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92E" w:rsidRPr="00E533F9" w:rsidRDefault="0032692E" w:rsidP="0032692E">
      <w:pPr>
        <w:spacing w:after="0" w:line="360" w:lineRule="auto"/>
        <w:jc w:val="center"/>
        <w:rPr>
          <w:rFonts w:asciiTheme="majorBidi" w:hAnsiTheme="majorBidi" w:cstheme="majorBidi"/>
          <w:sz w:val="24"/>
          <w:szCs w:val="24"/>
        </w:rPr>
      </w:pPr>
      <w:r w:rsidRPr="00E533F9">
        <w:rPr>
          <w:rFonts w:asciiTheme="majorBidi" w:hAnsiTheme="majorBidi" w:cstheme="majorBidi"/>
          <w:b/>
          <w:bCs/>
          <w:sz w:val="24"/>
          <w:szCs w:val="24"/>
        </w:rPr>
        <w:t xml:space="preserve">TEACHER'S PERCEPTION OF USING CODE SWITCHING IN </w:t>
      </w:r>
      <w:r w:rsidRPr="00E533F9">
        <w:rPr>
          <w:rFonts w:asciiTheme="majorBidi" w:hAnsiTheme="majorBidi" w:cstheme="majorBidi"/>
          <w:b/>
          <w:bCs/>
          <w:sz w:val="24"/>
          <w:szCs w:val="24"/>
          <w:lang w:val="id-ID"/>
        </w:rPr>
        <w:t>TEACHING</w:t>
      </w:r>
      <w:r w:rsidRPr="00E533F9">
        <w:rPr>
          <w:rFonts w:asciiTheme="majorBidi" w:hAnsiTheme="majorBidi" w:cstheme="majorBidi"/>
          <w:b/>
          <w:bCs/>
          <w:sz w:val="24"/>
          <w:szCs w:val="24"/>
        </w:rPr>
        <w:t xml:space="preserve"> ENGLISH AT SMK NEGERI 6 MANADO</w:t>
      </w:r>
    </w:p>
    <w:p w:rsidR="0032692E" w:rsidRPr="00E533F9" w:rsidRDefault="0032692E" w:rsidP="0032692E">
      <w:pPr>
        <w:spacing w:after="0" w:line="360" w:lineRule="auto"/>
        <w:jc w:val="center"/>
        <w:rPr>
          <w:rFonts w:asciiTheme="majorBidi" w:hAnsiTheme="majorBidi" w:cstheme="majorBidi"/>
          <w:b/>
          <w:bCs/>
          <w:i/>
          <w:iCs/>
          <w:sz w:val="24"/>
          <w:szCs w:val="24"/>
        </w:rPr>
      </w:pPr>
      <w:r w:rsidRPr="00E533F9">
        <w:rPr>
          <w:rFonts w:asciiTheme="majorBidi" w:hAnsiTheme="majorBidi" w:cstheme="majorBidi"/>
          <w:b/>
          <w:bCs/>
          <w:i/>
          <w:iCs/>
          <w:sz w:val="24"/>
          <w:szCs w:val="24"/>
        </w:rPr>
        <w:t> </w:t>
      </w:r>
    </w:p>
    <w:p w:rsidR="0032692E" w:rsidRPr="00E533F9" w:rsidRDefault="0032692E" w:rsidP="0032692E">
      <w:pPr>
        <w:spacing w:after="0" w:line="360" w:lineRule="auto"/>
        <w:jc w:val="center"/>
        <w:rPr>
          <w:rFonts w:asciiTheme="majorBidi" w:hAnsiTheme="majorBidi" w:cstheme="majorBidi"/>
          <w:sz w:val="24"/>
          <w:szCs w:val="24"/>
        </w:rPr>
      </w:pPr>
    </w:p>
    <w:p w:rsidR="0032692E" w:rsidRPr="00E533F9" w:rsidRDefault="0032692E" w:rsidP="0032692E">
      <w:pPr>
        <w:spacing w:after="0" w:line="360" w:lineRule="auto"/>
        <w:ind w:left="2880" w:firstLine="720"/>
        <w:rPr>
          <w:rFonts w:asciiTheme="majorBidi" w:hAnsiTheme="majorBidi" w:cstheme="majorBidi"/>
          <w:sz w:val="24"/>
          <w:szCs w:val="24"/>
        </w:rPr>
      </w:pPr>
      <w:r w:rsidRPr="00E533F9">
        <w:rPr>
          <w:rFonts w:asciiTheme="majorBidi" w:hAnsiTheme="majorBidi" w:cstheme="majorBidi"/>
          <w:b/>
          <w:bCs/>
          <w:sz w:val="24"/>
          <w:szCs w:val="24"/>
          <w:lang w:val="id-ID"/>
        </w:rPr>
        <w:t>THESIS</w:t>
      </w:r>
      <w:r w:rsidRPr="00E533F9">
        <w:rPr>
          <w:rFonts w:asciiTheme="majorBidi" w:hAnsiTheme="majorBidi" w:cstheme="majorBidi"/>
          <w:b/>
          <w:bCs/>
          <w:sz w:val="24"/>
          <w:szCs w:val="24"/>
        </w:rPr>
        <w:t> </w:t>
      </w:r>
    </w:p>
    <w:p w:rsidR="0032692E" w:rsidRPr="00E533F9" w:rsidRDefault="0032692E" w:rsidP="0032692E">
      <w:pPr>
        <w:spacing w:after="0" w:line="240" w:lineRule="auto"/>
        <w:jc w:val="center"/>
        <w:rPr>
          <w:rFonts w:asciiTheme="majorBidi" w:hAnsiTheme="majorBidi" w:cstheme="majorBidi"/>
          <w:sz w:val="24"/>
          <w:szCs w:val="24"/>
        </w:rPr>
      </w:pPr>
      <w:r w:rsidRPr="00E533F9">
        <w:rPr>
          <w:rFonts w:asciiTheme="majorBidi" w:hAnsiTheme="majorBidi" w:cstheme="majorBidi"/>
          <w:sz w:val="24"/>
          <w:szCs w:val="24"/>
        </w:rPr>
        <w:t xml:space="preserve">Submitted to partial fulfillment of the requirement for the degree of </w:t>
      </w:r>
      <w:proofErr w:type="spellStart"/>
      <w:r w:rsidRPr="00E533F9">
        <w:rPr>
          <w:rFonts w:asciiTheme="majorBidi" w:hAnsiTheme="majorBidi" w:cstheme="majorBidi"/>
          <w:sz w:val="24"/>
          <w:szCs w:val="24"/>
        </w:rPr>
        <w:t>Sarjana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Pendidikan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S.Pd</w:t>
      </w:r>
      <w:proofErr w:type="spellEnd"/>
      <w:r w:rsidRPr="00E533F9">
        <w:rPr>
          <w:rFonts w:asciiTheme="majorBidi" w:hAnsiTheme="majorBidi" w:cstheme="majorBidi"/>
          <w:sz w:val="24"/>
          <w:szCs w:val="24"/>
        </w:rPr>
        <w:t xml:space="preserve">.) In </w:t>
      </w:r>
      <w:proofErr w:type="spellStart"/>
      <w:r w:rsidRPr="00E533F9">
        <w:rPr>
          <w:rFonts w:asciiTheme="majorBidi" w:hAnsiTheme="majorBidi" w:cstheme="majorBidi"/>
          <w:sz w:val="24"/>
          <w:szCs w:val="24"/>
        </w:rPr>
        <w:t>Tadris</w:t>
      </w:r>
      <w:proofErr w:type="spellEnd"/>
      <w:r w:rsidRPr="00E533F9">
        <w:rPr>
          <w:rFonts w:asciiTheme="majorBidi" w:hAnsiTheme="majorBidi" w:cstheme="majorBidi"/>
          <w:sz w:val="24"/>
          <w:szCs w:val="24"/>
        </w:rPr>
        <w:t xml:space="preserve"> English Study Program </w:t>
      </w:r>
    </w:p>
    <w:p w:rsidR="0032692E" w:rsidRPr="00E533F9" w:rsidRDefault="0032692E" w:rsidP="0032692E">
      <w:pPr>
        <w:spacing w:after="0" w:line="240" w:lineRule="auto"/>
        <w:rPr>
          <w:rFonts w:asciiTheme="majorBidi" w:hAnsiTheme="majorBidi" w:cstheme="majorBidi"/>
          <w:sz w:val="24"/>
          <w:szCs w:val="24"/>
        </w:rPr>
      </w:pPr>
      <w:r w:rsidRPr="00E533F9">
        <w:rPr>
          <w:rFonts w:asciiTheme="majorBidi" w:hAnsiTheme="majorBidi" w:cstheme="majorBidi"/>
          <w:b/>
          <w:bCs/>
          <w:sz w:val="24"/>
          <w:szCs w:val="24"/>
        </w:rPr>
        <w:t> </w:t>
      </w:r>
    </w:p>
    <w:p w:rsidR="0032692E" w:rsidRPr="00E533F9" w:rsidRDefault="0032692E" w:rsidP="0032692E">
      <w:pPr>
        <w:spacing w:after="0" w:line="360" w:lineRule="auto"/>
        <w:jc w:val="center"/>
        <w:rPr>
          <w:rFonts w:asciiTheme="majorBidi" w:hAnsiTheme="majorBidi" w:cstheme="majorBidi"/>
          <w:b/>
          <w:bCs/>
          <w:sz w:val="24"/>
          <w:szCs w:val="24"/>
        </w:rPr>
      </w:pPr>
    </w:p>
    <w:p w:rsidR="0032692E" w:rsidRPr="00E533F9" w:rsidRDefault="0032692E" w:rsidP="0032692E">
      <w:pPr>
        <w:spacing w:after="0"/>
        <w:rPr>
          <w:rFonts w:asciiTheme="majorBidi" w:hAnsiTheme="majorBidi" w:cstheme="majorBidi"/>
          <w:b/>
          <w:bCs/>
          <w:sz w:val="24"/>
          <w:szCs w:val="24"/>
          <w:lang w:val="id-ID"/>
        </w:rPr>
      </w:pPr>
    </w:p>
    <w:p w:rsidR="0032692E" w:rsidRPr="00E533F9" w:rsidRDefault="0032692E" w:rsidP="0032692E">
      <w:pPr>
        <w:spacing w:after="0"/>
        <w:rPr>
          <w:rFonts w:asciiTheme="majorBidi" w:hAnsiTheme="majorBidi" w:cstheme="majorBidi"/>
          <w:sz w:val="24"/>
          <w:szCs w:val="24"/>
          <w:lang w:val="id-ID"/>
        </w:rPr>
      </w:pPr>
    </w:p>
    <w:p w:rsidR="0032692E" w:rsidRPr="00E533F9" w:rsidRDefault="0032692E" w:rsidP="0032692E">
      <w:pPr>
        <w:spacing w:after="0"/>
        <w:jc w:val="center"/>
        <w:rPr>
          <w:rFonts w:asciiTheme="majorBidi" w:hAnsiTheme="majorBidi" w:cstheme="majorBidi"/>
          <w:sz w:val="24"/>
          <w:szCs w:val="24"/>
        </w:rPr>
      </w:pPr>
      <w:proofErr w:type="spellStart"/>
      <w:r w:rsidRPr="00E533F9">
        <w:rPr>
          <w:rFonts w:asciiTheme="majorBidi" w:hAnsiTheme="majorBidi" w:cstheme="majorBidi"/>
          <w:b/>
          <w:bCs/>
          <w:sz w:val="24"/>
          <w:szCs w:val="24"/>
          <w:u w:val="single"/>
        </w:rPr>
        <w:t>Melati</w:t>
      </w:r>
      <w:proofErr w:type="spellEnd"/>
      <w:r w:rsidRPr="00E533F9">
        <w:rPr>
          <w:rFonts w:asciiTheme="majorBidi" w:hAnsiTheme="majorBidi" w:cstheme="majorBidi"/>
          <w:b/>
          <w:bCs/>
          <w:sz w:val="24"/>
          <w:szCs w:val="24"/>
          <w:u w:val="single"/>
        </w:rPr>
        <w:t xml:space="preserve"> </w:t>
      </w:r>
      <w:proofErr w:type="spellStart"/>
      <w:r w:rsidRPr="00E533F9">
        <w:rPr>
          <w:rFonts w:asciiTheme="majorBidi" w:hAnsiTheme="majorBidi" w:cstheme="majorBidi"/>
          <w:b/>
          <w:bCs/>
          <w:sz w:val="24"/>
          <w:szCs w:val="24"/>
          <w:u w:val="single"/>
        </w:rPr>
        <w:t>Adhelia</w:t>
      </w:r>
      <w:proofErr w:type="spellEnd"/>
      <w:r w:rsidRPr="00E533F9">
        <w:rPr>
          <w:rFonts w:asciiTheme="majorBidi" w:hAnsiTheme="majorBidi" w:cstheme="majorBidi"/>
          <w:b/>
          <w:bCs/>
          <w:sz w:val="24"/>
          <w:szCs w:val="24"/>
          <w:u w:val="single"/>
        </w:rPr>
        <w:t xml:space="preserve"> </w:t>
      </w:r>
      <w:proofErr w:type="spellStart"/>
      <w:r w:rsidRPr="00E533F9">
        <w:rPr>
          <w:rFonts w:asciiTheme="majorBidi" w:hAnsiTheme="majorBidi" w:cstheme="majorBidi"/>
          <w:b/>
          <w:bCs/>
          <w:sz w:val="24"/>
          <w:szCs w:val="24"/>
          <w:u w:val="single"/>
        </w:rPr>
        <w:t>Sulastri</w:t>
      </w:r>
      <w:proofErr w:type="spellEnd"/>
    </w:p>
    <w:p w:rsidR="0032692E" w:rsidRPr="00E533F9" w:rsidRDefault="0032692E" w:rsidP="0032692E">
      <w:pPr>
        <w:spacing w:after="0"/>
        <w:jc w:val="center"/>
        <w:rPr>
          <w:rFonts w:asciiTheme="majorBidi" w:hAnsiTheme="majorBidi" w:cstheme="majorBidi"/>
          <w:sz w:val="24"/>
          <w:szCs w:val="24"/>
        </w:rPr>
      </w:pPr>
      <w:r w:rsidRPr="00E533F9">
        <w:rPr>
          <w:rFonts w:asciiTheme="majorBidi" w:hAnsiTheme="majorBidi" w:cstheme="majorBidi"/>
          <w:b/>
          <w:bCs/>
          <w:sz w:val="24"/>
          <w:szCs w:val="24"/>
        </w:rPr>
        <w:t>NIM: 16.2.6.001</w:t>
      </w:r>
    </w:p>
    <w:p w:rsidR="0032692E" w:rsidRPr="00E533F9" w:rsidRDefault="0032692E" w:rsidP="0032692E">
      <w:pPr>
        <w:spacing w:after="0"/>
        <w:jc w:val="center"/>
        <w:rPr>
          <w:rFonts w:asciiTheme="majorBidi" w:hAnsiTheme="majorBidi" w:cstheme="majorBidi"/>
          <w:b/>
          <w:bCs/>
          <w:sz w:val="24"/>
          <w:szCs w:val="24"/>
          <w:lang w:val="id-ID"/>
        </w:rPr>
      </w:pPr>
      <w:r w:rsidRPr="00E533F9">
        <w:rPr>
          <w:rFonts w:asciiTheme="majorBidi" w:hAnsiTheme="majorBidi" w:cstheme="majorBidi"/>
          <w:b/>
          <w:bCs/>
          <w:sz w:val="24"/>
          <w:szCs w:val="24"/>
        </w:rPr>
        <w:t> </w:t>
      </w:r>
    </w:p>
    <w:p w:rsidR="0032692E" w:rsidRPr="00E533F9" w:rsidRDefault="0032692E" w:rsidP="0032692E">
      <w:pPr>
        <w:spacing w:after="0"/>
        <w:jc w:val="center"/>
        <w:rPr>
          <w:rFonts w:asciiTheme="majorBidi" w:hAnsiTheme="majorBidi" w:cstheme="majorBidi"/>
          <w:b/>
          <w:bCs/>
          <w:sz w:val="24"/>
          <w:szCs w:val="24"/>
          <w:lang w:val="id-ID"/>
        </w:rPr>
      </w:pPr>
    </w:p>
    <w:p w:rsidR="0032692E" w:rsidRPr="00E533F9" w:rsidRDefault="0032692E" w:rsidP="0032692E">
      <w:pPr>
        <w:spacing w:after="0"/>
        <w:jc w:val="center"/>
        <w:rPr>
          <w:rFonts w:asciiTheme="majorBidi" w:hAnsiTheme="majorBidi" w:cstheme="majorBidi"/>
          <w:b/>
          <w:bCs/>
          <w:sz w:val="24"/>
          <w:szCs w:val="24"/>
          <w:lang w:val="id-ID"/>
        </w:rPr>
      </w:pPr>
    </w:p>
    <w:p w:rsidR="0032692E" w:rsidRPr="00E533F9" w:rsidRDefault="0032692E" w:rsidP="0032692E">
      <w:pPr>
        <w:spacing w:after="0"/>
        <w:jc w:val="center"/>
        <w:rPr>
          <w:rFonts w:asciiTheme="majorBidi" w:hAnsiTheme="majorBidi" w:cstheme="majorBidi"/>
          <w:sz w:val="24"/>
          <w:szCs w:val="24"/>
          <w:lang w:val="id-ID"/>
        </w:rPr>
      </w:pPr>
    </w:p>
    <w:p w:rsidR="0032692E" w:rsidRPr="00E533F9" w:rsidRDefault="0032692E" w:rsidP="0032692E">
      <w:pPr>
        <w:spacing w:after="0"/>
        <w:jc w:val="center"/>
        <w:rPr>
          <w:rFonts w:asciiTheme="majorBidi" w:hAnsiTheme="majorBidi" w:cstheme="majorBidi"/>
          <w:sz w:val="24"/>
          <w:szCs w:val="24"/>
        </w:rPr>
      </w:pPr>
      <w:r w:rsidRPr="00E533F9">
        <w:rPr>
          <w:rFonts w:asciiTheme="majorBidi" w:hAnsiTheme="majorBidi" w:cstheme="majorBidi"/>
          <w:b/>
          <w:bCs/>
          <w:sz w:val="24"/>
          <w:szCs w:val="24"/>
        </w:rPr>
        <w:t> </w:t>
      </w:r>
      <w:r w:rsidRPr="00E533F9">
        <w:rPr>
          <w:rFonts w:asciiTheme="majorBidi" w:hAnsiTheme="majorBidi" w:cstheme="majorBidi"/>
          <w:b/>
          <w:noProof/>
          <w:sz w:val="24"/>
          <w:szCs w:val="24"/>
          <w:lang w:val="id-ID" w:eastAsia="id-ID"/>
        </w:rPr>
        <w:drawing>
          <wp:inline distT="0" distB="0" distL="0" distR="0" wp14:anchorId="296CE2E0" wp14:editId="51486631">
            <wp:extent cx="1440000" cy="1440000"/>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I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32692E" w:rsidRPr="00E533F9" w:rsidRDefault="0032692E" w:rsidP="0032692E">
      <w:pPr>
        <w:spacing w:after="0"/>
        <w:jc w:val="center"/>
        <w:rPr>
          <w:rFonts w:asciiTheme="majorBidi" w:hAnsiTheme="majorBidi" w:cstheme="majorBidi"/>
          <w:b/>
          <w:bCs/>
          <w:sz w:val="24"/>
          <w:szCs w:val="24"/>
          <w:lang w:val="id-ID"/>
        </w:rPr>
      </w:pPr>
    </w:p>
    <w:p w:rsidR="0032692E" w:rsidRPr="00E533F9" w:rsidRDefault="0032692E" w:rsidP="0032692E">
      <w:pPr>
        <w:spacing w:after="0"/>
        <w:jc w:val="center"/>
        <w:rPr>
          <w:rFonts w:asciiTheme="majorBidi" w:hAnsiTheme="majorBidi" w:cstheme="majorBidi"/>
          <w:b/>
          <w:bCs/>
          <w:sz w:val="24"/>
          <w:szCs w:val="24"/>
          <w:lang w:val="id-ID"/>
        </w:rPr>
      </w:pPr>
    </w:p>
    <w:p w:rsidR="0032692E" w:rsidRPr="00E533F9" w:rsidRDefault="0032692E" w:rsidP="0032692E">
      <w:pPr>
        <w:spacing w:after="0"/>
        <w:jc w:val="center"/>
        <w:rPr>
          <w:rFonts w:asciiTheme="majorBidi" w:hAnsiTheme="majorBidi" w:cstheme="majorBidi"/>
          <w:b/>
          <w:bCs/>
          <w:sz w:val="24"/>
          <w:szCs w:val="24"/>
          <w:lang w:val="id-ID"/>
        </w:rPr>
      </w:pPr>
    </w:p>
    <w:p w:rsidR="0032692E" w:rsidRPr="00E533F9" w:rsidRDefault="0032692E" w:rsidP="0032692E">
      <w:pPr>
        <w:spacing w:after="0"/>
        <w:jc w:val="center"/>
        <w:rPr>
          <w:rFonts w:asciiTheme="majorBidi" w:hAnsiTheme="majorBidi" w:cstheme="majorBidi"/>
          <w:b/>
          <w:bCs/>
          <w:sz w:val="24"/>
          <w:szCs w:val="24"/>
          <w:lang w:val="id-ID"/>
        </w:rPr>
      </w:pPr>
    </w:p>
    <w:p w:rsidR="0032692E" w:rsidRPr="00E533F9" w:rsidRDefault="0032692E" w:rsidP="0032692E">
      <w:pPr>
        <w:spacing w:after="0"/>
        <w:rPr>
          <w:rFonts w:asciiTheme="majorBidi" w:hAnsiTheme="majorBidi" w:cstheme="majorBidi"/>
          <w:b/>
          <w:bCs/>
          <w:sz w:val="24"/>
          <w:szCs w:val="24"/>
          <w:lang w:val="id-ID"/>
        </w:rPr>
      </w:pPr>
    </w:p>
    <w:p w:rsidR="0032692E" w:rsidRPr="00E533F9" w:rsidRDefault="0032692E" w:rsidP="0032692E">
      <w:pPr>
        <w:spacing w:after="0"/>
        <w:jc w:val="center"/>
        <w:rPr>
          <w:rFonts w:asciiTheme="majorBidi" w:hAnsiTheme="majorBidi" w:cstheme="majorBidi"/>
          <w:sz w:val="24"/>
          <w:szCs w:val="24"/>
        </w:rPr>
      </w:pPr>
    </w:p>
    <w:p w:rsidR="0032692E" w:rsidRPr="00E533F9" w:rsidRDefault="0032692E" w:rsidP="0032692E">
      <w:pPr>
        <w:spacing w:after="0" w:line="360" w:lineRule="auto"/>
        <w:jc w:val="center"/>
        <w:rPr>
          <w:rFonts w:asciiTheme="majorBidi" w:hAnsiTheme="majorBidi" w:cstheme="majorBidi"/>
          <w:sz w:val="24"/>
          <w:szCs w:val="24"/>
          <w:lang w:val="id-ID"/>
        </w:rPr>
      </w:pPr>
      <w:r w:rsidRPr="00E533F9">
        <w:rPr>
          <w:rFonts w:asciiTheme="majorBidi" w:hAnsiTheme="majorBidi" w:cstheme="majorBidi"/>
          <w:b/>
          <w:bCs/>
          <w:sz w:val="24"/>
          <w:szCs w:val="24"/>
        </w:rPr>
        <w:t>ENGLISH EDUCATION</w:t>
      </w:r>
      <w:r w:rsidRPr="00E533F9">
        <w:rPr>
          <w:rFonts w:asciiTheme="majorBidi" w:hAnsiTheme="majorBidi" w:cstheme="majorBidi"/>
          <w:b/>
          <w:bCs/>
          <w:sz w:val="24"/>
          <w:szCs w:val="24"/>
          <w:lang w:val="id-ID"/>
        </w:rPr>
        <w:t xml:space="preserve"> STUDY PROGRAM</w:t>
      </w:r>
    </w:p>
    <w:p w:rsidR="0032692E" w:rsidRPr="00E533F9" w:rsidRDefault="0032692E" w:rsidP="0032692E">
      <w:pPr>
        <w:spacing w:after="0" w:line="360" w:lineRule="auto"/>
        <w:jc w:val="center"/>
        <w:rPr>
          <w:rFonts w:asciiTheme="majorBidi" w:hAnsiTheme="majorBidi" w:cstheme="majorBidi"/>
          <w:sz w:val="24"/>
          <w:szCs w:val="24"/>
        </w:rPr>
      </w:pPr>
      <w:r w:rsidRPr="00E533F9">
        <w:rPr>
          <w:rFonts w:asciiTheme="majorBidi" w:hAnsiTheme="majorBidi" w:cstheme="majorBidi"/>
          <w:b/>
          <w:bCs/>
          <w:sz w:val="24"/>
          <w:szCs w:val="24"/>
        </w:rPr>
        <w:t>FACULTY OF TARBIYAH AND TEACHERS TRAINING</w:t>
      </w:r>
    </w:p>
    <w:p w:rsidR="0032692E" w:rsidRPr="00E533F9" w:rsidRDefault="0032692E" w:rsidP="0032692E">
      <w:pPr>
        <w:spacing w:after="0" w:line="360" w:lineRule="auto"/>
        <w:jc w:val="center"/>
        <w:rPr>
          <w:rFonts w:asciiTheme="majorBidi" w:hAnsiTheme="majorBidi" w:cstheme="majorBidi"/>
          <w:sz w:val="24"/>
          <w:szCs w:val="24"/>
        </w:rPr>
      </w:pPr>
      <w:r w:rsidRPr="00E533F9">
        <w:rPr>
          <w:rFonts w:asciiTheme="majorBidi" w:hAnsiTheme="majorBidi" w:cstheme="majorBidi"/>
          <w:b/>
          <w:bCs/>
          <w:sz w:val="24"/>
          <w:szCs w:val="24"/>
        </w:rPr>
        <w:t xml:space="preserve">STATE ISLAMIC INSTITUTE (IAIN) </w:t>
      </w:r>
    </w:p>
    <w:p w:rsidR="0032692E" w:rsidRPr="00E533F9" w:rsidRDefault="0032692E" w:rsidP="0032692E">
      <w:pPr>
        <w:spacing w:after="0" w:line="360" w:lineRule="auto"/>
        <w:jc w:val="center"/>
        <w:rPr>
          <w:rFonts w:asciiTheme="majorBidi" w:hAnsiTheme="majorBidi" w:cstheme="majorBidi"/>
          <w:sz w:val="24"/>
          <w:szCs w:val="24"/>
        </w:rPr>
      </w:pPr>
      <w:r w:rsidRPr="00E533F9">
        <w:rPr>
          <w:rFonts w:asciiTheme="majorBidi" w:hAnsiTheme="majorBidi" w:cstheme="majorBidi"/>
          <w:b/>
          <w:bCs/>
          <w:sz w:val="24"/>
          <w:szCs w:val="24"/>
        </w:rPr>
        <w:t>MANADO</w:t>
      </w:r>
    </w:p>
    <w:p w:rsidR="00496B08" w:rsidRDefault="00A0649C" w:rsidP="0032692E">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144</w:t>
      </w:r>
      <w:r>
        <w:rPr>
          <w:rFonts w:asciiTheme="majorBidi" w:hAnsiTheme="majorBidi" w:cstheme="majorBidi"/>
          <w:b/>
          <w:bCs/>
          <w:sz w:val="24"/>
          <w:szCs w:val="24"/>
          <w:lang w:val="id-ID"/>
        </w:rPr>
        <w:t>5</w:t>
      </w:r>
      <w:r w:rsidR="0032692E" w:rsidRPr="00E533F9">
        <w:rPr>
          <w:rFonts w:asciiTheme="majorBidi" w:hAnsiTheme="majorBidi" w:cstheme="majorBidi"/>
          <w:b/>
          <w:bCs/>
          <w:sz w:val="24"/>
          <w:szCs w:val="24"/>
        </w:rPr>
        <w:t xml:space="preserve"> H</w:t>
      </w:r>
      <w:r w:rsidR="0032692E" w:rsidRPr="00E533F9">
        <w:rPr>
          <w:rFonts w:asciiTheme="majorBidi" w:hAnsiTheme="majorBidi" w:cstheme="majorBidi"/>
          <w:b/>
          <w:bCs/>
          <w:sz w:val="24"/>
          <w:szCs w:val="24"/>
          <w:lang w:val="id-ID"/>
        </w:rPr>
        <w:t xml:space="preserve"> </w:t>
      </w:r>
      <w:r w:rsidR="0032692E" w:rsidRPr="00E533F9">
        <w:rPr>
          <w:rFonts w:asciiTheme="majorBidi" w:hAnsiTheme="majorBidi" w:cstheme="majorBidi"/>
          <w:b/>
          <w:bCs/>
          <w:sz w:val="24"/>
          <w:szCs w:val="24"/>
        </w:rPr>
        <w:t>/</w:t>
      </w:r>
      <w:r w:rsidR="0032692E" w:rsidRPr="00E533F9">
        <w:rPr>
          <w:rFonts w:asciiTheme="majorBidi" w:hAnsiTheme="majorBidi" w:cstheme="majorBidi"/>
          <w:b/>
          <w:bCs/>
          <w:sz w:val="24"/>
          <w:szCs w:val="24"/>
          <w:lang w:val="id-ID"/>
        </w:rPr>
        <w:t xml:space="preserve"> </w:t>
      </w:r>
      <w:r w:rsidR="0032692E" w:rsidRPr="00E533F9">
        <w:rPr>
          <w:rFonts w:asciiTheme="majorBidi" w:hAnsiTheme="majorBidi" w:cstheme="majorBidi"/>
          <w:b/>
          <w:bCs/>
          <w:sz w:val="24"/>
          <w:szCs w:val="24"/>
        </w:rPr>
        <w:t>2023 M</w:t>
      </w:r>
    </w:p>
    <w:p w:rsidR="00496B08" w:rsidRDefault="00496B08" w:rsidP="00496B08">
      <w:pPr>
        <w:tabs>
          <w:tab w:val="left" w:pos="1222"/>
        </w:tabs>
        <w:rPr>
          <w:rFonts w:asciiTheme="majorBidi" w:hAnsiTheme="majorBidi" w:cstheme="majorBidi"/>
          <w:sz w:val="24"/>
          <w:szCs w:val="24"/>
        </w:rPr>
      </w:pPr>
      <w:r>
        <w:rPr>
          <w:rFonts w:asciiTheme="majorBidi" w:hAnsiTheme="majorBidi" w:cstheme="majorBidi"/>
          <w:sz w:val="24"/>
          <w:szCs w:val="24"/>
        </w:rPr>
        <w:tab/>
      </w:r>
    </w:p>
    <w:p w:rsidR="00496B08" w:rsidRDefault="00496B08" w:rsidP="00496B08">
      <w:pPr>
        <w:rPr>
          <w:rFonts w:asciiTheme="majorBidi" w:hAnsiTheme="majorBidi" w:cstheme="majorBidi"/>
          <w:sz w:val="24"/>
          <w:szCs w:val="24"/>
        </w:rPr>
      </w:pPr>
    </w:p>
    <w:p w:rsidR="0032692E" w:rsidRPr="00496B08" w:rsidRDefault="0032692E" w:rsidP="00496B08">
      <w:pPr>
        <w:rPr>
          <w:rFonts w:asciiTheme="majorBidi" w:hAnsiTheme="majorBidi" w:cstheme="majorBidi"/>
          <w:sz w:val="24"/>
          <w:szCs w:val="24"/>
        </w:rPr>
        <w:sectPr w:rsidR="0032692E" w:rsidRPr="00496B08" w:rsidSect="008B3202">
          <w:headerReference w:type="default" r:id="rId10"/>
          <w:footerReference w:type="default" r:id="rId11"/>
          <w:footerReference w:type="first" r:id="rId12"/>
          <w:pgSz w:w="11907" w:h="16840" w:code="9"/>
          <w:pgMar w:top="2268" w:right="1701" w:bottom="1701" w:left="2268" w:header="709" w:footer="709" w:gutter="0"/>
          <w:pgNumType w:fmt="lowerRoman"/>
          <w:cols w:space="708"/>
          <w:titlePg/>
          <w:docGrid w:linePitch="360"/>
        </w:sectPr>
      </w:pPr>
    </w:p>
    <w:p w:rsidR="006048B4" w:rsidRPr="006048B4" w:rsidRDefault="006048B4" w:rsidP="00CA16FE">
      <w:pPr>
        <w:spacing w:after="200" w:line="276" w:lineRule="auto"/>
        <w:ind w:left="709"/>
        <w:jc w:val="center"/>
        <w:rPr>
          <w:rFonts w:asciiTheme="majorBidi" w:hAnsiTheme="majorBidi" w:cstheme="majorBidi"/>
          <w:b/>
          <w:bCs/>
          <w:sz w:val="24"/>
          <w:szCs w:val="24"/>
        </w:rPr>
      </w:pPr>
      <w:bookmarkStart w:id="0" w:name="_Toc86596562"/>
      <w:r w:rsidRPr="006048B4">
        <w:rPr>
          <w:rFonts w:asciiTheme="majorBidi" w:hAnsiTheme="majorBidi" w:cstheme="majorBidi"/>
          <w:b/>
          <w:bCs/>
          <w:sz w:val="24"/>
          <w:szCs w:val="24"/>
        </w:rPr>
        <w:lastRenderedPageBreak/>
        <w:t>PERNYATAAN KEASLIAN SKRIPSI</w:t>
      </w:r>
    </w:p>
    <w:p w:rsidR="006048B4" w:rsidRPr="006048B4" w:rsidRDefault="006048B4" w:rsidP="00CA16FE">
      <w:pPr>
        <w:spacing w:after="200" w:line="360" w:lineRule="auto"/>
        <w:ind w:left="709"/>
        <w:rPr>
          <w:rFonts w:asciiTheme="majorBidi" w:hAnsiTheme="majorBidi" w:cstheme="majorBidi"/>
          <w:sz w:val="24"/>
          <w:szCs w:val="24"/>
          <w:lang w:val="id-ID"/>
        </w:rPr>
      </w:pPr>
      <w:proofErr w:type="spellStart"/>
      <w:r w:rsidRPr="006048B4">
        <w:rPr>
          <w:rFonts w:asciiTheme="majorBidi" w:hAnsiTheme="majorBidi" w:cstheme="majorBidi"/>
          <w:sz w:val="24"/>
          <w:szCs w:val="24"/>
        </w:rPr>
        <w:t>Mahasiswa</w:t>
      </w:r>
      <w:proofErr w:type="spellEnd"/>
      <w:r w:rsidRPr="006048B4">
        <w:rPr>
          <w:rFonts w:asciiTheme="majorBidi" w:hAnsiTheme="majorBidi" w:cstheme="majorBidi"/>
          <w:sz w:val="24"/>
          <w:szCs w:val="24"/>
        </w:rPr>
        <w:t xml:space="preserve"> yang </w:t>
      </w:r>
      <w:proofErr w:type="spellStart"/>
      <w:r w:rsidRPr="006048B4">
        <w:rPr>
          <w:rFonts w:asciiTheme="majorBidi" w:hAnsiTheme="majorBidi" w:cstheme="majorBidi"/>
          <w:sz w:val="24"/>
          <w:szCs w:val="24"/>
        </w:rPr>
        <w:t>bertanda</w:t>
      </w:r>
      <w:proofErr w:type="spellEnd"/>
      <w:r w:rsidRPr="006048B4">
        <w:rPr>
          <w:rFonts w:asciiTheme="majorBidi" w:hAnsiTheme="majorBidi" w:cstheme="majorBidi"/>
          <w:sz w:val="24"/>
          <w:szCs w:val="24"/>
        </w:rPr>
        <w:t xml:space="preserve"> </w:t>
      </w:r>
      <w:proofErr w:type="spellStart"/>
      <w:r w:rsidRPr="006048B4">
        <w:rPr>
          <w:rFonts w:asciiTheme="majorBidi" w:hAnsiTheme="majorBidi" w:cstheme="majorBidi"/>
          <w:sz w:val="24"/>
          <w:szCs w:val="24"/>
        </w:rPr>
        <w:t>tangan</w:t>
      </w:r>
      <w:proofErr w:type="spellEnd"/>
      <w:r w:rsidRPr="006048B4">
        <w:rPr>
          <w:rFonts w:asciiTheme="majorBidi" w:hAnsiTheme="majorBidi" w:cstheme="majorBidi"/>
          <w:sz w:val="24"/>
          <w:szCs w:val="24"/>
        </w:rPr>
        <w:t xml:space="preserve"> di </w:t>
      </w:r>
      <w:proofErr w:type="spellStart"/>
      <w:r w:rsidRPr="006048B4">
        <w:rPr>
          <w:rFonts w:asciiTheme="majorBidi" w:hAnsiTheme="majorBidi" w:cstheme="majorBidi"/>
          <w:sz w:val="24"/>
          <w:szCs w:val="24"/>
        </w:rPr>
        <w:t>bawah</w:t>
      </w:r>
      <w:proofErr w:type="spellEnd"/>
      <w:r w:rsidRPr="006048B4">
        <w:rPr>
          <w:rFonts w:asciiTheme="majorBidi" w:hAnsiTheme="majorBidi" w:cstheme="majorBidi"/>
          <w:sz w:val="24"/>
          <w:szCs w:val="24"/>
        </w:rPr>
        <w:t xml:space="preserve"> </w:t>
      </w:r>
      <w:proofErr w:type="spellStart"/>
      <w:r w:rsidRPr="006048B4">
        <w:rPr>
          <w:rFonts w:asciiTheme="majorBidi" w:hAnsiTheme="majorBidi" w:cstheme="majorBidi"/>
          <w:sz w:val="24"/>
          <w:szCs w:val="24"/>
        </w:rPr>
        <w:t>ini</w:t>
      </w:r>
      <w:proofErr w:type="spellEnd"/>
      <w:r w:rsidRPr="006048B4">
        <w:rPr>
          <w:rFonts w:asciiTheme="majorBidi" w:hAnsiTheme="majorBidi" w:cstheme="majorBidi"/>
          <w:sz w:val="24"/>
          <w:szCs w:val="24"/>
        </w:rPr>
        <w:t>:</w:t>
      </w:r>
    </w:p>
    <w:p w:rsidR="006048B4" w:rsidRPr="006048B4" w:rsidRDefault="006048B4" w:rsidP="00CA16FE">
      <w:pPr>
        <w:spacing w:after="200" w:line="360" w:lineRule="auto"/>
        <w:ind w:left="709"/>
        <w:rPr>
          <w:rFonts w:asciiTheme="majorBidi" w:hAnsiTheme="majorBidi" w:cstheme="majorBidi"/>
          <w:sz w:val="24"/>
          <w:szCs w:val="24"/>
          <w:lang w:val="id-ID"/>
        </w:rPr>
      </w:pPr>
      <w:proofErr w:type="spellStart"/>
      <w:r w:rsidRPr="006048B4">
        <w:rPr>
          <w:rFonts w:asciiTheme="majorBidi" w:hAnsiTheme="majorBidi" w:cstheme="majorBidi"/>
          <w:sz w:val="24"/>
          <w:szCs w:val="24"/>
        </w:rPr>
        <w:t>Nama</w:t>
      </w:r>
      <w:proofErr w:type="spellEnd"/>
      <w:r w:rsidRPr="006048B4">
        <w:rPr>
          <w:rFonts w:asciiTheme="majorBidi" w:hAnsiTheme="majorBidi" w:cstheme="majorBidi"/>
          <w:sz w:val="24"/>
          <w:szCs w:val="24"/>
        </w:rPr>
        <w:t xml:space="preserve"> </w:t>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sidRPr="006048B4">
        <w:rPr>
          <w:rFonts w:asciiTheme="majorBidi" w:hAnsiTheme="majorBidi" w:cstheme="majorBidi"/>
          <w:sz w:val="24"/>
          <w:szCs w:val="24"/>
        </w:rPr>
        <w:t xml:space="preserve">: </w:t>
      </w:r>
      <w:r w:rsidRPr="006048B4">
        <w:rPr>
          <w:rFonts w:asciiTheme="majorBidi" w:hAnsiTheme="majorBidi" w:cstheme="majorBidi"/>
          <w:b/>
          <w:bCs/>
          <w:sz w:val="24"/>
          <w:szCs w:val="24"/>
          <w:lang w:val="id-ID"/>
        </w:rPr>
        <w:t>Melati Adhelia Sulastri</w:t>
      </w:r>
    </w:p>
    <w:p w:rsidR="006048B4" w:rsidRPr="00913F99" w:rsidRDefault="006048B4" w:rsidP="00CA16FE">
      <w:pPr>
        <w:spacing w:after="200" w:line="360" w:lineRule="auto"/>
        <w:ind w:left="709"/>
        <w:rPr>
          <w:rFonts w:asciiTheme="majorBidi" w:hAnsiTheme="majorBidi" w:cstheme="majorBidi"/>
          <w:b/>
          <w:bCs/>
          <w:sz w:val="24"/>
          <w:szCs w:val="24"/>
          <w:lang w:val="id-ID"/>
        </w:rPr>
      </w:pPr>
      <w:r w:rsidRPr="006048B4">
        <w:rPr>
          <w:rFonts w:asciiTheme="majorBidi" w:hAnsiTheme="majorBidi" w:cstheme="majorBidi"/>
          <w:sz w:val="24"/>
          <w:szCs w:val="24"/>
        </w:rPr>
        <w:t xml:space="preserve">NIM </w:t>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Pr>
          <w:rFonts w:asciiTheme="majorBidi" w:hAnsiTheme="majorBidi" w:cstheme="majorBidi"/>
          <w:sz w:val="24"/>
          <w:szCs w:val="24"/>
        </w:rPr>
        <w:t xml:space="preserve">: </w:t>
      </w:r>
      <w:r w:rsidRPr="00913F99">
        <w:rPr>
          <w:rFonts w:asciiTheme="majorBidi" w:hAnsiTheme="majorBidi" w:cstheme="majorBidi"/>
          <w:b/>
          <w:bCs/>
          <w:sz w:val="24"/>
          <w:szCs w:val="24"/>
        </w:rPr>
        <w:t>1</w:t>
      </w:r>
      <w:r w:rsidRPr="00913F99">
        <w:rPr>
          <w:rFonts w:asciiTheme="majorBidi" w:hAnsiTheme="majorBidi" w:cstheme="majorBidi"/>
          <w:b/>
          <w:bCs/>
          <w:sz w:val="24"/>
          <w:szCs w:val="24"/>
          <w:lang w:val="id-ID"/>
        </w:rPr>
        <w:t>6.2.6.001</w:t>
      </w:r>
    </w:p>
    <w:p w:rsidR="006048B4" w:rsidRPr="006048B4" w:rsidRDefault="006048B4" w:rsidP="00CA16FE">
      <w:pPr>
        <w:spacing w:after="200" w:line="360" w:lineRule="auto"/>
        <w:ind w:left="709"/>
        <w:rPr>
          <w:rFonts w:asciiTheme="majorBidi" w:hAnsiTheme="majorBidi" w:cstheme="majorBidi"/>
          <w:sz w:val="24"/>
          <w:szCs w:val="24"/>
          <w:lang w:val="id-ID"/>
        </w:rPr>
      </w:pPr>
      <w:proofErr w:type="spellStart"/>
      <w:r w:rsidRPr="006048B4">
        <w:rPr>
          <w:rFonts w:asciiTheme="majorBidi" w:hAnsiTheme="majorBidi" w:cstheme="majorBidi"/>
          <w:sz w:val="24"/>
          <w:szCs w:val="24"/>
        </w:rPr>
        <w:t>Tempat</w:t>
      </w:r>
      <w:proofErr w:type="spellEnd"/>
      <w:r w:rsidRPr="006048B4">
        <w:rPr>
          <w:rFonts w:asciiTheme="majorBidi" w:hAnsiTheme="majorBidi" w:cstheme="majorBidi"/>
          <w:sz w:val="24"/>
          <w:szCs w:val="24"/>
        </w:rPr>
        <w:t>/</w:t>
      </w:r>
      <w:proofErr w:type="spellStart"/>
      <w:r w:rsidRPr="006048B4">
        <w:rPr>
          <w:rFonts w:asciiTheme="majorBidi" w:hAnsiTheme="majorBidi" w:cstheme="majorBidi"/>
          <w:sz w:val="24"/>
          <w:szCs w:val="24"/>
        </w:rPr>
        <w:t>Tgl</w:t>
      </w:r>
      <w:proofErr w:type="spellEnd"/>
      <w:r w:rsidRPr="006048B4">
        <w:rPr>
          <w:rFonts w:asciiTheme="majorBidi" w:hAnsiTheme="majorBidi" w:cstheme="majorBidi"/>
          <w:sz w:val="24"/>
          <w:szCs w:val="24"/>
        </w:rPr>
        <w:t xml:space="preserve">. </w:t>
      </w:r>
      <w:proofErr w:type="spellStart"/>
      <w:r w:rsidRPr="006048B4">
        <w:rPr>
          <w:rFonts w:asciiTheme="majorBidi" w:hAnsiTheme="majorBidi" w:cstheme="majorBidi"/>
          <w:sz w:val="24"/>
          <w:szCs w:val="24"/>
        </w:rPr>
        <w:t>Lahir</w:t>
      </w:r>
      <w:proofErr w:type="spellEnd"/>
      <w:r w:rsidRPr="006048B4">
        <w:rPr>
          <w:rFonts w:asciiTheme="majorBidi" w:hAnsiTheme="majorBidi" w:cstheme="majorBidi"/>
          <w:sz w:val="24"/>
          <w:szCs w:val="24"/>
        </w:rPr>
        <w:t xml:space="preserve"> </w:t>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Pr>
          <w:rFonts w:asciiTheme="majorBidi" w:hAnsiTheme="majorBidi" w:cstheme="majorBidi"/>
          <w:sz w:val="24"/>
          <w:szCs w:val="24"/>
        </w:rPr>
        <w:t>: Manado, 0</w:t>
      </w:r>
      <w:r>
        <w:rPr>
          <w:rFonts w:asciiTheme="majorBidi" w:hAnsiTheme="majorBidi" w:cstheme="majorBidi"/>
          <w:sz w:val="24"/>
          <w:szCs w:val="24"/>
          <w:lang w:val="id-ID"/>
        </w:rPr>
        <w:t>8 September 1998</w:t>
      </w:r>
    </w:p>
    <w:p w:rsidR="006048B4" w:rsidRPr="006048B4" w:rsidRDefault="006048B4" w:rsidP="00CA16FE">
      <w:pPr>
        <w:spacing w:after="200" w:line="360" w:lineRule="auto"/>
        <w:ind w:left="709"/>
        <w:rPr>
          <w:rFonts w:asciiTheme="majorBidi" w:hAnsiTheme="majorBidi" w:cstheme="majorBidi"/>
          <w:sz w:val="24"/>
          <w:szCs w:val="24"/>
          <w:lang w:val="id-ID"/>
        </w:rPr>
      </w:pPr>
      <w:r w:rsidRPr="006048B4">
        <w:rPr>
          <w:rFonts w:asciiTheme="majorBidi" w:hAnsiTheme="majorBidi" w:cstheme="majorBidi"/>
          <w:sz w:val="24"/>
          <w:szCs w:val="24"/>
        </w:rPr>
        <w:t xml:space="preserve">Program </w:t>
      </w:r>
      <w:proofErr w:type="spellStart"/>
      <w:r w:rsidRPr="006048B4">
        <w:rPr>
          <w:rFonts w:asciiTheme="majorBidi" w:hAnsiTheme="majorBidi" w:cstheme="majorBidi"/>
          <w:sz w:val="24"/>
          <w:szCs w:val="24"/>
        </w:rPr>
        <w:t>Studi</w:t>
      </w:r>
      <w:proofErr w:type="spellEnd"/>
      <w:r w:rsidRPr="006048B4">
        <w:rPr>
          <w:rFonts w:asciiTheme="majorBidi" w:hAnsiTheme="majorBidi" w:cstheme="majorBidi"/>
          <w:sz w:val="24"/>
          <w:szCs w:val="24"/>
        </w:rPr>
        <w:t xml:space="preserve"> </w:t>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Pr>
          <w:rFonts w:asciiTheme="majorBidi" w:hAnsiTheme="majorBidi" w:cstheme="majorBidi"/>
          <w:sz w:val="24"/>
          <w:szCs w:val="24"/>
        </w:rPr>
        <w:t xml:space="preserve">: </w:t>
      </w:r>
      <w:r>
        <w:rPr>
          <w:rFonts w:asciiTheme="majorBidi" w:hAnsiTheme="majorBidi" w:cstheme="majorBidi"/>
          <w:sz w:val="24"/>
          <w:szCs w:val="24"/>
          <w:lang w:val="id-ID"/>
        </w:rPr>
        <w:t>Tadris Bahasa Inggris</w:t>
      </w:r>
    </w:p>
    <w:p w:rsidR="006048B4" w:rsidRPr="006048B4" w:rsidRDefault="006048B4" w:rsidP="00CA16FE">
      <w:pPr>
        <w:spacing w:after="200" w:line="360" w:lineRule="auto"/>
        <w:ind w:left="709"/>
        <w:rPr>
          <w:rFonts w:asciiTheme="majorBidi" w:hAnsiTheme="majorBidi" w:cstheme="majorBidi"/>
          <w:sz w:val="24"/>
          <w:szCs w:val="24"/>
        </w:rPr>
      </w:pPr>
      <w:proofErr w:type="spellStart"/>
      <w:r w:rsidRPr="006048B4">
        <w:rPr>
          <w:rFonts w:asciiTheme="majorBidi" w:hAnsiTheme="majorBidi" w:cstheme="majorBidi"/>
          <w:sz w:val="24"/>
          <w:szCs w:val="24"/>
        </w:rPr>
        <w:t>Fakultas</w:t>
      </w:r>
      <w:proofErr w:type="spellEnd"/>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Pr>
          <w:rFonts w:asciiTheme="majorBidi" w:hAnsiTheme="majorBidi" w:cstheme="majorBidi"/>
          <w:sz w:val="24"/>
          <w:szCs w:val="24"/>
          <w:lang w:val="id-ID"/>
        </w:rPr>
        <w:tab/>
      </w:r>
      <w:r w:rsidRPr="006048B4">
        <w:rPr>
          <w:rFonts w:asciiTheme="majorBidi" w:hAnsiTheme="majorBidi" w:cstheme="majorBidi"/>
          <w:sz w:val="24"/>
          <w:szCs w:val="24"/>
        </w:rPr>
        <w:t xml:space="preserve">: </w:t>
      </w:r>
      <w:proofErr w:type="spellStart"/>
      <w:r w:rsidRPr="006048B4">
        <w:rPr>
          <w:rFonts w:asciiTheme="majorBidi" w:hAnsiTheme="majorBidi" w:cstheme="majorBidi"/>
          <w:sz w:val="24"/>
          <w:szCs w:val="24"/>
        </w:rPr>
        <w:t>Tarbiyah</w:t>
      </w:r>
      <w:proofErr w:type="spellEnd"/>
      <w:r w:rsidRPr="006048B4">
        <w:rPr>
          <w:rFonts w:asciiTheme="majorBidi" w:hAnsiTheme="majorBidi" w:cstheme="majorBidi"/>
          <w:sz w:val="24"/>
          <w:szCs w:val="24"/>
        </w:rPr>
        <w:t xml:space="preserve"> </w:t>
      </w:r>
      <w:proofErr w:type="spellStart"/>
      <w:r w:rsidRPr="006048B4">
        <w:rPr>
          <w:rFonts w:asciiTheme="majorBidi" w:hAnsiTheme="majorBidi" w:cstheme="majorBidi"/>
          <w:sz w:val="24"/>
          <w:szCs w:val="24"/>
        </w:rPr>
        <w:t>dan</w:t>
      </w:r>
      <w:proofErr w:type="spellEnd"/>
      <w:r w:rsidRPr="006048B4">
        <w:rPr>
          <w:rFonts w:asciiTheme="majorBidi" w:hAnsiTheme="majorBidi" w:cstheme="majorBidi"/>
          <w:sz w:val="24"/>
          <w:szCs w:val="24"/>
        </w:rPr>
        <w:t xml:space="preserve"> </w:t>
      </w:r>
      <w:proofErr w:type="spellStart"/>
      <w:r w:rsidRPr="006048B4">
        <w:rPr>
          <w:rFonts w:asciiTheme="majorBidi" w:hAnsiTheme="majorBidi" w:cstheme="majorBidi"/>
          <w:sz w:val="24"/>
          <w:szCs w:val="24"/>
        </w:rPr>
        <w:t>Ilmu</w:t>
      </w:r>
      <w:proofErr w:type="spellEnd"/>
      <w:r w:rsidRPr="006048B4">
        <w:rPr>
          <w:rFonts w:asciiTheme="majorBidi" w:hAnsiTheme="majorBidi" w:cstheme="majorBidi"/>
          <w:sz w:val="24"/>
          <w:szCs w:val="24"/>
        </w:rPr>
        <w:t xml:space="preserve"> </w:t>
      </w:r>
      <w:proofErr w:type="spellStart"/>
      <w:r w:rsidRPr="006048B4">
        <w:rPr>
          <w:rFonts w:asciiTheme="majorBidi" w:hAnsiTheme="majorBidi" w:cstheme="majorBidi"/>
          <w:sz w:val="24"/>
          <w:szCs w:val="24"/>
        </w:rPr>
        <w:t>Keguruan</w:t>
      </w:r>
      <w:proofErr w:type="spellEnd"/>
    </w:p>
    <w:p w:rsidR="006048B4" w:rsidRPr="006048B4" w:rsidRDefault="006048B4" w:rsidP="00CA16FE">
      <w:pPr>
        <w:spacing w:after="200" w:line="360" w:lineRule="auto"/>
        <w:ind w:left="709"/>
        <w:rPr>
          <w:rFonts w:asciiTheme="majorBidi" w:hAnsiTheme="majorBidi" w:cstheme="majorBidi"/>
          <w:sz w:val="24"/>
          <w:szCs w:val="24"/>
          <w:lang w:val="id-ID"/>
        </w:rPr>
      </w:pPr>
      <w:proofErr w:type="spellStart"/>
      <w:r w:rsidRPr="006048B4">
        <w:rPr>
          <w:rFonts w:asciiTheme="majorBidi" w:hAnsiTheme="majorBidi" w:cstheme="majorBidi"/>
          <w:sz w:val="24"/>
          <w:szCs w:val="24"/>
        </w:rPr>
        <w:t>Alamat</w:t>
      </w:r>
      <w:proofErr w:type="spellEnd"/>
      <w:r w:rsidRPr="006048B4">
        <w:rPr>
          <w:rFonts w:asciiTheme="majorBidi" w:hAnsiTheme="majorBidi" w:cstheme="majorBidi"/>
          <w:sz w:val="24"/>
          <w:szCs w:val="24"/>
        </w:rPr>
        <w:t xml:space="preserve"> </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6048B4">
        <w:rPr>
          <w:rFonts w:asciiTheme="majorBidi" w:hAnsiTheme="majorBidi" w:cstheme="majorBidi"/>
          <w:sz w:val="24"/>
          <w:szCs w:val="24"/>
        </w:rPr>
        <w:t xml:space="preserve">: </w:t>
      </w:r>
      <w:r>
        <w:rPr>
          <w:rFonts w:asciiTheme="majorBidi" w:hAnsiTheme="majorBidi" w:cstheme="majorBidi"/>
          <w:sz w:val="24"/>
          <w:szCs w:val="24"/>
          <w:lang w:val="id-ID"/>
        </w:rPr>
        <w:t xml:space="preserve">Dendengan Dalam, No. 58, Lingkungan 3, Jalan </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00CA16FE">
        <w:rPr>
          <w:rFonts w:asciiTheme="majorBidi" w:hAnsiTheme="majorBidi" w:cstheme="majorBidi"/>
          <w:sz w:val="24"/>
          <w:szCs w:val="24"/>
          <w:lang w:val="id-ID"/>
        </w:rPr>
        <w:tab/>
      </w:r>
      <w:r>
        <w:rPr>
          <w:rFonts w:asciiTheme="majorBidi" w:hAnsiTheme="majorBidi" w:cstheme="majorBidi"/>
          <w:sz w:val="24"/>
          <w:szCs w:val="24"/>
          <w:lang w:val="id-ID"/>
        </w:rPr>
        <w:t xml:space="preserve"> Bahari 10, Kampung Merdeka Kota Manado</w:t>
      </w:r>
    </w:p>
    <w:p w:rsidR="006048B4" w:rsidRPr="006048B4" w:rsidRDefault="006048B4" w:rsidP="00CA16FE">
      <w:pPr>
        <w:spacing w:after="200" w:line="360" w:lineRule="auto"/>
        <w:ind w:left="709"/>
        <w:rPr>
          <w:rFonts w:asciiTheme="majorBidi" w:hAnsiTheme="majorBidi" w:cstheme="majorBidi"/>
          <w:sz w:val="24"/>
          <w:szCs w:val="24"/>
          <w:lang w:val="id-ID"/>
        </w:rPr>
      </w:pPr>
      <w:proofErr w:type="spellStart"/>
      <w:r w:rsidRPr="006048B4">
        <w:rPr>
          <w:rFonts w:asciiTheme="majorBidi" w:hAnsiTheme="majorBidi" w:cstheme="majorBidi"/>
          <w:sz w:val="24"/>
          <w:szCs w:val="24"/>
        </w:rPr>
        <w:t>Judul</w:t>
      </w:r>
      <w:proofErr w:type="spellEnd"/>
      <w:r w:rsidRPr="006048B4">
        <w:rPr>
          <w:rFonts w:asciiTheme="majorBidi" w:hAnsiTheme="majorBidi" w:cstheme="majorBidi"/>
          <w:sz w:val="24"/>
          <w:szCs w:val="24"/>
        </w:rPr>
        <w:t xml:space="preserve"> </w:t>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sidRPr="006048B4">
        <w:rPr>
          <w:rFonts w:asciiTheme="majorBidi" w:hAnsiTheme="majorBidi" w:cstheme="majorBidi"/>
          <w:sz w:val="24"/>
          <w:szCs w:val="24"/>
          <w:lang w:val="id-ID"/>
        </w:rPr>
        <w:tab/>
      </w:r>
      <w:r w:rsidRPr="006048B4">
        <w:rPr>
          <w:rFonts w:asciiTheme="majorBidi" w:hAnsiTheme="majorBidi" w:cstheme="majorBidi"/>
          <w:sz w:val="24"/>
          <w:szCs w:val="24"/>
        </w:rPr>
        <w:t xml:space="preserve">: </w:t>
      </w:r>
      <w:r>
        <w:rPr>
          <w:rFonts w:asciiTheme="majorBidi" w:hAnsiTheme="majorBidi" w:cstheme="majorBidi"/>
          <w:sz w:val="24"/>
          <w:szCs w:val="24"/>
          <w:lang w:val="id-ID"/>
        </w:rPr>
        <w:t xml:space="preserve">Teacher’s </w:t>
      </w:r>
      <w:r w:rsidR="00DA2CEC">
        <w:rPr>
          <w:rFonts w:asciiTheme="majorBidi" w:hAnsiTheme="majorBidi" w:cstheme="majorBidi"/>
          <w:sz w:val="24"/>
          <w:szCs w:val="24"/>
          <w:lang w:val="id-ID"/>
        </w:rPr>
        <w:t xml:space="preserve">Perception </w:t>
      </w:r>
      <w:proofErr w:type="gramStart"/>
      <w:r w:rsidR="00DA2CEC">
        <w:rPr>
          <w:rFonts w:asciiTheme="majorBidi" w:hAnsiTheme="majorBidi" w:cstheme="majorBidi"/>
          <w:sz w:val="24"/>
          <w:szCs w:val="24"/>
          <w:lang w:val="id-ID"/>
        </w:rPr>
        <w:t xml:space="preserve">Of Using Code Switching In </w:t>
      </w:r>
      <w:r w:rsidR="00DA2CEC">
        <w:rPr>
          <w:rFonts w:asciiTheme="majorBidi" w:hAnsiTheme="majorBidi" w:cstheme="majorBidi"/>
          <w:sz w:val="24"/>
          <w:szCs w:val="24"/>
          <w:lang w:val="id-ID"/>
        </w:rPr>
        <w:tab/>
      </w:r>
      <w:r w:rsidR="00DA2CEC">
        <w:rPr>
          <w:rFonts w:asciiTheme="majorBidi" w:hAnsiTheme="majorBidi" w:cstheme="majorBidi"/>
          <w:sz w:val="24"/>
          <w:szCs w:val="24"/>
          <w:lang w:val="id-ID"/>
        </w:rPr>
        <w:tab/>
      </w:r>
      <w:r w:rsidR="00DA2CEC">
        <w:rPr>
          <w:rFonts w:asciiTheme="majorBidi" w:hAnsiTheme="majorBidi" w:cstheme="majorBidi"/>
          <w:sz w:val="24"/>
          <w:szCs w:val="24"/>
          <w:lang w:val="id-ID"/>
        </w:rPr>
        <w:tab/>
      </w:r>
      <w:r w:rsidR="00DA2CEC">
        <w:rPr>
          <w:rFonts w:asciiTheme="majorBidi" w:hAnsiTheme="majorBidi" w:cstheme="majorBidi"/>
          <w:sz w:val="24"/>
          <w:szCs w:val="24"/>
          <w:lang w:val="id-ID"/>
        </w:rPr>
        <w:tab/>
      </w:r>
      <w:r w:rsidR="00DA2CEC">
        <w:rPr>
          <w:rFonts w:asciiTheme="majorBidi" w:hAnsiTheme="majorBidi" w:cstheme="majorBidi"/>
          <w:sz w:val="24"/>
          <w:szCs w:val="24"/>
          <w:lang w:val="id-ID"/>
        </w:rPr>
        <w:tab/>
      </w:r>
      <w:r w:rsidR="00CA16FE">
        <w:rPr>
          <w:rFonts w:asciiTheme="majorBidi" w:hAnsiTheme="majorBidi" w:cstheme="majorBidi"/>
          <w:sz w:val="24"/>
          <w:szCs w:val="24"/>
          <w:lang w:val="id-ID"/>
        </w:rPr>
        <w:tab/>
      </w:r>
      <w:r w:rsidR="00DA2CEC">
        <w:rPr>
          <w:rFonts w:asciiTheme="majorBidi" w:hAnsiTheme="majorBidi" w:cstheme="majorBidi"/>
          <w:sz w:val="24"/>
          <w:szCs w:val="24"/>
          <w:lang w:val="id-ID"/>
        </w:rPr>
        <w:t xml:space="preserve"> Teaching English At</w:t>
      </w:r>
      <w:proofErr w:type="gramEnd"/>
      <w:r w:rsidR="00DA2CEC">
        <w:rPr>
          <w:rFonts w:asciiTheme="majorBidi" w:hAnsiTheme="majorBidi" w:cstheme="majorBidi"/>
          <w:sz w:val="24"/>
          <w:szCs w:val="24"/>
          <w:lang w:val="id-ID"/>
        </w:rPr>
        <w:t xml:space="preserve"> SMK Negeri 6 Manado.</w:t>
      </w:r>
    </w:p>
    <w:p w:rsidR="006048B4" w:rsidRPr="00DA2CEC" w:rsidRDefault="006048B4" w:rsidP="00CA16FE">
      <w:pPr>
        <w:spacing w:after="200" w:line="480" w:lineRule="auto"/>
        <w:ind w:firstLine="425"/>
        <w:jc w:val="both"/>
        <w:rPr>
          <w:rFonts w:asciiTheme="majorBidi" w:hAnsiTheme="majorBidi" w:cstheme="majorBidi"/>
          <w:sz w:val="24"/>
          <w:szCs w:val="24"/>
        </w:rPr>
      </w:pPr>
      <w:proofErr w:type="spellStart"/>
      <w:proofErr w:type="gramStart"/>
      <w:r w:rsidRPr="00DA2CEC">
        <w:rPr>
          <w:rFonts w:asciiTheme="majorBidi" w:hAnsiTheme="majorBidi" w:cstheme="majorBidi"/>
          <w:sz w:val="24"/>
          <w:szCs w:val="24"/>
        </w:rPr>
        <w:t>Menyatakan</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dengan</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sesungguhnya</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dan</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penuh</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kesadaran</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bahwa</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Skripsi</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ini</w:t>
      </w:r>
      <w:proofErr w:type="spellEnd"/>
      <w:r w:rsidR="00DA2CEC" w:rsidRPr="00DA2CEC">
        <w:rPr>
          <w:rFonts w:asciiTheme="majorBidi" w:hAnsiTheme="majorBidi" w:cstheme="majorBidi"/>
          <w:sz w:val="24"/>
          <w:szCs w:val="24"/>
          <w:lang w:val="id-ID"/>
        </w:rPr>
        <w:t xml:space="preserve"> </w:t>
      </w:r>
      <w:proofErr w:type="spellStart"/>
      <w:r w:rsidRPr="00DA2CEC">
        <w:rPr>
          <w:rFonts w:asciiTheme="majorBidi" w:hAnsiTheme="majorBidi" w:cstheme="majorBidi"/>
          <w:sz w:val="24"/>
          <w:szCs w:val="24"/>
        </w:rPr>
        <w:t>benar</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adalah</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hasil</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karya</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sendiri</w:t>
      </w:r>
      <w:proofErr w:type="spellEnd"/>
      <w:r w:rsidRPr="00DA2CEC">
        <w:rPr>
          <w:rFonts w:asciiTheme="majorBidi" w:hAnsiTheme="majorBidi" w:cstheme="majorBidi"/>
          <w:sz w:val="24"/>
          <w:szCs w:val="24"/>
        </w:rPr>
        <w:t>.</w:t>
      </w:r>
      <w:proofErr w:type="gram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Jika</w:t>
      </w:r>
      <w:proofErr w:type="spellEnd"/>
      <w:r w:rsidRPr="00DA2CEC">
        <w:rPr>
          <w:rFonts w:asciiTheme="majorBidi" w:hAnsiTheme="majorBidi" w:cstheme="majorBidi"/>
          <w:sz w:val="24"/>
          <w:szCs w:val="24"/>
        </w:rPr>
        <w:t xml:space="preserve"> di </w:t>
      </w:r>
      <w:proofErr w:type="spellStart"/>
      <w:r w:rsidRPr="00DA2CEC">
        <w:rPr>
          <w:rFonts w:asciiTheme="majorBidi" w:hAnsiTheme="majorBidi" w:cstheme="majorBidi"/>
          <w:sz w:val="24"/>
          <w:szCs w:val="24"/>
        </w:rPr>
        <w:t>kemudian</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hari</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terbukti</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bahwa</w:t>
      </w:r>
      <w:proofErr w:type="spellEnd"/>
      <w:r w:rsidRPr="00DA2CEC">
        <w:rPr>
          <w:rFonts w:asciiTheme="majorBidi" w:hAnsiTheme="majorBidi" w:cstheme="majorBidi"/>
          <w:sz w:val="24"/>
          <w:szCs w:val="24"/>
        </w:rPr>
        <w:t xml:space="preserve"> </w:t>
      </w:r>
      <w:proofErr w:type="spellStart"/>
      <w:proofErr w:type="gramStart"/>
      <w:r w:rsidRPr="00DA2CEC">
        <w:rPr>
          <w:rFonts w:asciiTheme="majorBidi" w:hAnsiTheme="majorBidi" w:cstheme="majorBidi"/>
          <w:sz w:val="24"/>
          <w:szCs w:val="24"/>
        </w:rPr>
        <w:t>ia</w:t>
      </w:r>
      <w:proofErr w:type="spellEnd"/>
      <w:proofErr w:type="gramEnd"/>
      <w:r w:rsidR="00DA2CEC" w:rsidRPr="00DA2CEC">
        <w:rPr>
          <w:rFonts w:asciiTheme="majorBidi" w:hAnsiTheme="majorBidi" w:cstheme="majorBidi"/>
          <w:sz w:val="24"/>
          <w:szCs w:val="24"/>
          <w:lang w:val="id-ID"/>
        </w:rPr>
        <w:t xml:space="preserve"> </w:t>
      </w:r>
      <w:proofErr w:type="spellStart"/>
      <w:r w:rsidRPr="00DA2CEC">
        <w:rPr>
          <w:rFonts w:asciiTheme="majorBidi" w:hAnsiTheme="majorBidi" w:cstheme="majorBidi"/>
          <w:sz w:val="24"/>
          <w:szCs w:val="24"/>
        </w:rPr>
        <w:t>merupakan</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duplikat</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tiruan</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plagiat</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atau</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dibuat</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oleh</w:t>
      </w:r>
      <w:proofErr w:type="spellEnd"/>
      <w:r w:rsidRPr="00DA2CEC">
        <w:rPr>
          <w:rFonts w:asciiTheme="majorBidi" w:hAnsiTheme="majorBidi" w:cstheme="majorBidi"/>
          <w:sz w:val="24"/>
          <w:szCs w:val="24"/>
        </w:rPr>
        <w:t xml:space="preserve"> orang lain, </w:t>
      </w:r>
      <w:proofErr w:type="spellStart"/>
      <w:r w:rsidRPr="00DA2CEC">
        <w:rPr>
          <w:rFonts w:asciiTheme="majorBidi" w:hAnsiTheme="majorBidi" w:cstheme="majorBidi"/>
          <w:sz w:val="24"/>
          <w:szCs w:val="24"/>
        </w:rPr>
        <w:t>sebagian</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atau</w:t>
      </w:r>
      <w:proofErr w:type="spellEnd"/>
      <w:r w:rsidR="00DA2CEC" w:rsidRPr="00DA2CEC">
        <w:rPr>
          <w:rFonts w:asciiTheme="majorBidi" w:hAnsiTheme="majorBidi" w:cstheme="majorBidi"/>
          <w:sz w:val="24"/>
          <w:szCs w:val="24"/>
          <w:lang w:val="id-ID"/>
        </w:rPr>
        <w:t xml:space="preserve"> </w:t>
      </w:r>
      <w:proofErr w:type="spellStart"/>
      <w:r w:rsidRPr="00DA2CEC">
        <w:rPr>
          <w:rFonts w:asciiTheme="majorBidi" w:hAnsiTheme="majorBidi" w:cstheme="majorBidi"/>
          <w:sz w:val="24"/>
          <w:szCs w:val="24"/>
        </w:rPr>
        <w:t>seluruhnya</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maka</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skripsi</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dan</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gelar</w:t>
      </w:r>
      <w:proofErr w:type="spellEnd"/>
      <w:r w:rsidRPr="00DA2CEC">
        <w:rPr>
          <w:rFonts w:asciiTheme="majorBidi" w:hAnsiTheme="majorBidi" w:cstheme="majorBidi"/>
          <w:sz w:val="24"/>
          <w:szCs w:val="24"/>
        </w:rPr>
        <w:t xml:space="preserve"> yang </w:t>
      </w:r>
      <w:proofErr w:type="spellStart"/>
      <w:r w:rsidRPr="00DA2CEC">
        <w:rPr>
          <w:rFonts w:asciiTheme="majorBidi" w:hAnsiTheme="majorBidi" w:cstheme="majorBidi"/>
          <w:sz w:val="24"/>
          <w:szCs w:val="24"/>
        </w:rPr>
        <w:t>diperoleh</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karenanya</w:t>
      </w:r>
      <w:proofErr w:type="spellEnd"/>
      <w:r w:rsidRPr="00DA2CEC">
        <w:rPr>
          <w:rFonts w:asciiTheme="majorBidi" w:hAnsiTheme="majorBidi" w:cstheme="majorBidi"/>
          <w:sz w:val="24"/>
          <w:szCs w:val="24"/>
        </w:rPr>
        <w:t xml:space="preserve"> </w:t>
      </w:r>
      <w:proofErr w:type="spellStart"/>
      <w:r w:rsidRPr="00DA2CEC">
        <w:rPr>
          <w:rFonts w:asciiTheme="majorBidi" w:hAnsiTheme="majorBidi" w:cstheme="majorBidi"/>
          <w:sz w:val="24"/>
          <w:szCs w:val="24"/>
        </w:rPr>
        <w:t>batal</w:t>
      </w:r>
      <w:proofErr w:type="spellEnd"/>
      <w:r w:rsidRPr="00DA2CEC">
        <w:rPr>
          <w:rFonts w:asciiTheme="majorBidi" w:hAnsiTheme="majorBidi" w:cstheme="majorBidi"/>
          <w:sz w:val="24"/>
          <w:szCs w:val="24"/>
        </w:rPr>
        <w:t xml:space="preserve"> demi </w:t>
      </w:r>
      <w:proofErr w:type="spellStart"/>
      <w:r w:rsidRPr="00DA2CEC">
        <w:rPr>
          <w:rFonts w:asciiTheme="majorBidi" w:hAnsiTheme="majorBidi" w:cstheme="majorBidi"/>
          <w:sz w:val="24"/>
          <w:szCs w:val="24"/>
        </w:rPr>
        <w:t>hukum</w:t>
      </w:r>
      <w:proofErr w:type="spellEnd"/>
      <w:r w:rsidRPr="00DA2CEC">
        <w:rPr>
          <w:rFonts w:asciiTheme="majorBidi" w:hAnsiTheme="majorBidi" w:cstheme="majorBidi"/>
          <w:sz w:val="24"/>
          <w:szCs w:val="24"/>
        </w:rPr>
        <w:t>.</w:t>
      </w:r>
    </w:p>
    <w:p w:rsidR="006048B4" w:rsidRPr="009858FC" w:rsidRDefault="009858FC" w:rsidP="00CA16FE">
      <w:pPr>
        <w:spacing w:after="0" w:line="360" w:lineRule="auto"/>
        <w:ind w:left="6480"/>
        <w:rPr>
          <w:rFonts w:asciiTheme="majorBidi" w:hAnsiTheme="majorBidi" w:cstheme="majorBidi"/>
          <w:sz w:val="24"/>
          <w:szCs w:val="24"/>
          <w:lang w:val="id-ID"/>
        </w:rPr>
      </w:pPr>
      <w:r>
        <w:rPr>
          <w:rFonts w:asciiTheme="majorBidi" w:hAnsiTheme="majorBidi" w:cstheme="majorBidi"/>
          <w:sz w:val="24"/>
          <w:szCs w:val="24"/>
        </w:rPr>
        <w:t xml:space="preserve">Manado, </w:t>
      </w:r>
      <w:r>
        <w:rPr>
          <w:rFonts w:asciiTheme="majorBidi" w:hAnsiTheme="majorBidi" w:cstheme="majorBidi"/>
          <w:sz w:val="24"/>
          <w:szCs w:val="24"/>
          <w:lang w:val="id-ID"/>
        </w:rPr>
        <w:t>21 Juli 2023</w:t>
      </w:r>
    </w:p>
    <w:p w:rsidR="00DA2CEC" w:rsidRDefault="006048B4" w:rsidP="00CA16FE">
      <w:pPr>
        <w:spacing w:after="0" w:line="360" w:lineRule="auto"/>
        <w:ind w:left="6480"/>
        <w:rPr>
          <w:rFonts w:asciiTheme="majorBidi" w:hAnsiTheme="majorBidi" w:cstheme="majorBidi"/>
          <w:sz w:val="24"/>
          <w:szCs w:val="24"/>
          <w:lang w:val="id-ID"/>
        </w:rPr>
      </w:pPr>
      <w:proofErr w:type="spellStart"/>
      <w:r w:rsidRPr="006048B4">
        <w:rPr>
          <w:rFonts w:asciiTheme="majorBidi" w:hAnsiTheme="majorBidi" w:cstheme="majorBidi"/>
          <w:sz w:val="24"/>
          <w:szCs w:val="24"/>
        </w:rPr>
        <w:t>Penulis</w:t>
      </w:r>
      <w:proofErr w:type="spellEnd"/>
    </w:p>
    <w:p w:rsidR="009858FC" w:rsidRPr="00DA2CEC" w:rsidRDefault="00CA16FE" w:rsidP="00CA16FE">
      <w:pPr>
        <w:spacing w:after="200" w:line="360" w:lineRule="auto"/>
        <w:ind w:left="6480"/>
        <w:rPr>
          <w:rFonts w:asciiTheme="majorBidi" w:hAnsiTheme="majorBidi" w:cstheme="majorBidi"/>
          <w:sz w:val="24"/>
          <w:szCs w:val="24"/>
          <w:lang w:val="id-ID"/>
        </w:rPr>
      </w:pPr>
      <w:r>
        <w:rPr>
          <w:noProof/>
          <w:lang w:val="id-ID" w:eastAsia="id-ID"/>
        </w:rPr>
        <w:drawing>
          <wp:inline distT="0" distB="0" distL="0" distR="0" wp14:anchorId="62F6B319" wp14:editId="2D41BCB2">
            <wp:extent cx="1584251" cy="935578"/>
            <wp:effectExtent l="0" t="0" r="0" b="0"/>
            <wp:docPr id="10" name="Picture 10" descr="C:\Users\Acer\AppData\Local\Microsoft\Windows\INetCache\Content.Word\SNOW_20230803_162509_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SNOW_20230803_162509_68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455" t="31737" r="15664" b="30539"/>
                    <a:stretch/>
                  </pic:blipFill>
                  <pic:spPr bwMode="auto">
                    <a:xfrm>
                      <a:off x="0" y="0"/>
                      <a:ext cx="1586257" cy="936763"/>
                    </a:xfrm>
                    <a:prstGeom prst="rect">
                      <a:avLst/>
                    </a:prstGeom>
                    <a:noFill/>
                    <a:ln>
                      <a:noFill/>
                    </a:ln>
                    <a:extLst>
                      <a:ext uri="{53640926-AAD7-44D8-BBD7-CCE9431645EC}">
                        <a14:shadowObscured xmlns:a14="http://schemas.microsoft.com/office/drawing/2010/main"/>
                      </a:ext>
                    </a:extLst>
                  </pic:spPr>
                </pic:pic>
              </a:graphicData>
            </a:graphic>
          </wp:inline>
        </w:drawing>
      </w:r>
    </w:p>
    <w:p w:rsidR="00DA2CEC" w:rsidRPr="009858FC" w:rsidRDefault="009858FC" w:rsidP="00CA16FE">
      <w:pPr>
        <w:spacing w:after="0" w:line="360" w:lineRule="auto"/>
        <w:ind w:left="6480"/>
        <w:rPr>
          <w:rFonts w:asciiTheme="majorBidi" w:hAnsiTheme="majorBidi" w:cstheme="majorBidi"/>
          <w:b/>
          <w:bCs/>
          <w:sz w:val="24"/>
          <w:szCs w:val="24"/>
          <w:u w:val="single"/>
          <w:lang w:val="id-ID"/>
        </w:rPr>
      </w:pPr>
      <w:r>
        <w:rPr>
          <w:rFonts w:asciiTheme="majorBidi" w:hAnsiTheme="majorBidi" w:cstheme="majorBidi"/>
          <w:b/>
          <w:bCs/>
          <w:sz w:val="24"/>
          <w:szCs w:val="24"/>
          <w:u w:val="single"/>
          <w:lang w:val="id-ID"/>
        </w:rPr>
        <w:t>Melati Adhelia Sulastri</w:t>
      </w:r>
    </w:p>
    <w:p w:rsidR="006048B4" w:rsidRPr="00DA2CEC" w:rsidRDefault="00DA2CEC" w:rsidP="00CA16FE">
      <w:pPr>
        <w:spacing w:after="0" w:line="240" w:lineRule="auto"/>
        <w:ind w:left="6480"/>
        <w:rPr>
          <w:rFonts w:asciiTheme="majorBidi" w:hAnsiTheme="majorBidi" w:cstheme="majorBidi"/>
          <w:b/>
          <w:bCs/>
          <w:sz w:val="24"/>
          <w:szCs w:val="24"/>
          <w:lang w:val="id-ID"/>
        </w:rPr>
      </w:pPr>
      <w:r>
        <w:rPr>
          <w:rFonts w:asciiTheme="majorBidi" w:hAnsiTheme="majorBidi" w:cstheme="majorBidi"/>
          <w:b/>
          <w:bCs/>
          <w:sz w:val="24"/>
          <w:szCs w:val="24"/>
        </w:rPr>
        <w:t xml:space="preserve">NIM. </w:t>
      </w:r>
      <w:r>
        <w:rPr>
          <w:rFonts w:asciiTheme="majorBidi" w:hAnsiTheme="majorBidi" w:cstheme="majorBidi"/>
          <w:b/>
          <w:bCs/>
          <w:sz w:val="24"/>
          <w:szCs w:val="24"/>
          <w:lang w:val="id-ID"/>
        </w:rPr>
        <w:t>16.2.6.001</w:t>
      </w:r>
    </w:p>
    <w:p w:rsidR="00BE459D" w:rsidRDefault="00BE459D" w:rsidP="00CA16FE">
      <w:pPr>
        <w:spacing w:after="200" w:line="360" w:lineRule="auto"/>
        <w:ind w:left="6480"/>
        <w:rPr>
          <w:rFonts w:asciiTheme="majorBidi" w:hAnsiTheme="majorBidi" w:cstheme="majorBidi"/>
          <w:lang w:val="id-ID"/>
        </w:rPr>
      </w:pPr>
      <w:r>
        <w:rPr>
          <w:rFonts w:asciiTheme="majorBidi" w:hAnsiTheme="majorBidi" w:cstheme="majorBidi"/>
        </w:rPr>
        <w:br w:type="page"/>
      </w:r>
    </w:p>
    <w:p w:rsidR="007D6FF1" w:rsidRDefault="007D6FF1" w:rsidP="007D6FF1">
      <w:pPr>
        <w:spacing w:after="709" w:line="265" w:lineRule="auto"/>
        <w:ind w:left="475" w:hanging="10"/>
        <w:jc w:val="center"/>
        <w:rPr>
          <w:rFonts w:ascii="Calibri" w:eastAsia="Calibri" w:hAnsi="Calibri" w:cs="Times New Roman"/>
          <w:color w:val="000000"/>
          <w:kern w:val="2"/>
          <w:lang w:val="id-ID" w:eastAsia="id-ID"/>
          <w14:ligatures w14:val="standardContextual"/>
        </w:rPr>
      </w:pPr>
    </w:p>
    <w:p w:rsidR="00CA16FE" w:rsidRPr="007D6FF1" w:rsidRDefault="00CA16FE" w:rsidP="00CA16FE">
      <w:pPr>
        <w:spacing w:after="709" w:line="265" w:lineRule="auto"/>
        <w:ind w:hanging="10"/>
        <w:jc w:val="center"/>
        <w:rPr>
          <w:rFonts w:ascii="Calibri" w:eastAsia="Calibri" w:hAnsi="Calibri" w:cs="Times New Roman"/>
          <w:color w:val="000000"/>
          <w:kern w:val="2"/>
          <w:lang w:val="id-ID" w:eastAsia="id-ID"/>
          <w14:ligatures w14:val="standardContextual"/>
        </w:rPr>
        <w:sectPr w:rsidR="00CA16FE" w:rsidRPr="007D6FF1" w:rsidSect="00CA16FE">
          <w:pgSz w:w="11905" w:h="16840"/>
          <w:pgMar w:top="1440" w:right="1440" w:bottom="1440" w:left="1440" w:header="720" w:footer="720" w:gutter="0"/>
          <w:cols w:space="720"/>
          <w:docGrid w:linePitch="299"/>
        </w:sectPr>
      </w:pPr>
      <w:r>
        <w:rPr>
          <w:rFonts w:ascii="Calibri" w:eastAsia="Calibri" w:hAnsi="Calibri" w:cs="Times New Roman"/>
          <w:noProof/>
          <w:color w:val="000000"/>
          <w:kern w:val="2"/>
          <w:lang w:val="id-ID" w:eastAsia="id-ID"/>
        </w:rPr>
        <w:lastRenderedPageBreak/>
        <w:drawing>
          <wp:inline distT="0" distB="0" distL="0" distR="0" wp14:anchorId="4DF0C0BF" wp14:editId="281F2F30">
            <wp:extent cx="5730875" cy="8565515"/>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3-08-03_14-12-19-596.jpg"/>
                    <pic:cNvPicPr/>
                  </pic:nvPicPr>
                  <pic:blipFill>
                    <a:blip r:embed="rId14">
                      <a:extLst>
                        <a:ext uri="{28A0092B-C50C-407E-A947-70E740481C1C}">
                          <a14:useLocalDpi xmlns:a14="http://schemas.microsoft.com/office/drawing/2010/main" val="0"/>
                        </a:ext>
                      </a:extLst>
                    </a:blip>
                    <a:stretch>
                      <a:fillRect/>
                    </a:stretch>
                  </pic:blipFill>
                  <pic:spPr>
                    <a:xfrm>
                      <a:off x="0" y="0"/>
                      <a:ext cx="5730875" cy="8565515"/>
                    </a:xfrm>
                    <a:prstGeom prst="rect">
                      <a:avLst/>
                    </a:prstGeom>
                  </pic:spPr>
                </pic:pic>
              </a:graphicData>
            </a:graphic>
          </wp:inline>
        </w:drawing>
      </w:r>
    </w:p>
    <w:bookmarkEnd w:id="0"/>
    <w:p w:rsidR="00402BBA" w:rsidRDefault="007D6FF1" w:rsidP="007D6FF1">
      <w:pPr>
        <w:spacing w:after="0" w:line="360" w:lineRule="auto"/>
        <w:ind w:left="2160"/>
        <w:rPr>
          <w:rFonts w:ascii="Times New Roman" w:hAnsi="Times New Roman" w:cs="Times New Roman"/>
          <w:b/>
          <w:bCs/>
          <w:sz w:val="24"/>
          <w:szCs w:val="24"/>
        </w:rPr>
      </w:pPr>
      <w:r>
        <w:rPr>
          <w:rFonts w:ascii="Calibri" w:eastAsia="Calibri" w:hAnsi="Calibri" w:cs="Times New Roman"/>
          <w:color w:val="000000"/>
          <w:kern w:val="2"/>
          <w:lang w:val="id-ID" w:eastAsia="id-ID"/>
          <w14:ligatures w14:val="standardContextual"/>
        </w:rPr>
        <w:lastRenderedPageBreak/>
        <w:t xml:space="preserve">         </w:t>
      </w:r>
      <w:r w:rsidR="00402BBA">
        <w:rPr>
          <w:rFonts w:ascii="Times New Roman" w:hAnsi="Times New Roman" w:cs="Times New Roman"/>
          <w:b/>
          <w:bCs/>
          <w:sz w:val="24"/>
          <w:szCs w:val="24"/>
          <w:lang w:val="id-ID"/>
        </w:rPr>
        <w:t>ACKNOWLEDGEMENT</w:t>
      </w:r>
    </w:p>
    <w:p w:rsidR="00402BBA" w:rsidRDefault="00402BBA" w:rsidP="00402BBA">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noProof/>
          <w:color w:val="000000"/>
          <w:sz w:val="24"/>
          <w:szCs w:val="24"/>
          <w:lang w:val="id-ID" w:eastAsia="id-ID"/>
        </w:rPr>
        <w:drawing>
          <wp:inline distT="0" distB="0" distL="0" distR="0" wp14:anchorId="61855631" wp14:editId="53488152">
            <wp:extent cx="2689796" cy="552450"/>
            <wp:effectExtent l="0" t="0" r="0" b="0"/>
            <wp:docPr id="1" name="Picture 1" descr="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milla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866" cy="554724"/>
                    </a:xfrm>
                    <a:prstGeom prst="rect">
                      <a:avLst/>
                    </a:prstGeom>
                    <a:noFill/>
                    <a:ln>
                      <a:noFill/>
                    </a:ln>
                  </pic:spPr>
                </pic:pic>
              </a:graphicData>
            </a:graphic>
          </wp:inline>
        </w:drawing>
      </w:r>
    </w:p>
    <w:p w:rsidR="00402BBA" w:rsidRPr="00977DA0" w:rsidRDefault="00402BBA" w:rsidP="00402BBA">
      <w:pPr>
        <w:spacing w:after="0" w:line="240" w:lineRule="auto"/>
        <w:jc w:val="center"/>
        <w:rPr>
          <w:rFonts w:ascii="Times New Roman" w:eastAsia="Times New Roman" w:hAnsi="Times New Roman"/>
          <w:color w:val="000000"/>
          <w:sz w:val="24"/>
          <w:szCs w:val="24"/>
          <w:lang w:val="id-ID" w:eastAsia="id-ID"/>
        </w:rPr>
      </w:pPr>
    </w:p>
    <w:p w:rsidR="000C050A" w:rsidRDefault="000C050A" w:rsidP="000C050A">
      <w:pPr>
        <w:pStyle w:val="Judul"/>
        <w:spacing w:line="360" w:lineRule="auto"/>
        <w:ind w:firstLine="720"/>
        <w:jc w:val="both"/>
        <w:rPr>
          <w:b w:val="0"/>
          <w:bCs w:val="0"/>
        </w:rPr>
      </w:pPr>
      <w:r w:rsidRPr="00614344">
        <w:rPr>
          <w:i/>
          <w:iCs/>
        </w:rPr>
        <w:t>Alhamdulillahi Rabbil Alamiin</w:t>
      </w:r>
      <w:r>
        <w:rPr>
          <w:i/>
          <w:iCs/>
        </w:rPr>
        <w:t xml:space="preserve">. </w:t>
      </w:r>
      <w:r>
        <w:rPr>
          <w:b w:val="0"/>
          <w:bCs w:val="0"/>
        </w:rPr>
        <w:t>First of all,thanks to Allah SWT, has for his mercy and guidance in giving the researcher full strength to finish this thesis.</w:t>
      </w:r>
    </w:p>
    <w:p w:rsidR="000C050A" w:rsidRPr="000C050A" w:rsidRDefault="000C050A" w:rsidP="000C050A">
      <w:pPr>
        <w:pStyle w:val="Judul"/>
        <w:spacing w:line="360" w:lineRule="auto"/>
        <w:jc w:val="both"/>
        <w:rPr>
          <w:b w:val="0"/>
          <w:bCs w:val="0"/>
        </w:rPr>
      </w:pPr>
      <w:r>
        <w:rPr>
          <w:b w:val="0"/>
          <w:bCs w:val="0"/>
        </w:rPr>
        <w:t>Peace and salutation be upon our prophet Muhammad SAW, with his family and followers.</w:t>
      </w:r>
    </w:p>
    <w:p w:rsidR="000C050A" w:rsidRDefault="000C050A" w:rsidP="000C050A">
      <w:pPr>
        <w:pStyle w:val="Judul"/>
        <w:spacing w:line="360" w:lineRule="auto"/>
        <w:jc w:val="both"/>
        <w:rPr>
          <w:b w:val="0"/>
          <w:bCs w:val="0"/>
        </w:rPr>
      </w:pPr>
      <w:r w:rsidRPr="000C050A">
        <w:rPr>
          <w:b w:val="0"/>
          <w:bCs w:val="0"/>
        </w:rPr>
        <w:tab/>
        <w:t xml:space="preserve">This thesis entitled  </w:t>
      </w:r>
      <w:r w:rsidRPr="000C050A">
        <w:rPr>
          <w:rFonts w:eastAsia="Times New Roman"/>
          <w:b w:val="0"/>
          <w:bCs w:val="0"/>
          <w:color w:val="000000"/>
          <w:kern w:val="2"/>
          <w:lang w:eastAsia="id-ID"/>
          <w14:ligatures w14:val="standardContextual"/>
        </w:rPr>
        <w:t>“</w:t>
      </w:r>
      <w:r w:rsidRPr="000C050A">
        <w:rPr>
          <w:rFonts w:eastAsia="Calibri"/>
          <w:b w:val="0"/>
          <w:bCs w:val="0"/>
          <w:color w:val="000000"/>
          <w:kern w:val="2"/>
          <w:lang w:eastAsia="id-ID"/>
          <w14:ligatures w14:val="standardContextual"/>
        </w:rPr>
        <w:t>Teacher’s Perception Of Using Code-Switching In Teaching English English At SMK Negeri 6 Manado</w:t>
      </w:r>
      <w:r w:rsidRPr="000C050A">
        <w:rPr>
          <w:rFonts w:eastAsia="Times New Roman"/>
          <w:b w:val="0"/>
          <w:bCs w:val="0"/>
          <w:color w:val="000000"/>
          <w:kern w:val="2"/>
          <w:lang w:eastAsia="id-ID"/>
          <w14:ligatures w14:val="standardContextual"/>
        </w:rPr>
        <w:t>”</w:t>
      </w:r>
      <w:r>
        <w:rPr>
          <w:b w:val="0"/>
          <w:bCs w:val="0"/>
        </w:rPr>
        <w:t xml:space="preserve"> is a cumpulsory completion of the strata 1 degree prerequisite. In finishing this thesis, the researcher got some problems and obstructions but the researcher received a lot of assistance from many people. The researcher’s deepest appreciation addresses to the researcher beloved parents Suparli Sambung and Indrawaty Ishak Pakaya  (Rahimahullah), and the researcher’s husband Firmansyah Usman, and beloved sister Mutiara Prastuty Ningsih, S.Pd and brother </w:t>
      </w:r>
      <w:r w:rsidR="00DF30E3" w:rsidRPr="00DF30E3">
        <w:rPr>
          <w:b w:val="0"/>
          <w:bCs w:val="0"/>
        </w:rPr>
        <w:t>Farez Syaif al-Fauzi Ibrahim</w:t>
      </w:r>
      <w:r w:rsidR="00DF30E3">
        <w:rPr>
          <w:b w:val="0"/>
          <w:bCs w:val="0"/>
        </w:rPr>
        <w:t>. F</w:t>
      </w:r>
      <w:r>
        <w:rPr>
          <w:b w:val="0"/>
          <w:bCs w:val="0"/>
        </w:rPr>
        <w:t>or the love, pray and support (May Allah SWT blessed them).</w:t>
      </w:r>
    </w:p>
    <w:p w:rsidR="000C050A" w:rsidRDefault="000C050A" w:rsidP="00DF30E3">
      <w:pPr>
        <w:pStyle w:val="Judul"/>
        <w:spacing w:line="360" w:lineRule="auto"/>
        <w:jc w:val="both"/>
        <w:rPr>
          <w:b w:val="0"/>
          <w:bCs w:val="0"/>
        </w:rPr>
      </w:pPr>
      <w:r>
        <w:rPr>
          <w:b w:val="0"/>
          <w:bCs w:val="0"/>
        </w:rPr>
        <w:tab/>
        <w:t xml:space="preserve">The reseacher would like to thank the Advisors. To my first advisor, Dr.Srifani Simbuka.,S.S.,M.Educ.,Stud.,M.Hum for the advice, and guidance from the very early stage of this research. Then to the second advisor, </w:t>
      </w:r>
      <w:r w:rsidR="00DF30E3" w:rsidRPr="007D6FF1">
        <w:rPr>
          <w:b w:val="0"/>
          <w:bCs w:val="0"/>
          <w:color w:val="000000"/>
        </w:rPr>
        <w:t>Nikmala Nemin Kaharuddin, M. Hum</w:t>
      </w:r>
      <w:r w:rsidR="00DF30E3">
        <w:rPr>
          <w:b w:val="0"/>
          <w:bCs w:val="0"/>
        </w:rPr>
        <w:t xml:space="preserve"> </w:t>
      </w:r>
      <w:r>
        <w:rPr>
          <w:b w:val="0"/>
          <w:bCs w:val="0"/>
        </w:rPr>
        <w:t>who has helped the researcher finishing this undergraduated thesis by giving suggestion,guidance and correction until the completion of this thesis.</w:t>
      </w:r>
    </w:p>
    <w:p w:rsidR="000C050A" w:rsidRDefault="000C050A" w:rsidP="000C050A">
      <w:pPr>
        <w:pStyle w:val="Judul"/>
        <w:spacing w:line="360" w:lineRule="auto"/>
        <w:jc w:val="both"/>
        <w:rPr>
          <w:b w:val="0"/>
          <w:bCs w:val="0"/>
        </w:rPr>
      </w:pPr>
      <w:r>
        <w:rPr>
          <w:b w:val="0"/>
          <w:bCs w:val="0"/>
        </w:rPr>
        <w:tab/>
        <w:t xml:space="preserve">Additionally,the researcher is grateful to the following for their supports and helps: </w:t>
      </w:r>
    </w:p>
    <w:p w:rsidR="000C050A" w:rsidRDefault="000C050A" w:rsidP="000C050A">
      <w:pPr>
        <w:pStyle w:val="Judul"/>
        <w:numPr>
          <w:ilvl w:val="0"/>
          <w:numId w:val="43"/>
        </w:numPr>
        <w:spacing w:line="360" w:lineRule="auto"/>
        <w:jc w:val="both"/>
        <w:rPr>
          <w:b w:val="0"/>
          <w:bCs w:val="0"/>
        </w:rPr>
      </w:pPr>
      <w:r>
        <w:rPr>
          <w:b w:val="0"/>
          <w:bCs w:val="0"/>
        </w:rPr>
        <w:t>Delmus Puneri Salim,S.Ag.,M.A.,M.Res.,Ph.D as the Rector of State Institute of Islamic Studies Manado.</w:t>
      </w:r>
    </w:p>
    <w:p w:rsidR="000C050A" w:rsidRDefault="000C050A" w:rsidP="000C050A">
      <w:pPr>
        <w:pStyle w:val="Judul"/>
        <w:numPr>
          <w:ilvl w:val="0"/>
          <w:numId w:val="43"/>
        </w:numPr>
        <w:spacing w:line="360" w:lineRule="auto"/>
        <w:jc w:val="both"/>
        <w:rPr>
          <w:b w:val="0"/>
          <w:bCs w:val="0"/>
        </w:rPr>
      </w:pPr>
      <w:r>
        <w:rPr>
          <w:b w:val="0"/>
          <w:bCs w:val="0"/>
        </w:rPr>
        <w:t>Dr. Ahmad Rajafi,M.Hi., as the first Deputy Rector of State Institute of Islamic Studies Manado.</w:t>
      </w:r>
    </w:p>
    <w:p w:rsidR="000C050A" w:rsidRDefault="000C050A" w:rsidP="000C050A">
      <w:pPr>
        <w:pStyle w:val="Judul"/>
        <w:numPr>
          <w:ilvl w:val="0"/>
          <w:numId w:val="43"/>
        </w:numPr>
        <w:spacing w:line="360" w:lineRule="auto"/>
        <w:jc w:val="both"/>
        <w:rPr>
          <w:b w:val="0"/>
          <w:bCs w:val="0"/>
        </w:rPr>
      </w:pPr>
      <w:r>
        <w:rPr>
          <w:b w:val="0"/>
          <w:bCs w:val="0"/>
        </w:rPr>
        <w:t>Dr. Radliyah Hasan Jan,S.E.,M.Si., as the second Deputy Rector of State Institute of Islamic Studies Manado.</w:t>
      </w:r>
    </w:p>
    <w:p w:rsidR="000C050A" w:rsidRDefault="000C050A" w:rsidP="000C050A">
      <w:pPr>
        <w:pStyle w:val="Judul"/>
        <w:numPr>
          <w:ilvl w:val="0"/>
          <w:numId w:val="43"/>
        </w:numPr>
        <w:spacing w:line="360" w:lineRule="auto"/>
        <w:jc w:val="both"/>
        <w:rPr>
          <w:b w:val="0"/>
          <w:bCs w:val="0"/>
        </w:rPr>
      </w:pPr>
      <w:r>
        <w:rPr>
          <w:b w:val="0"/>
          <w:bCs w:val="0"/>
        </w:rPr>
        <w:lastRenderedPageBreak/>
        <w:t>Dr. Musdalifah Dachrud, M.Si.,M,Psi as the Third Deputy Rector of State Institute of Islamic Studies Manado.</w:t>
      </w:r>
    </w:p>
    <w:p w:rsidR="000C050A" w:rsidRDefault="000C050A" w:rsidP="000C050A">
      <w:pPr>
        <w:pStyle w:val="Judul"/>
        <w:numPr>
          <w:ilvl w:val="0"/>
          <w:numId w:val="43"/>
        </w:numPr>
        <w:spacing w:line="360" w:lineRule="auto"/>
        <w:jc w:val="both"/>
        <w:rPr>
          <w:b w:val="0"/>
          <w:bCs w:val="0"/>
        </w:rPr>
      </w:pPr>
      <w:r>
        <w:rPr>
          <w:b w:val="0"/>
          <w:bCs w:val="0"/>
        </w:rPr>
        <w:t>Dr. Ardianto,M.Pd, as the Dean of Tarbiyah and Teacher Training of State Institute of Islamic Studies Manado.</w:t>
      </w:r>
    </w:p>
    <w:p w:rsidR="000C050A" w:rsidRDefault="000C050A" w:rsidP="000C050A">
      <w:pPr>
        <w:pStyle w:val="Judul"/>
        <w:numPr>
          <w:ilvl w:val="0"/>
          <w:numId w:val="43"/>
        </w:numPr>
        <w:spacing w:line="360" w:lineRule="auto"/>
        <w:jc w:val="both"/>
        <w:rPr>
          <w:b w:val="0"/>
          <w:bCs w:val="0"/>
        </w:rPr>
      </w:pPr>
      <w:r>
        <w:rPr>
          <w:b w:val="0"/>
          <w:bCs w:val="0"/>
        </w:rPr>
        <w:t>Dr. Mutmainah,M.Pd as the first Deputy Dean of the faculty of Tarbiyah and Teacher Training of State Institute of Islamic Studies Manado.</w:t>
      </w:r>
    </w:p>
    <w:p w:rsidR="000C050A" w:rsidRDefault="000C050A" w:rsidP="000C050A">
      <w:pPr>
        <w:pStyle w:val="Judul"/>
        <w:numPr>
          <w:ilvl w:val="0"/>
          <w:numId w:val="43"/>
        </w:numPr>
        <w:spacing w:line="360" w:lineRule="auto"/>
        <w:jc w:val="both"/>
        <w:rPr>
          <w:b w:val="0"/>
          <w:bCs w:val="0"/>
        </w:rPr>
      </w:pPr>
      <w:r>
        <w:rPr>
          <w:b w:val="0"/>
          <w:bCs w:val="0"/>
        </w:rPr>
        <w:t>Dr. Adri Lundeto,M.Pdi, as the second Deputy Dean of the faculty of Tarbiyah and Teacher Training of State Institute of Islamic Studies Manado.</w:t>
      </w:r>
    </w:p>
    <w:p w:rsidR="000C050A" w:rsidRDefault="000C050A" w:rsidP="000C050A">
      <w:pPr>
        <w:pStyle w:val="Judul"/>
        <w:numPr>
          <w:ilvl w:val="0"/>
          <w:numId w:val="43"/>
        </w:numPr>
        <w:spacing w:line="360" w:lineRule="auto"/>
        <w:jc w:val="both"/>
        <w:rPr>
          <w:b w:val="0"/>
          <w:bCs w:val="0"/>
        </w:rPr>
      </w:pPr>
      <w:r>
        <w:rPr>
          <w:b w:val="0"/>
          <w:bCs w:val="0"/>
        </w:rPr>
        <w:t>Dr. Feiby Ismail,M.Pd, as the third Deputy Dean of the faculty of Tarbiyah and Teacher Training of State Institute of Islamic Studies Manado.</w:t>
      </w:r>
    </w:p>
    <w:p w:rsidR="000C050A" w:rsidRDefault="000C050A" w:rsidP="000C050A">
      <w:pPr>
        <w:pStyle w:val="Judul"/>
        <w:numPr>
          <w:ilvl w:val="0"/>
          <w:numId w:val="43"/>
        </w:numPr>
        <w:spacing w:line="360" w:lineRule="auto"/>
        <w:jc w:val="both"/>
        <w:rPr>
          <w:b w:val="0"/>
          <w:bCs w:val="0"/>
        </w:rPr>
      </w:pPr>
      <w:r>
        <w:rPr>
          <w:b w:val="0"/>
          <w:bCs w:val="0"/>
        </w:rPr>
        <w:t>Nur Halimah, M.Hum, as the head of English Education Study Program of IAIN Manado.</w:t>
      </w:r>
    </w:p>
    <w:p w:rsidR="000C050A" w:rsidRDefault="000C050A" w:rsidP="000C050A">
      <w:pPr>
        <w:pStyle w:val="Judul"/>
        <w:numPr>
          <w:ilvl w:val="0"/>
          <w:numId w:val="43"/>
        </w:numPr>
        <w:spacing w:line="360" w:lineRule="auto"/>
        <w:jc w:val="both"/>
        <w:rPr>
          <w:b w:val="0"/>
          <w:bCs w:val="0"/>
        </w:rPr>
      </w:pPr>
      <w:r>
        <w:rPr>
          <w:b w:val="0"/>
          <w:bCs w:val="0"/>
        </w:rPr>
        <w:t>Dr. Andi Mukarramah Nagauleng,M.Pd as the first examiner who always motivates the researcher to complete this thesis.</w:t>
      </w:r>
    </w:p>
    <w:p w:rsidR="000C050A" w:rsidRDefault="00DF30E3" w:rsidP="000C050A">
      <w:pPr>
        <w:pStyle w:val="Judul"/>
        <w:numPr>
          <w:ilvl w:val="0"/>
          <w:numId w:val="43"/>
        </w:numPr>
        <w:spacing w:line="360" w:lineRule="auto"/>
        <w:jc w:val="both"/>
        <w:rPr>
          <w:b w:val="0"/>
          <w:bCs w:val="0"/>
        </w:rPr>
      </w:pPr>
      <w:r>
        <w:rPr>
          <w:b w:val="0"/>
          <w:bCs w:val="0"/>
        </w:rPr>
        <w:t xml:space="preserve">Fadhlan Saini, M.Pd </w:t>
      </w:r>
      <w:r w:rsidR="000C050A">
        <w:rPr>
          <w:b w:val="0"/>
          <w:bCs w:val="0"/>
        </w:rPr>
        <w:t>as the second examiner who always motivates the researcher to complete this thesis.</w:t>
      </w:r>
    </w:p>
    <w:p w:rsidR="000C050A" w:rsidRDefault="000C050A" w:rsidP="000C050A">
      <w:pPr>
        <w:pStyle w:val="Judul"/>
        <w:numPr>
          <w:ilvl w:val="0"/>
          <w:numId w:val="43"/>
        </w:numPr>
        <w:spacing w:line="360" w:lineRule="auto"/>
        <w:jc w:val="both"/>
        <w:rPr>
          <w:b w:val="0"/>
          <w:bCs w:val="0"/>
        </w:rPr>
      </w:pPr>
      <w:r>
        <w:rPr>
          <w:b w:val="0"/>
          <w:bCs w:val="0"/>
        </w:rPr>
        <w:t>Fadhlan Saini,</w:t>
      </w:r>
      <w:r w:rsidR="00DF30E3">
        <w:rPr>
          <w:b w:val="0"/>
          <w:bCs w:val="0"/>
        </w:rPr>
        <w:t xml:space="preserve"> </w:t>
      </w:r>
      <w:r>
        <w:rPr>
          <w:b w:val="0"/>
          <w:bCs w:val="0"/>
        </w:rPr>
        <w:t>M.Pd as the secretary of English Education Study Program,giving motivation and support the researcher to completed this thesis.</w:t>
      </w:r>
    </w:p>
    <w:p w:rsidR="000C050A" w:rsidRDefault="000C050A" w:rsidP="000C050A">
      <w:pPr>
        <w:pStyle w:val="Judul"/>
        <w:numPr>
          <w:ilvl w:val="0"/>
          <w:numId w:val="43"/>
        </w:numPr>
        <w:spacing w:line="360" w:lineRule="auto"/>
        <w:jc w:val="both"/>
        <w:rPr>
          <w:b w:val="0"/>
          <w:bCs w:val="0"/>
        </w:rPr>
      </w:pPr>
      <w:r>
        <w:rPr>
          <w:b w:val="0"/>
          <w:bCs w:val="0"/>
        </w:rPr>
        <w:t>All lecturers in English Education Study Program of IAIN Manado who given Knowledge,</w:t>
      </w:r>
      <w:r w:rsidR="00DF30E3">
        <w:rPr>
          <w:b w:val="0"/>
          <w:bCs w:val="0"/>
        </w:rPr>
        <w:t xml:space="preserve"> </w:t>
      </w:r>
      <w:r>
        <w:rPr>
          <w:b w:val="0"/>
          <w:bCs w:val="0"/>
        </w:rPr>
        <w:t>Information,</w:t>
      </w:r>
      <w:r w:rsidR="00DF30E3">
        <w:rPr>
          <w:b w:val="0"/>
          <w:bCs w:val="0"/>
        </w:rPr>
        <w:t xml:space="preserve"> </w:t>
      </w:r>
      <w:r>
        <w:rPr>
          <w:b w:val="0"/>
          <w:bCs w:val="0"/>
        </w:rPr>
        <w:t>support and help for the researcher during the course or outside class.</w:t>
      </w:r>
    </w:p>
    <w:p w:rsidR="000C050A" w:rsidRDefault="000C050A" w:rsidP="000C050A">
      <w:pPr>
        <w:pStyle w:val="Judul"/>
        <w:numPr>
          <w:ilvl w:val="0"/>
          <w:numId w:val="43"/>
        </w:numPr>
        <w:spacing w:line="360" w:lineRule="auto"/>
        <w:jc w:val="both"/>
        <w:rPr>
          <w:b w:val="0"/>
          <w:bCs w:val="0"/>
        </w:rPr>
      </w:pPr>
      <w:r>
        <w:rPr>
          <w:b w:val="0"/>
          <w:bCs w:val="0"/>
        </w:rPr>
        <w:t>All the respondents in SMK Negeri 6 Manado who allowed the researcher to collect the data to completed this thesis.</w:t>
      </w:r>
    </w:p>
    <w:p w:rsidR="000C050A" w:rsidRDefault="000C050A" w:rsidP="00DF30E3">
      <w:pPr>
        <w:pStyle w:val="Judul"/>
        <w:numPr>
          <w:ilvl w:val="0"/>
          <w:numId w:val="43"/>
        </w:numPr>
        <w:spacing w:line="360" w:lineRule="auto"/>
        <w:jc w:val="both"/>
        <w:rPr>
          <w:b w:val="0"/>
          <w:bCs w:val="0"/>
        </w:rPr>
      </w:pPr>
      <w:r>
        <w:rPr>
          <w:b w:val="0"/>
          <w:bCs w:val="0"/>
        </w:rPr>
        <w:t xml:space="preserve">Dearest Friends who always support in any condition, </w:t>
      </w:r>
      <w:r w:rsidR="00DF30E3">
        <w:rPr>
          <w:b w:val="0"/>
          <w:bCs w:val="0"/>
        </w:rPr>
        <w:t xml:space="preserve">Humaira Miftahul Jannah Haras, S.Pd, and Pipit Ayu Nirindah. </w:t>
      </w:r>
    </w:p>
    <w:p w:rsidR="000C050A" w:rsidRDefault="000C050A" w:rsidP="000C050A">
      <w:pPr>
        <w:pStyle w:val="Judul"/>
        <w:spacing w:line="360" w:lineRule="auto"/>
        <w:jc w:val="both"/>
        <w:rPr>
          <w:b w:val="0"/>
          <w:bCs w:val="0"/>
        </w:rPr>
      </w:pPr>
    </w:p>
    <w:p w:rsidR="000C050A" w:rsidRDefault="000C050A" w:rsidP="000C050A">
      <w:pPr>
        <w:pStyle w:val="Judul"/>
        <w:spacing w:line="360" w:lineRule="auto"/>
        <w:jc w:val="both"/>
        <w:rPr>
          <w:b w:val="0"/>
          <w:bCs w:val="0"/>
        </w:rPr>
      </w:pPr>
    </w:p>
    <w:p w:rsidR="000C050A" w:rsidRDefault="000C050A" w:rsidP="000C050A">
      <w:pPr>
        <w:pStyle w:val="Judul"/>
        <w:spacing w:line="360" w:lineRule="auto"/>
        <w:jc w:val="both"/>
        <w:rPr>
          <w:b w:val="0"/>
          <w:bCs w:val="0"/>
        </w:rPr>
      </w:pPr>
    </w:p>
    <w:p w:rsidR="000C050A" w:rsidRDefault="000C050A" w:rsidP="000C050A">
      <w:pPr>
        <w:pStyle w:val="Judul"/>
        <w:spacing w:line="360" w:lineRule="auto"/>
        <w:ind w:left="360" w:firstLine="360"/>
        <w:jc w:val="left"/>
        <w:rPr>
          <w:b w:val="0"/>
          <w:bCs w:val="0"/>
        </w:rPr>
      </w:pPr>
      <w:r>
        <w:rPr>
          <w:b w:val="0"/>
          <w:bCs w:val="0"/>
        </w:rPr>
        <w:lastRenderedPageBreak/>
        <w:t>The researcher realizes that this thesis is still far from being perfect and hopes that this thesis would be useful for the next researcher or for readers in general.</w:t>
      </w:r>
    </w:p>
    <w:p w:rsidR="000C050A" w:rsidRDefault="000C050A" w:rsidP="000C050A">
      <w:pPr>
        <w:pStyle w:val="Judul"/>
        <w:spacing w:line="360" w:lineRule="auto"/>
        <w:jc w:val="both"/>
        <w:rPr>
          <w:b w:val="0"/>
          <w:bCs w:val="0"/>
        </w:rPr>
      </w:pPr>
    </w:p>
    <w:p w:rsidR="000C050A" w:rsidRDefault="000C050A" w:rsidP="000C050A">
      <w:pPr>
        <w:pStyle w:val="Judul"/>
        <w:spacing w:line="360" w:lineRule="auto"/>
        <w:jc w:val="both"/>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 xml:space="preserve">    </w:t>
      </w:r>
    </w:p>
    <w:p w:rsidR="00402BBA" w:rsidRDefault="00402BBA" w:rsidP="000C050A">
      <w:pPr>
        <w:pStyle w:val="Judul"/>
        <w:spacing w:line="360" w:lineRule="auto"/>
        <w:ind w:left="502"/>
        <w:jc w:val="both"/>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Manado, 21 July 2023</w:t>
      </w:r>
    </w:p>
    <w:p w:rsidR="00402BBA" w:rsidRDefault="00CA16FE" w:rsidP="00CA16FE">
      <w:pPr>
        <w:pStyle w:val="Judul"/>
        <w:spacing w:line="360" w:lineRule="auto"/>
        <w:ind w:left="502"/>
        <w:jc w:val="both"/>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The Researcher</w:t>
      </w:r>
    </w:p>
    <w:p w:rsidR="00402BBA" w:rsidRDefault="00CA16FE" w:rsidP="00CA16FE">
      <w:pPr>
        <w:pStyle w:val="Judul"/>
        <w:spacing w:line="360" w:lineRule="auto"/>
        <w:ind w:left="502"/>
        <w:jc w:val="both"/>
        <w:rPr>
          <w:b w:val="0"/>
          <w:bCs w:val="0"/>
          <w:noProof/>
          <w:lang w:eastAsia="id-ID"/>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noProof/>
          <w:lang w:eastAsia="id-ID"/>
        </w:rPr>
        <w:drawing>
          <wp:inline distT="0" distB="0" distL="0" distR="0" wp14:anchorId="2864B64F" wp14:editId="3AB2C506">
            <wp:extent cx="1169581" cy="801752"/>
            <wp:effectExtent l="0" t="0" r="0" b="0"/>
            <wp:docPr id="9" name="Picture 9" descr="C:\Users\Acer\AppData\Local\Microsoft\Windows\INetCache\Content.Word\SNOW_20230803_163507_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SNOW_20230803_163507_35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9581" cy="801752"/>
                    </a:xfrm>
                    <a:prstGeom prst="rect">
                      <a:avLst/>
                    </a:prstGeom>
                    <a:noFill/>
                    <a:ln>
                      <a:noFill/>
                    </a:ln>
                  </pic:spPr>
                </pic:pic>
              </a:graphicData>
            </a:graphic>
          </wp:inline>
        </w:drawing>
      </w:r>
    </w:p>
    <w:p w:rsidR="00402BBA" w:rsidRPr="009E0B1E" w:rsidRDefault="00402BBA" w:rsidP="00402BBA">
      <w:pPr>
        <w:pStyle w:val="Judul"/>
        <w:spacing w:line="360" w:lineRule="auto"/>
        <w:ind w:left="502"/>
        <w:jc w:val="both"/>
        <w:rPr>
          <w:rFonts w:asciiTheme="majorBidi" w:hAnsiTheme="majorBidi" w:cstheme="majorBidi"/>
          <w:u w:val="single"/>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rFonts w:asciiTheme="majorBidi" w:hAnsiTheme="majorBidi" w:cstheme="majorBidi"/>
          <w:u w:val="single"/>
        </w:rPr>
        <w:t>Melati Adhelia Sulastri</w:t>
      </w:r>
    </w:p>
    <w:p w:rsidR="00402BBA" w:rsidRDefault="00402BBA" w:rsidP="00402BBA">
      <w:pPr>
        <w:pStyle w:val="ListParagraph"/>
        <w:tabs>
          <w:tab w:val="left" w:pos="2374"/>
        </w:tabs>
        <w:ind w:left="502"/>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913F99">
        <w:rPr>
          <w:rFonts w:asciiTheme="majorBidi" w:hAnsiTheme="majorBidi" w:cstheme="majorBidi"/>
          <w:b/>
          <w:bCs/>
          <w:sz w:val="24"/>
          <w:szCs w:val="24"/>
        </w:rPr>
        <w:t>NIM. 1</w:t>
      </w:r>
      <w:r w:rsidR="00913F99">
        <w:rPr>
          <w:rFonts w:asciiTheme="majorBidi" w:hAnsiTheme="majorBidi" w:cstheme="majorBidi"/>
          <w:b/>
          <w:bCs/>
          <w:sz w:val="24"/>
          <w:szCs w:val="24"/>
          <w:lang w:val="id-ID"/>
        </w:rPr>
        <w:t>6</w:t>
      </w:r>
      <w:r w:rsidRPr="009F2504">
        <w:rPr>
          <w:rFonts w:asciiTheme="majorBidi" w:hAnsiTheme="majorBidi" w:cstheme="majorBidi"/>
          <w:b/>
          <w:bCs/>
          <w:sz w:val="24"/>
          <w:szCs w:val="24"/>
        </w:rPr>
        <w:t>.2.6.0</w:t>
      </w:r>
      <w:r w:rsidR="00913F99">
        <w:rPr>
          <w:rFonts w:asciiTheme="majorBidi" w:hAnsiTheme="majorBidi" w:cstheme="majorBidi"/>
          <w:b/>
          <w:bCs/>
          <w:sz w:val="24"/>
          <w:szCs w:val="24"/>
          <w:lang w:val="id-ID"/>
        </w:rPr>
        <w:t>01</w:t>
      </w:r>
    </w:p>
    <w:p w:rsidR="00402BBA" w:rsidRPr="009F2504" w:rsidRDefault="00402BBA" w:rsidP="00402BBA">
      <w:pPr>
        <w:pStyle w:val="Judul"/>
        <w:spacing w:line="360" w:lineRule="auto"/>
        <w:ind w:left="502"/>
        <w:jc w:val="both"/>
      </w:pPr>
      <w:r w:rsidRPr="00496B08">
        <w:rPr>
          <w:rFonts w:asciiTheme="majorBidi" w:hAnsiTheme="majorBidi" w:cstheme="majorBidi"/>
          <w:webHidden/>
        </w:rPr>
        <w:tab/>
      </w:r>
      <w:r w:rsidRPr="00496B08">
        <w:rPr>
          <w:rFonts w:asciiTheme="majorBidi" w:hAnsiTheme="majorBidi" w:cstheme="majorBidi"/>
          <w:webHidden/>
        </w:rPr>
        <w:tab/>
      </w:r>
      <w:r w:rsidRPr="00496B08">
        <w:rPr>
          <w:rFonts w:asciiTheme="majorBidi" w:hAnsiTheme="majorBidi" w:cstheme="majorBidi"/>
          <w:webHidden/>
        </w:rPr>
        <w:tab/>
      </w:r>
      <w:r w:rsidRPr="00496B08">
        <w:rPr>
          <w:rFonts w:asciiTheme="majorBidi" w:hAnsiTheme="majorBidi" w:cstheme="majorBidi"/>
          <w:webHidden/>
        </w:rPr>
        <w:tab/>
      </w:r>
      <w:r w:rsidRPr="00496B08">
        <w:rPr>
          <w:rFonts w:asciiTheme="majorBidi" w:hAnsiTheme="majorBidi" w:cstheme="majorBidi"/>
          <w:webHidden/>
        </w:rPr>
        <w:tab/>
      </w:r>
      <w:r w:rsidRPr="00496B08">
        <w:rPr>
          <w:rFonts w:asciiTheme="majorBidi" w:hAnsiTheme="majorBidi" w:cstheme="majorBidi"/>
          <w:webHidden/>
        </w:rPr>
        <w:tab/>
      </w:r>
      <w:r w:rsidRPr="00496B08">
        <w:rPr>
          <w:rFonts w:asciiTheme="majorBidi" w:hAnsiTheme="majorBidi" w:cstheme="majorBidi"/>
          <w:webHidden/>
        </w:rPr>
        <w:tab/>
      </w:r>
      <w:r w:rsidRPr="00496B08">
        <w:rPr>
          <w:rFonts w:asciiTheme="majorBidi" w:hAnsiTheme="majorBidi" w:cstheme="majorBidi"/>
          <w:webHidden/>
        </w:rPr>
        <w:tab/>
      </w:r>
      <w:r w:rsidRPr="00496B08">
        <w:rPr>
          <w:rFonts w:asciiTheme="majorBidi" w:hAnsiTheme="majorBidi" w:cstheme="majorBidi"/>
          <w:webHidden/>
        </w:rPr>
        <w:tab/>
      </w:r>
    </w:p>
    <w:p w:rsidR="00BE459D" w:rsidRDefault="00BE459D" w:rsidP="00BE459D">
      <w:pPr>
        <w:pStyle w:val="Judul"/>
        <w:spacing w:line="360" w:lineRule="auto"/>
        <w:jc w:val="both"/>
        <w:rPr>
          <w:b w:val="0"/>
          <w:bCs w:val="0"/>
        </w:rPr>
      </w:pPr>
    </w:p>
    <w:p w:rsidR="00BE459D" w:rsidRDefault="00BE459D" w:rsidP="00BE459D">
      <w:pPr>
        <w:pStyle w:val="Judul"/>
        <w:spacing w:line="360" w:lineRule="auto"/>
        <w:jc w:val="both"/>
        <w:rPr>
          <w:b w:val="0"/>
          <w:bCs w:val="0"/>
        </w:rPr>
      </w:pPr>
    </w:p>
    <w:p w:rsidR="00BE459D" w:rsidRDefault="00BE459D" w:rsidP="00BE459D">
      <w:pPr>
        <w:pStyle w:val="Judul"/>
        <w:spacing w:line="360" w:lineRule="auto"/>
        <w:jc w:val="both"/>
        <w:rPr>
          <w:b w:val="0"/>
          <w:bCs w:val="0"/>
        </w:rPr>
      </w:pPr>
    </w:p>
    <w:p w:rsidR="00BE459D" w:rsidRDefault="00BE459D" w:rsidP="00BE459D">
      <w:pPr>
        <w:pStyle w:val="Judul"/>
        <w:spacing w:line="360" w:lineRule="auto"/>
        <w:jc w:val="both"/>
        <w:rPr>
          <w:b w:val="0"/>
          <w:bCs w:val="0"/>
        </w:rPr>
      </w:pPr>
    </w:p>
    <w:p w:rsidR="00BE459D" w:rsidRPr="00BE459D" w:rsidRDefault="00BE459D" w:rsidP="00BE459D">
      <w:pPr>
        <w:pStyle w:val="Judul"/>
        <w:spacing w:line="360" w:lineRule="auto"/>
        <w:jc w:val="both"/>
        <w:rPr>
          <w:b w:val="0"/>
          <w:bCs w:val="0"/>
        </w:rPr>
      </w:pPr>
    </w:p>
    <w:p w:rsidR="0032692E" w:rsidRDefault="0032692E" w:rsidP="00BE459D">
      <w:pPr>
        <w:spacing w:after="200" w:line="276" w:lineRule="auto"/>
        <w:rPr>
          <w:rFonts w:asciiTheme="majorBidi" w:hAnsiTheme="majorBidi" w:cstheme="majorBidi"/>
          <w:b/>
          <w:bCs/>
          <w:sz w:val="24"/>
          <w:szCs w:val="24"/>
          <w:lang w:val="id-ID"/>
        </w:rPr>
      </w:pPr>
    </w:p>
    <w:p w:rsidR="006C718F" w:rsidRDefault="006C718F" w:rsidP="00BE459D">
      <w:pPr>
        <w:spacing w:after="200" w:line="276" w:lineRule="auto"/>
        <w:rPr>
          <w:rFonts w:asciiTheme="majorBidi" w:hAnsiTheme="majorBidi" w:cstheme="majorBidi"/>
          <w:b/>
          <w:bCs/>
          <w:sz w:val="24"/>
          <w:szCs w:val="24"/>
          <w:lang w:val="id-ID"/>
        </w:rPr>
      </w:pPr>
    </w:p>
    <w:p w:rsidR="006C718F" w:rsidRDefault="006C718F" w:rsidP="00BE459D">
      <w:pPr>
        <w:spacing w:after="200" w:line="276" w:lineRule="auto"/>
        <w:rPr>
          <w:rFonts w:asciiTheme="majorBidi" w:hAnsiTheme="majorBidi" w:cstheme="majorBidi"/>
          <w:b/>
          <w:bCs/>
          <w:sz w:val="24"/>
          <w:szCs w:val="24"/>
          <w:lang w:val="id-ID"/>
        </w:rPr>
      </w:pPr>
    </w:p>
    <w:p w:rsidR="006C718F" w:rsidRDefault="006C718F" w:rsidP="00BE459D">
      <w:pPr>
        <w:spacing w:after="200" w:line="276" w:lineRule="auto"/>
        <w:rPr>
          <w:rFonts w:asciiTheme="majorBidi" w:hAnsiTheme="majorBidi" w:cstheme="majorBidi"/>
          <w:b/>
          <w:bCs/>
          <w:sz w:val="24"/>
          <w:szCs w:val="24"/>
          <w:lang w:val="id-ID"/>
        </w:rPr>
      </w:pPr>
    </w:p>
    <w:p w:rsidR="006C718F" w:rsidRDefault="006C718F" w:rsidP="00BE459D">
      <w:pPr>
        <w:spacing w:after="200" w:line="276" w:lineRule="auto"/>
        <w:rPr>
          <w:rFonts w:asciiTheme="majorBidi" w:hAnsiTheme="majorBidi" w:cstheme="majorBidi"/>
          <w:b/>
          <w:bCs/>
          <w:sz w:val="24"/>
          <w:szCs w:val="24"/>
          <w:lang w:val="id-ID"/>
        </w:rPr>
      </w:pPr>
    </w:p>
    <w:p w:rsidR="006C718F" w:rsidRDefault="006C718F" w:rsidP="00BE459D">
      <w:pPr>
        <w:spacing w:after="200" w:line="276" w:lineRule="auto"/>
        <w:rPr>
          <w:rFonts w:asciiTheme="majorBidi" w:hAnsiTheme="majorBidi" w:cstheme="majorBidi"/>
          <w:b/>
          <w:bCs/>
          <w:sz w:val="24"/>
          <w:szCs w:val="24"/>
          <w:lang w:val="id-ID"/>
        </w:rPr>
      </w:pPr>
    </w:p>
    <w:p w:rsidR="006C718F" w:rsidRDefault="006C718F" w:rsidP="00BE459D">
      <w:pPr>
        <w:spacing w:after="200" w:line="276" w:lineRule="auto"/>
        <w:rPr>
          <w:rFonts w:asciiTheme="majorBidi" w:hAnsiTheme="majorBidi" w:cstheme="majorBidi"/>
          <w:b/>
          <w:bCs/>
          <w:sz w:val="24"/>
          <w:szCs w:val="24"/>
          <w:lang w:val="id-ID"/>
        </w:rPr>
      </w:pPr>
    </w:p>
    <w:p w:rsidR="006C718F" w:rsidRDefault="006C718F" w:rsidP="00BE459D">
      <w:pPr>
        <w:spacing w:after="200" w:line="276" w:lineRule="auto"/>
        <w:rPr>
          <w:rFonts w:asciiTheme="majorBidi" w:hAnsiTheme="majorBidi" w:cstheme="majorBidi"/>
          <w:b/>
          <w:bCs/>
          <w:sz w:val="24"/>
          <w:szCs w:val="24"/>
          <w:lang w:val="id-ID"/>
        </w:rPr>
      </w:pPr>
    </w:p>
    <w:p w:rsidR="006C718F" w:rsidRDefault="006C718F" w:rsidP="00BE459D">
      <w:pPr>
        <w:spacing w:after="200" w:line="276" w:lineRule="auto"/>
        <w:rPr>
          <w:rFonts w:asciiTheme="majorBidi" w:hAnsiTheme="majorBidi" w:cstheme="majorBidi"/>
          <w:b/>
          <w:bCs/>
          <w:sz w:val="24"/>
          <w:szCs w:val="24"/>
          <w:lang w:val="id-ID"/>
        </w:rPr>
      </w:pPr>
    </w:p>
    <w:p w:rsidR="00CA16FE" w:rsidRDefault="00CA16FE" w:rsidP="00BE459D">
      <w:pPr>
        <w:spacing w:after="200" w:line="276" w:lineRule="auto"/>
        <w:rPr>
          <w:rFonts w:asciiTheme="majorBidi" w:hAnsiTheme="majorBidi" w:cstheme="majorBidi"/>
          <w:b/>
          <w:bCs/>
          <w:sz w:val="24"/>
          <w:szCs w:val="24"/>
          <w:lang w:val="id-ID"/>
        </w:rPr>
      </w:pPr>
    </w:p>
    <w:p w:rsidR="00301D2F" w:rsidRDefault="00301D2F" w:rsidP="00301D2F">
      <w:pPr>
        <w:pStyle w:val="Judul"/>
        <w:rPr>
          <w:rFonts w:asciiTheme="majorBidi" w:hAnsiTheme="majorBidi" w:cstheme="majorBidi"/>
        </w:rPr>
      </w:pPr>
      <w:r w:rsidRPr="00E533F9">
        <w:rPr>
          <w:rFonts w:asciiTheme="majorBidi" w:hAnsiTheme="majorBidi" w:cstheme="majorBidi"/>
        </w:rPr>
        <w:lastRenderedPageBreak/>
        <w:t>TABLE OF CONTENTS</w:t>
      </w:r>
    </w:p>
    <w:p w:rsidR="00301D2F" w:rsidRPr="00E533F9" w:rsidRDefault="00301D2F" w:rsidP="00301D2F">
      <w:pPr>
        <w:pStyle w:val="Judul"/>
        <w:rPr>
          <w:rFonts w:asciiTheme="majorBidi" w:hAnsiTheme="majorBidi" w:cstheme="majorBidi"/>
        </w:rPr>
      </w:pPr>
    </w:p>
    <w:p w:rsidR="00301D2F" w:rsidRPr="00E533F9" w:rsidRDefault="00301D2F" w:rsidP="00301D2F">
      <w:pPr>
        <w:spacing w:after="0"/>
        <w:rPr>
          <w:rFonts w:asciiTheme="majorBidi" w:hAnsiTheme="majorBidi" w:cstheme="majorBidi"/>
          <w:b/>
          <w:bCs/>
          <w:sz w:val="24"/>
          <w:szCs w:val="24"/>
          <w:lang w:val="id-ID"/>
        </w:rPr>
      </w:pPr>
    </w:p>
    <w:p w:rsidR="00301D2F" w:rsidRPr="00E533F9" w:rsidRDefault="00301D2F" w:rsidP="00301D2F">
      <w:pPr>
        <w:pStyle w:val="TOC1"/>
        <w:tabs>
          <w:tab w:val="clear" w:pos="7928"/>
          <w:tab w:val="left" w:leader="dot" w:pos="7938"/>
        </w:tabs>
        <w:rPr>
          <w:rFonts w:asciiTheme="majorBidi" w:hAnsiTheme="majorBidi" w:cstheme="majorBidi"/>
          <w:lang w:val="id-ID"/>
        </w:rPr>
      </w:pPr>
      <w:r>
        <w:rPr>
          <w:rFonts w:asciiTheme="majorBidi" w:hAnsiTheme="majorBidi" w:cstheme="majorBidi"/>
          <w:lang w:val="id-ID"/>
        </w:rPr>
        <w:t xml:space="preserve">COVER </w:t>
      </w:r>
      <w:r w:rsidRPr="00E533F9">
        <w:rPr>
          <w:rFonts w:asciiTheme="majorBidi" w:hAnsiTheme="majorBidi" w:cstheme="majorBidi"/>
          <w:lang w:val="id-ID"/>
        </w:rPr>
        <w:tab/>
        <w:t>i</w:t>
      </w:r>
    </w:p>
    <w:p w:rsidR="00301D2F" w:rsidRDefault="00301D2F" w:rsidP="00301D2F">
      <w:pPr>
        <w:pStyle w:val="TOC1"/>
        <w:tabs>
          <w:tab w:val="clear" w:pos="7928"/>
          <w:tab w:val="left" w:leader="dot" w:pos="7938"/>
        </w:tabs>
        <w:rPr>
          <w:rFonts w:asciiTheme="majorBidi" w:hAnsiTheme="majorBidi" w:cstheme="majorBidi"/>
          <w:lang w:val="id-ID"/>
        </w:rPr>
      </w:pPr>
      <w:r w:rsidRPr="00E533F9">
        <w:rPr>
          <w:rFonts w:asciiTheme="majorBidi" w:hAnsiTheme="majorBidi" w:cstheme="majorBidi"/>
          <w:lang w:val="id-ID"/>
        </w:rPr>
        <w:fldChar w:fldCharType="begin"/>
      </w:r>
      <w:r w:rsidRPr="00E533F9">
        <w:rPr>
          <w:rFonts w:asciiTheme="majorBidi" w:hAnsiTheme="majorBidi" w:cstheme="majorBidi"/>
          <w:lang w:val="id-ID"/>
        </w:rPr>
        <w:instrText xml:space="preserve"> TOC \h \z \t "Judul;1;Sub Judul;2" </w:instrText>
      </w:r>
      <w:r w:rsidRPr="00E533F9">
        <w:rPr>
          <w:rFonts w:asciiTheme="majorBidi" w:hAnsiTheme="majorBidi" w:cstheme="majorBidi"/>
          <w:lang w:val="id-ID"/>
        </w:rPr>
        <w:fldChar w:fldCharType="separate"/>
      </w:r>
      <w:hyperlink w:anchor="_Toc86596562" w:history="1">
        <w:r>
          <w:rPr>
            <w:rStyle w:val="Hyperlink"/>
            <w:rFonts w:asciiTheme="majorBidi" w:hAnsiTheme="majorBidi" w:cstheme="majorBidi"/>
            <w:lang w:val="id-ID"/>
          </w:rPr>
          <w:t xml:space="preserve">PERNYATAAN KEASLIAN SKRIPSI </w:t>
        </w:r>
        <w:r w:rsidRPr="00E533F9">
          <w:rPr>
            <w:rFonts w:asciiTheme="majorBidi" w:hAnsiTheme="majorBidi" w:cstheme="majorBidi"/>
            <w:webHidden/>
          </w:rPr>
          <w:tab/>
        </w:r>
        <w:r w:rsidRPr="00E533F9">
          <w:rPr>
            <w:rFonts w:asciiTheme="majorBidi" w:hAnsiTheme="majorBidi" w:cstheme="majorBidi"/>
            <w:webHidden/>
            <w:lang w:val="id-ID"/>
          </w:rPr>
          <w:t>ii</w:t>
        </w:r>
      </w:hyperlink>
    </w:p>
    <w:p w:rsidR="00301D2F" w:rsidRDefault="00301D2F" w:rsidP="00972C63">
      <w:pPr>
        <w:tabs>
          <w:tab w:val="left" w:leader="dot" w:pos="7938"/>
        </w:tabs>
        <w:ind w:right="142"/>
        <w:rPr>
          <w:rFonts w:asciiTheme="majorBidi" w:hAnsiTheme="majorBidi" w:cstheme="majorBidi"/>
          <w:b/>
          <w:bCs/>
          <w:sz w:val="24"/>
          <w:szCs w:val="24"/>
          <w:lang w:val="id-ID"/>
        </w:rPr>
      </w:pPr>
      <w:r w:rsidRPr="00972C63">
        <w:rPr>
          <w:rFonts w:asciiTheme="majorBidi" w:hAnsiTheme="majorBidi" w:cstheme="majorBidi"/>
          <w:b/>
          <w:bCs/>
          <w:sz w:val="24"/>
          <w:szCs w:val="24"/>
          <w:lang w:val="id-ID"/>
        </w:rPr>
        <w:t>RATIFICATION</w:t>
      </w:r>
      <w:r w:rsidR="00972C63">
        <w:rPr>
          <w:rFonts w:asciiTheme="majorBidi" w:hAnsiTheme="majorBidi" w:cstheme="majorBidi"/>
          <w:b/>
          <w:bCs/>
          <w:sz w:val="24"/>
          <w:szCs w:val="24"/>
          <w:lang w:val="id-ID"/>
        </w:rPr>
        <w:t xml:space="preserve"> </w:t>
      </w:r>
      <w:r w:rsidR="00972C63">
        <w:rPr>
          <w:rFonts w:asciiTheme="majorBidi" w:hAnsiTheme="majorBidi" w:cstheme="majorBidi"/>
          <w:b/>
          <w:bCs/>
          <w:sz w:val="24"/>
          <w:szCs w:val="24"/>
          <w:lang w:val="id-ID"/>
        </w:rPr>
        <w:tab/>
        <w:t>iii</w:t>
      </w:r>
    </w:p>
    <w:p w:rsidR="00972C63" w:rsidRDefault="00972C63" w:rsidP="00972C63">
      <w:pPr>
        <w:tabs>
          <w:tab w:val="left" w:leader="dot" w:pos="7938"/>
        </w:tabs>
        <w:ind w:right="142"/>
        <w:rPr>
          <w:rFonts w:asciiTheme="majorBidi" w:hAnsiTheme="majorBidi" w:cstheme="majorBidi"/>
          <w:b/>
          <w:bCs/>
          <w:sz w:val="24"/>
          <w:szCs w:val="24"/>
          <w:lang w:val="id-ID"/>
        </w:rPr>
      </w:pPr>
      <w:r>
        <w:rPr>
          <w:rFonts w:asciiTheme="majorBidi" w:hAnsiTheme="majorBidi" w:cstheme="majorBidi"/>
          <w:b/>
          <w:bCs/>
          <w:sz w:val="24"/>
          <w:szCs w:val="24"/>
          <w:lang w:val="id-ID"/>
        </w:rPr>
        <w:t xml:space="preserve">ACKNOWLEDGEMENT </w:t>
      </w:r>
      <w:r>
        <w:rPr>
          <w:rFonts w:asciiTheme="majorBidi" w:hAnsiTheme="majorBidi" w:cstheme="majorBidi"/>
          <w:b/>
          <w:bCs/>
          <w:sz w:val="24"/>
          <w:szCs w:val="24"/>
          <w:lang w:val="id-ID"/>
        </w:rPr>
        <w:tab/>
        <w:t>iv</w:t>
      </w:r>
    </w:p>
    <w:p w:rsidR="00972C63" w:rsidRDefault="00972C63" w:rsidP="00972C63">
      <w:pPr>
        <w:tabs>
          <w:tab w:val="left" w:leader="dot" w:pos="7938"/>
        </w:tabs>
        <w:ind w:right="142"/>
        <w:rPr>
          <w:rFonts w:asciiTheme="majorBidi" w:hAnsiTheme="majorBidi" w:cstheme="majorBidi"/>
          <w:b/>
          <w:bCs/>
          <w:sz w:val="24"/>
          <w:szCs w:val="24"/>
          <w:lang w:val="id-ID"/>
        </w:rPr>
      </w:pPr>
      <w:r>
        <w:rPr>
          <w:rFonts w:asciiTheme="majorBidi" w:hAnsiTheme="majorBidi" w:cstheme="majorBidi"/>
          <w:b/>
          <w:bCs/>
          <w:sz w:val="24"/>
          <w:szCs w:val="24"/>
          <w:lang w:val="id-ID"/>
        </w:rPr>
        <w:t xml:space="preserve">TABLE OF CONTENT </w:t>
      </w:r>
      <w:r>
        <w:rPr>
          <w:rFonts w:asciiTheme="majorBidi" w:hAnsiTheme="majorBidi" w:cstheme="majorBidi"/>
          <w:b/>
          <w:bCs/>
          <w:sz w:val="24"/>
          <w:szCs w:val="24"/>
          <w:lang w:val="id-ID"/>
        </w:rPr>
        <w:tab/>
        <w:t>vi</w:t>
      </w:r>
      <w:r w:rsidR="007D6FF1">
        <w:rPr>
          <w:rFonts w:asciiTheme="majorBidi" w:hAnsiTheme="majorBidi" w:cstheme="majorBidi"/>
          <w:b/>
          <w:bCs/>
          <w:sz w:val="24"/>
          <w:szCs w:val="24"/>
          <w:lang w:val="id-ID"/>
        </w:rPr>
        <w:t>i</w:t>
      </w:r>
    </w:p>
    <w:p w:rsidR="00972C63" w:rsidRDefault="00972C63" w:rsidP="00972C63">
      <w:pPr>
        <w:tabs>
          <w:tab w:val="left" w:leader="dot" w:pos="7938"/>
        </w:tabs>
        <w:ind w:right="142"/>
        <w:rPr>
          <w:rFonts w:asciiTheme="majorBidi" w:hAnsiTheme="majorBidi" w:cstheme="majorBidi"/>
          <w:b/>
          <w:bCs/>
          <w:sz w:val="24"/>
          <w:szCs w:val="24"/>
          <w:lang w:val="id-ID"/>
        </w:rPr>
      </w:pPr>
      <w:r>
        <w:rPr>
          <w:rFonts w:asciiTheme="majorBidi" w:hAnsiTheme="majorBidi" w:cstheme="majorBidi"/>
          <w:b/>
          <w:bCs/>
          <w:sz w:val="24"/>
          <w:szCs w:val="24"/>
          <w:lang w:val="id-ID"/>
        </w:rPr>
        <w:t xml:space="preserve">LIST OF TABLE </w:t>
      </w:r>
      <w:r>
        <w:rPr>
          <w:rFonts w:asciiTheme="majorBidi" w:hAnsiTheme="majorBidi" w:cstheme="majorBidi"/>
          <w:b/>
          <w:bCs/>
          <w:sz w:val="24"/>
          <w:szCs w:val="24"/>
          <w:lang w:val="id-ID"/>
        </w:rPr>
        <w:tab/>
      </w:r>
      <w:r w:rsidR="00CA7C48">
        <w:rPr>
          <w:rFonts w:asciiTheme="majorBidi" w:hAnsiTheme="majorBidi" w:cstheme="majorBidi"/>
          <w:b/>
          <w:bCs/>
          <w:sz w:val="24"/>
          <w:szCs w:val="24"/>
          <w:lang w:val="id-ID"/>
        </w:rPr>
        <w:t>ix</w:t>
      </w:r>
    </w:p>
    <w:p w:rsidR="00972C63" w:rsidRDefault="00972C63" w:rsidP="00972C63">
      <w:pPr>
        <w:tabs>
          <w:tab w:val="left" w:leader="dot" w:pos="7938"/>
        </w:tabs>
        <w:ind w:right="142"/>
        <w:rPr>
          <w:rFonts w:asciiTheme="majorBidi" w:hAnsiTheme="majorBidi" w:cstheme="majorBidi"/>
          <w:b/>
          <w:bCs/>
          <w:sz w:val="24"/>
          <w:szCs w:val="24"/>
          <w:lang w:val="id-ID"/>
        </w:rPr>
      </w:pPr>
      <w:r>
        <w:rPr>
          <w:rFonts w:asciiTheme="majorBidi" w:hAnsiTheme="majorBidi" w:cstheme="majorBidi"/>
          <w:b/>
          <w:bCs/>
          <w:sz w:val="24"/>
          <w:szCs w:val="24"/>
          <w:lang w:val="id-ID"/>
        </w:rPr>
        <w:t xml:space="preserve">LIST OF APPENDICES </w:t>
      </w:r>
      <w:r>
        <w:rPr>
          <w:rFonts w:asciiTheme="majorBidi" w:hAnsiTheme="majorBidi" w:cstheme="majorBidi"/>
          <w:b/>
          <w:bCs/>
          <w:sz w:val="24"/>
          <w:szCs w:val="24"/>
          <w:lang w:val="id-ID"/>
        </w:rPr>
        <w:tab/>
      </w:r>
    </w:p>
    <w:p w:rsidR="00972C63" w:rsidRDefault="00972C63" w:rsidP="00972C63">
      <w:pPr>
        <w:tabs>
          <w:tab w:val="left" w:leader="dot" w:pos="7938"/>
        </w:tabs>
        <w:ind w:right="142"/>
        <w:rPr>
          <w:rFonts w:asciiTheme="majorBidi" w:hAnsiTheme="majorBidi" w:cstheme="majorBidi"/>
          <w:b/>
          <w:bCs/>
          <w:sz w:val="24"/>
          <w:szCs w:val="24"/>
          <w:lang w:val="id-ID"/>
        </w:rPr>
      </w:pPr>
      <w:r>
        <w:rPr>
          <w:rFonts w:asciiTheme="majorBidi" w:hAnsiTheme="majorBidi" w:cstheme="majorBidi"/>
          <w:b/>
          <w:bCs/>
          <w:sz w:val="24"/>
          <w:szCs w:val="24"/>
          <w:lang w:val="id-ID"/>
        </w:rPr>
        <w:t>ABSTRACT</w:t>
      </w:r>
      <w:r w:rsidR="0087492E">
        <w:rPr>
          <w:rFonts w:asciiTheme="majorBidi" w:hAnsiTheme="majorBidi" w:cstheme="majorBidi"/>
          <w:b/>
          <w:bCs/>
          <w:sz w:val="24"/>
          <w:szCs w:val="24"/>
          <w:lang w:val="id-ID"/>
        </w:rPr>
        <w:t xml:space="preserve"> </w:t>
      </w:r>
      <w:r w:rsidR="0087492E">
        <w:rPr>
          <w:rFonts w:asciiTheme="majorBidi" w:hAnsiTheme="majorBidi" w:cstheme="majorBidi"/>
          <w:b/>
          <w:bCs/>
          <w:sz w:val="24"/>
          <w:szCs w:val="24"/>
          <w:lang w:val="id-ID"/>
        </w:rPr>
        <w:tab/>
      </w:r>
    </w:p>
    <w:p w:rsidR="0087492E" w:rsidRPr="00972C63" w:rsidRDefault="0087492E" w:rsidP="00972C63">
      <w:pPr>
        <w:tabs>
          <w:tab w:val="left" w:leader="dot" w:pos="7938"/>
        </w:tabs>
        <w:ind w:right="142"/>
        <w:rPr>
          <w:rFonts w:asciiTheme="majorBidi" w:hAnsiTheme="majorBidi" w:cstheme="majorBidi"/>
          <w:b/>
          <w:bCs/>
          <w:sz w:val="24"/>
          <w:szCs w:val="24"/>
          <w:lang w:val="id-ID"/>
        </w:rPr>
      </w:pPr>
    </w:p>
    <w:p w:rsidR="00301D2F" w:rsidRPr="00E533F9" w:rsidRDefault="00BD3DD0" w:rsidP="00301D2F">
      <w:pPr>
        <w:pStyle w:val="TOC1"/>
        <w:tabs>
          <w:tab w:val="clear" w:pos="7928"/>
          <w:tab w:val="left" w:leader="dot" w:pos="7938"/>
        </w:tabs>
        <w:rPr>
          <w:rFonts w:asciiTheme="majorBidi" w:hAnsiTheme="majorBidi" w:cstheme="majorBidi"/>
        </w:rPr>
      </w:pPr>
      <w:hyperlink w:anchor="_Toc86596563" w:history="1">
        <w:r w:rsidR="00301D2F" w:rsidRPr="00E533F9">
          <w:rPr>
            <w:rStyle w:val="Hyperlink"/>
            <w:rFonts w:asciiTheme="majorBidi" w:hAnsiTheme="majorBidi" w:cstheme="majorBidi"/>
          </w:rPr>
          <w:t>CHAPTER I INTRODUCTION</w:t>
        </w:r>
        <w:r w:rsidR="00301D2F" w:rsidRPr="00E533F9">
          <w:rPr>
            <w:rFonts w:asciiTheme="majorBidi" w:hAnsiTheme="majorBidi" w:cstheme="majorBidi"/>
            <w:webHidden/>
          </w:rPr>
          <w:tab/>
        </w:r>
        <w:r w:rsidR="00301D2F">
          <w:rPr>
            <w:rFonts w:asciiTheme="majorBidi" w:hAnsiTheme="majorBidi" w:cstheme="majorBidi"/>
            <w:webHidden/>
            <w:lang w:val="id-ID"/>
          </w:rPr>
          <w:t>1</w:t>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64" w:history="1">
        <w:r w:rsidR="00301D2F" w:rsidRPr="00E533F9">
          <w:rPr>
            <w:rStyle w:val="Hyperlink"/>
            <w:rFonts w:asciiTheme="majorBidi" w:hAnsiTheme="majorBidi" w:cstheme="majorBidi"/>
            <w:noProof/>
            <w:sz w:val="24"/>
            <w:szCs w:val="24"/>
          </w:rPr>
          <w:t>A.</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Research Background</w:t>
        </w:r>
        <w:r w:rsidR="00301D2F" w:rsidRPr="00E533F9">
          <w:rPr>
            <w:rFonts w:asciiTheme="majorBidi" w:hAnsiTheme="majorBidi" w:cstheme="majorBidi"/>
            <w:noProof/>
            <w:webHidden/>
            <w:sz w:val="24"/>
            <w:szCs w:val="24"/>
          </w:rPr>
          <w:tab/>
        </w:r>
        <w:r w:rsidR="00301D2F">
          <w:rPr>
            <w:rFonts w:asciiTheme="majorBidi" w:hAnsiTheme="majorBidi" w:cstheme="majorBidi"/>
            <w:noProof/>
            <w:webHidden/>
            <w:sz w:val="24"/>
            <w:szCs w:val="24"/>
            <w:lang w:val="id-ID"/>
          </w:rPr>
          <w:t>1</w:t>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65" w:history="1">
        <w:r w:rsidR="00301D2F" w:rsidRPr="00E533F9">
          <w:rPr>
            <w:rStyle w:val="Hyperlink"/>
            <w:rFonts w:asciiTheme="majorBidi" w:hAnsiTheme="majorBidi" w:cstheme="majorBidi"/>
            <w:noProof/>
            <w:sz w:val="24"/>
            <w:szCs w:val="24"/>
          </w:rPr>
          <w:t>B.</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Limitations and Research Questions</w:t>
        </w:r>
        <w:r w:rsidR="00301D2F" w:rsidRPr="00E533F9">
          <w:rPr>
            <w:rFonts w:asciiTheme="majorBidi" w:hAnsiTheme="majorBidi" w:cstheme="majorBidi"/>
            <w:noProof/>
            <w:webHidden/>
            <w:sz w:val="24"/>
            <w:szCs w:val="24"/>
          </w:rPr>
          <w:tab/>
        </w:r>
        <w:r w:rsidR="00301D2F">
          <w:rPr>
            <w:rFonts w:asciiTheme="majorBidi" w:hAnsiTheme="majorBidi" w:cstheme="majorBidi"/>
            <w:noProof/>
            <w:webHidden/>
            <w:sz w:val="24"/>
            <w:szCs w:val="24"/>
            <w:lang w:val="id-ID"/>
          </w:rPr>
          <w:t>3</w:t>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66" w:history="1">
        <w:r w:rsidR="00301D2F" w:rsidRPr="00E533F9">
          <w:rPr>
            <w:rStyle w:val="Hyperlink"/>
            <w:rFonts w:asciiTheme="majorBidi" w:hAnsiTheme="majorBidi" w:cstheme="majorBidi"/>
            <w:noProof/>
            <w:sz w:val="24"/>
            <w:szCs w:val="24"/>
          </w:rPr>
          <w:t>C.</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Objectives of the Study</w:t>
        </w:r>
        <w:r w:rsidR="00301D2F" w:rsidRPr="00E533F9">
          <w:rPr>
            <w:rFonts w:asciiTheme="majorBidi" w:hAnsiTheme="majorBidi" w:cstheme="majorBidi"/>
            <w:noProof/>
            <w:webHidden/>
            <w:sz w:val="24"/>
            <w:szCs w:val="24"/>
          </w:rPr>
          <w:tab/>
        </w:r>
        <w:r w:rsidR="00301D2F">
          <w:rPr>
            <w:rFonts w:asciiTheme="majorBidi" w:hAnsiTheme="majorBidi" w:cstheme="majorBidi"/>
            <w:noProof/>
            <w:webHidden/>
            <w:sz w:val="24"/>
            <w:szCs w:val="24"/>
            <w:lang w:val="id-ID"/>
          </w:rPr>
          <w:t>3</w:t>
        </w:r>
      </w:hyperlink>
    </w:p>
    <w:p w:rsidR="00301D2F" w:rsidRPr="0005335A" w:rsidRDefault="00BD3DD0" w:rsidP="00301D2F">
      <w:pPr>
        <w:pStyle w:val="TOC2"/>
        <w:tabs>
          <w:tab w:val="left" w:pos="660"/>
          <w:tab w:val="left" w:leader="dot" w:pos="7938"/>
        </w:tabs>
        <w:spacing w:after="0" w:line="360" w:lineRule="auto"/>
        <w:rPr>
          <w:rFonts w:asciiTheme="majorBidi" w:hAnsiTheme="majorBidi" w:cstheme="majorBidi"/>
          <w:noProof/>
          <w:sz w:val="24"/>
          <w:szCs w:val="24"/>
          <w:lang w:val="id-ID"/>
        </w:rPr>
      </w:pPr>
      <w:hyperlink w:anchor="_Toc86596567" w:history="1">
        <w:r w:rsidR="00301D2F" w:rsidRPr="00E533F9">
          <w:rPr>
            <w:rStyle w:val="Hyperlink"/>
            <w:rFonts w:asciiTheme="majorBidi" w:hAnsiTheme="majorBidi" w:cstheme="majorBidi"/>
            <w:noProof/>
            <w:sz w:val="24"/>
            <w:szCs w:val="24"/>
          </w:rPr>
          <w:t>D.</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Benefits of the Study</w:t>
        </w:r>
        <w:r w:rsidR="00301D2F" w:rsidRPr="00E533F9">
          <w:rPr>
            <w:rFonts w:asciiTheme="majorBidi" w:hAnsiTheme="majorBidi" w:cstheme="majorBidi"/>
            <w:noProof/>
            <w:webHidden/>
            <w:sz w:val="24"/>
            <w:szCs w:val="24"/>
          </w:rPr>
          <w:tab/>
        </w:r>
        <w:r w:rsidR="00301D2F">
          <w:rPr>
            <w:rFonts w:asciiTheme="majorBidi" w:hAnsiTheme="majorBidi" w:cstheme="majorBidi"/>
            <w:noProof/>
            <w:webHidden/>
            <w:sz w:val="24"/>
            <w:szCs w:val="24"/>
            <w:lang w:val="id-ID"/>
          </w:rPr>
          <w:t>3</w:t>
        </w:r>
      </w:hyperlink>
    </w:p>
    <w:p w:rsidR="00301D2F" w:rsidRDefault="00BD3DD0" w:rsidP="00301D2F">
      <w:pPr>
        <w:pStyle w:val="TOC2"/>
        <w:tabs>
          <w:tab w:val="left" w:pos="660"/>
          <w:tab w:val="left" w:leader="dot" w:pos="7938"/>
        </w:tabs>
        <w:spacing w:after="0" w:line="360" w:lineRule="auto"/>
        <w:rPr>
          <w:rFonts w:asciiTheme="majorBidi" w:hAnsiTheme="majorBidi" w:cstheme="majorBidi"/>
          <w:noProof/>
          <w:sz w:val="24"/>
          <w:szCs w:val="24"/>
          <w:lang w:val="id-ID"/>
        </w:rPr>
      </w:pPr>
      <w:hyperlink w:anchor="_Toc86596568" w:history="1">
        <w:r w:rsidR="00301D2F" w:rsidRPr="00E533F9">
          <w:rPr>
            <w:rStyle w:val="Hyperlink"/>
            <w:rFonts w:asciiTheme="majorBidi" w:hAnsiTheme="majorBidi" w:cstheme="majorBidi"/>
            <w:noProof/>
            <w:sz w:val="24"/>
            <w:szCs w:val="24"/>
          </w:rPr>
          <w:t>E.</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Definition of Key Terms</w:t>
        </w:r>
        <w:r w:rsidR="00301D2F" w:rsidRPr="00E533F9">
          <w:rPr>
            <w:rFonts w:asciiTheme="majorBidi" w:hAnsiTheme="majorBidi" w:cstheme="majorBidi"/>
            <w:noProof/>
            <w:webHidden/>
            <w:sz w:val="24"/>
            <w:szCs w:val="24"/>
          </w:rPr>
          <w:tab/>
        </w:r>
        <w:r w:rsidR="00301D2F">
          <w:rPr>
            <w:rFonts w:asciiTheme="majorBidi" w:hAnsiTheme="majorBidi" w:cstheme="majorBidi"/>
            <w:noProof/>
            <w:webHidden/>
            <w:sz w:val="24"/>
            <w:szCs w:val="24"/>
            <w:lang w:val="id-ID"/>
          </w:rPr>
          <w:t>4</w:t>
        </w:r>
      </w:hyperlink>
    </w:p>
    <w:p w:rsidR="0087492E" w:rsidRPr="0087492E" w:rsidRDefault="0087492E" w:rsidP="0087492E">
      <w:pPr>
        <w:rPr>
          <w:lang w:val="id-ID"/>
        </w:rPr>
      </w:pPr>
    </w:p>
    <w:p w:rsidR="00301D2F" w:rsidRPr="00E533F9" w:rsidRDefault="00BD3DD0" w:rsidP="00301D2F">
      <w:pPr>
        <w:pStyle w:val="TOC1"/>
        <w:tabs>
          <w:tab w:val="clear" w:pos="7928"/>
          <w:tab w:val="left" w:leader="dot" w:pos="7938"/>
        </w:tabs>
        <w:rPr>
          <w:rFonts w:asciiTheme="majorBidi" w:hAnsiTheme="majorBidi" w:cstheme="majorBidi"/>
        </w:rPr>
      </w:pPr>
      <w:hyperlink w:anchor="_Toc86596569" w:history="1">
        <w:r w:rsidR="00301D2F" w:rsidRPr="00E533F9">
          <w:rPr>
            <w:rStyle w:val="Hyperlink"/>
            <w:rFonts w:asciiTheme="majorBidi" w:hAnsiTheme="majorBidi" w:cstheme="majorBidi"/>
          </w:rPr>
          <w:t>CHAPTER II THEORETICAL FOUNDATION</w:t>
        </w:r>
        <w:r w:rsidR="00301D2F" w:rsidRPr="00E533F9">
          <w:rPr>
            <w:rFonts w:asciiTheme="majorBidi" w:hAnsiTheme="majorBidi" w:cstheme="majorBidi"/>
            <w:webHidden/>
          </w:rPr>
          <w:tab/>
        </w:r>
        <w:r w:rsidR="00301D2F">
          <w:rPr>
            <w:rFonts w:asciiTheme="majorBidi" w:hAnsiTheme="majorBidi" w:cstheme="majorBidi"/>
            <w:webHidden/>
            <w:lang w:val="id-ID"/>
          </w:rPr>
          <w:t>6</w:t>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70" w:history="1">
        <w:r w:rsidR="00301D2F" w:rsidRPr="00E533F9">
          <w:rPr>
            <w:rStyle w:val="Hyperlink"/>
            <w:rFonts w:asciiTheme="majorBidi" w:hAnsiTheme="majorBidi" w:cstheme="majorBidi"/>
            <w:noProof/>
            <w:sz w:val="24"/>
            <w:szCs w:val="24"/>
          </w:rPr>
          <w:t>A.</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Concept of Perception</w:t>
        </w:r>
        <w:r w:rsidR="00301D2F" w:rsidRPr="00E533F9">
          <w:rPr>
            <w:rFonts w:asciiTheme="majorBidi" w:hAnsiTheme="majorBidi" w:cstheme="majorBidi"/>
            <w:noProof/>
            <w:webHidden/>
            <w:sz w:val="24"/>
            <w:szCs w:val="24"/>
          </w:rPr>
          <w:tab/>
        </w:r>
        <w:r w:rsidR="00301D2F">
          <w:rPr>
            <w:rFonts w:asciiTheme="majorBidi" w:hAnsiTheme="majorBidi" w:cstheme="majorBidi"/>
            <w:noProof/>
            <w:webHidden/>
            <w:sz w:val="24"/>
            <w:szCs w:val="24"/>
            <w:lang w:val="id-ID"/>
          </w:rPr>
          <w:t>6</w:t>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71" w:history="1">
        <w:r w:rsidR="00301D2F" w:rsidRPr="00E533F9">
          <w:rPr>
            <w:rStyle w:val="Hyperlink"/>
            <w:rFonts w:asciiTheme="majorBidi" w:hAnsiTheme="majorBidi" w:cstheme="majorBidi"/>
            <w:noProof/>
            <w:sz w:val="24"/>
            <w:szCs w:val="24"/>
          </w:rPr>
          <w:t>B.</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Code Switching</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_Toc86596571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8</w:t>
        </w:r>
        <w:r w:rsidR="00301D2F" w:rsidRPr="00E533F9">
          <w:rPr>
            <w:rFonts w:asciiTheme="majorBidi" w:hAnsiTheme="majorBidi" w:cstheme="majorBidi"/>
            <w:noProof/>
            <w:webHidden/>
            <w:sz w:val="24"/>
            <w:szCs w:val="24"/>
          </w:rPr>
          <w:fldChar w:fldCharType="end"/>
        </w:r>
      </w:hyperlink>
    </w:p>
    <w:p w:rsidR="00301D2F" w:rsidRPr="0087492E" w:rsidRDefault="00BD3DD0" w:rsidP="0087492E">
      <w:pPr>
        <w:pStyle w:val="TOC2"/>
        <w:tabs>
          <w:tab w:val="left" w:pos="660"/>
          <w:tab w:val="left" w:leader="dot" w:pos="7938"/>
        </w:tabs>
        <w:spacing w:after="0" w:line="360" w:lineRule="auto"/>
        <w:rPr>
          <w:rFonts w:asciiTheme="majorBidi" w:hAnsiTheme="majorBidi" w:cstheme="majorBidi"/>
          <w:noProof/>
          <w:sz w:val="24"/>
          <w:szCs w:val="24"/>
          <w:lang w:val="id-ID"/>
        </w:rPr>
      </w:pPr>
      <w:hyperlink w:anchor="_Toc86596572" w:history="1">
        <w:r w:rsidR="00301D2F" w:rsidRPr="00E533F9">
          <w:rPr>
            <w:rStyle w:val="Hyperlink"/>
            <w:rFonts w:asciiTheme="majorBidi" w:hAnsiTheme="majorBidi" w:cstheme="majorBidi"/>
            <w:noProof/>
            <w:sz w:val="24"/>
            <w:szCs w:val="24"/>
          </w:rPr>
          <w:t>C.</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Previous Studies</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_Toc86596572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14</w:t>
        </w:r>
        <w:r w:rsidR="00301D2F" w:rsidRPr="00E533F9">
          <w:rPr>
            <w:rFonts w:asciiTheme="majorBidi" w:hAnsiTheme="majorBidi" w:cstheme="majorBidi"/>
            <w:noProof/>
            <w:webHidden/>
            <w:sz w:val="24"/>
            <w:szCs w:val="24"/>
          </w:rPr>
          <w:fldChar w:fldCharType="end"/>
        </w:r>
      </w:hyperlink>
    </w:p>
    <w:p w:rsidR="0087492E" w:rsidRPr="0087492E" w:rsidRDefault="0087492E" w:rsidP="0087492E">
      <w:pPr>
        <w:rPr>
          <w:lang w:val="id-ID"/>
        </w:rPr>
      </w:pPr>
    </w:p>
    <w:p w:rsidR="00301D2F" w:rsidRPr="00361D47" w:rsidRDefault="00BD3DD0" w:rsidP="00301D2F">
      <w:pPr>
        <w:pStyle w:val="TOC1"/>
        <w:tabs>
          <w:tab w:val="clear" w:pos="7928"/>
          <w:tab w:val="left" w:leader="dot" w:pos="7938"/>
        </w:tabs>
        <w:rPr>
          <w:rFonts w:asciiTheme="majorBidi" w:hAnsiTheme="majorBidi" w:cstheme="majorBidi"/>
          <w:lang w:val="id-ID"/>
        </w:rPr>
      </w:pPr>
      <w:hyperlink w:anchor="_Toc86596573" w:history="1">
        <w:r w:rsidR="00301D2F" w:rsidRPr="00E533F9">
          <w:rPr>
            <w:rStyle w:val="Hyperlink"/>
            <w:rFonts w:asciiTheme="majorBidi" w:eastAsia="Times New Roman" w:hAnsiTheme="majorBidi" w:cstheme="majorBidi"/>
          </w:rPr>
          <w:t xml:space="preserve">CHAPTER III </w:t>
        </w:r>
        <w:r w:rsidR="00301D2F" w:rsidRPr="00E533F9">
          <w:rPr>
            <w:rStyle w:val="Hyperlink"/>
            <w:rFonts w:asciiTheme="majorBidi" w:hAnsiTheme="majorBidi" w:cstheme="majorBidi"/>
          </w:rPr>
          <w:t>RESEARCH METHODOLOGY</w:t>
        </w:r>
        <w:r w:rsidR="00301D2F" w:rsidRPr="00E533F9">
          <w:rPr>
            <w:rFonts w:asciiTheme="majorBidi" w:hAnsiTheme="majorBidi" w:cstheme="majorBidi"/>
            <w:webHidden/>
          </w:rPr>
          <w:tab/>
        </w:r>
        <w:r w:rsidR="00301D2F" w:rsidRPr="00E533F9">
          <w:rPr>
            <w:rFonts w:asciiTheme="majorBidi" w:hAnsiTheme="majorBidi" w:cstheme="majorBidi"/>
            <w:webHidden/>
          </w:rPr>
          <w:fldChar w:fldCharType="begin"/>
        </w:r>
        <w:r w:rsidR="00301D2F" w:rsidRPr="00E533F9">
          <w:rPr>
            <w:rFonts w:asciiTheme="majorBidi" w:hAnsiTheme="majorBidi" w:cstheme="majorBidi"/>
            <w:webHidden/>
          </w:rPr>
          <w:instrText xml:space="preserve"> PAGEREF _Toc86596573 \h </w:instrText>
        </w:r>
        <w:r w:rsidR="00301D2F" w:rsidRPr="00E533F9">
          <w:rPr>
            <w:rFonts w:asciiTheme="majorBidi" w:hAnsiTheme="majorBidi" w:cstheme="majorBidi"/>
            <w:webHidden/>
          </w:rPr>
        </w:r>
        <w:r w:rsidR="00301D2F" w:rsidRPr="00E533F9">
          <w:rPr>
            <w:rFonts w:asciiTheme="majorBidi" w:hAnsiTheme="majorBidi" w:cstheme="majorBidi"/>
            <w:webHidden/>
          </w:rPr>
          <w:fldChar w:fldCharType="separate"/>
        </w:r>
        <w:r w:rsidR="00E365F3">
          <w:rPr>
            <w:rFonts w:asciiTheme="majorBidi" w:hAnsiTheme="majorBidi" w:cstheme="majorBidi"/>
            <w:webHidden/>
          </w:rPr>
          <w:t>18</w:t>
        </w:r>
        <w:r w:rsidR="00301D2F" w:rsidRPr="00E533F9">
          <w:rPr>
            <w:rFonts w:asciiTheme="majorBidi" w:hAnsiTheme="majorBidi" w:cstheme="majorBidi"/>
            <w:webHidden/>
          </w:rPr>
          <w:fldChar w:fldCharType="end"/>
        </w:r>
      </w:hyperlink>
    </w:p>
    <w:p w:rsidR="00301D2F" w:rsidRPr="00361D47" w:rsidRDefault="00BD3DD0" w:rsidP="00301D2F">
      <w:pPr>
        <w:pStyle w:val="TOC2"/>
        <w:tabs>
          <w:tab w:val="left" w:pos="660"/>
          <w:tab w:val="left" w:leader="dot" w:pos="7938"/>
        </w:tabs>
        <w:spacing w:after="0" w:line="360" w:lineRule="auto"/>
        <w:rPr>
          <w:rFonts w:asciiTheme="majorBidi" w:hAnsiTheme="majorBidi" w:cstheme="majorBidi"/>
          <w:noProof/>
          <w:sz w:val="24"/>
          <w:szCs w:val="24"/>
          <w:lang w:val="id-ID"/>
        </w:rPr>
      </w:pPr>
      <w:hyperlink w:anchor="_Toc86596574" w:history="1">
        <w:r w:rsidR="00301D2F" w:rsidRPr="00E533F9">
          <w:rPr>
            <w:rStyle w:val="Hyperlink"/>
            <w:rFonts w:asciiTheme="majorBidi" w:hAnsiTheme="majorBidi" w:cstheme="majorBidi"/>
            <w:noProof/>
            <w:sz w:val="24"/>
            <w:szCs w:val="24"/>
          </w:rPr>
          <w:t>A.</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Approach and Research Design</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_Toc86596574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18</w:t>
        </w:r>
        <w:r w:rsidR="00301D2F" w:rsidRPr="00E533F9">
          <w:rPr>
            <w:rFonts w:asciiTheme="majorBidi" w:hAnsiTheme="majorBidi" w:cstheme="majorBidi"/>
            <w:noProof/>
            <w:webHidden/>
            <w:sz w:val="24"/>
            <w:szCs w:val="24"/>
          </w:rPr>
          <w:fldChar w:fldCharType="end"/>
        </w:r>
      </w:hyperlink>
      <w:r w:rsidR="00301D2F">
        <w:rPr>
          <w:rFonts w:asciiTheme="majorBidi" w:hAnsiTheme="majorBidi" w:cstheme="majorBidi"/>
          <w:noProof/>
          <w:sz w:val="24"/>
          <w:szCs w:val="24"/>
          <w:lang w:val="id-ID"/>
        </w:rPr>
        <w:t>7</w:t>
      </w:r>
    </w:p>
    <w:p w:rsidR="00301D2F" w:rsidRPr="00361D47" w:rsidRDefault="00BD3DD0" w:rsidP="00301D2F">
      <w:pPr>
        <w:pStyle w:val="TOC2"/>
        <w:tabs>
          <w:tab w:val="left" w:pos="660"/>
          <w:tab w:val="left" w:leader="dot" w:pos="7938"/>
        </w:tabs>
        <w:spacing w:after="0" w:line="360" w:lineRule="auto"/>
        <w:rPr>
          <w:rFonts w:asciiTheme="majorBidi" w:hAnsiTheme="majorBidi" w:cstheme="majorBidi"/>
          <w:noProof/>
          <w:sz w:val="24"/>
          <w:szCs w:val="24"/>
          <w:lang w:val="id-ID"/>
        </w:rPr>
      </w:pPr>
      <w:hyperlink w:anchor="_Toc86596575" w:history="1">
        <w:r w:rsidR="00301D2F" w:rsidRPr="00E533F9">
          <w:rPr>
            <w:rStyle w:val="Hyperlink"/>
            <w:rFonts w:asciiTheme="majorBidi" w:hAnsiTheme="majorBidi" w:cstheme="majorBidi"/>
            <w:noProof/>
            <w:sz w:val="24"/>
            <w:szCs w:val="24"/>
          </w:rPr>
          <w:t>B.</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Researchers Presence</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_Toc86596575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18</w:t>
        </w:r>
        <w:r w:rsidR="00301D2F" w:rsidRPr="00E533F9">
          <w:rPr>
            <w:rFonts w:asciiTheme="majorBidi" w:hAnsiTheme="majorBidi" w:cstheme="majorBidi"/>
            <w:noProof/>
            <w:webHidden/>
            <w:sz w:val="24"/>
            <w:szCs w:val="24"/>
          </w:rPr>
          <w:fldChar w:fldCharType="end"/>
        </w:r>
      </w:hyperlink>
      <w:r w:rsidR="00301D2F">
        <w:rPr>
          <w:rFonts w:asciiTheme="majorBidi" w:hAnsiTheme="majorBidi" w:cstheme="majorBidi"/>
          <w:noProof/>
          <w:sz w:val="24"/>
          <w:szCs w:val="24"/>
          <w:lang w:val="id-ID"/>
        </w:rPr>
        <w:t>7</w:t>
      </w:r>
    </w:p>
    <w:p w:rsidR="00301D2F" w:rsidRPr="00361D47" w:rsidRDefault="00BD3DD0" w:rsidP="00301D2F">
      <w:pPr>
        <w:pStyle w:val="TOC2"/>
        <w:tabs>
          <w:tab w:val="left" w:pos="660"/>
          <w:tab w:val="left" w:leader="dot" w:pos="7938"/>
        </w:tabs>
        <w:spacing w:after="0" w:line="360" w:lineRule="auto"/>
        <w:rPr>
          <w:rFonts w:asciiTheme="majorBidi" w:hAnsiTheme="majorBidi" w:cstheme="majorBidi"/>
          <w:noProof/>
          <w:sz w:val="24"/>
          <w:szCs w:val="24"/>
          <w:lang w:val="id-ID"/>
        </w:rPr>
      </w:pPr>
      <w:hyperlink w:anchor="_Toc86596576" w:history="1">
        <w:r w:rsidR="00301D2F" w:rsidRPr="00E533F9">
          <w:rPr>
            <w:rStyle w:val="Hyperlink"/>
            <w:rFonts w:asciiTheme="majorBidi" w:hAnsiTheme="majorBidi" w:cstheme="majorBidi"/>
            <w:noProof/>
            <w:sz w:val="24"/>
            <w:szCs w:val="24"/>
          </w:rPr>
          <w:t>C.</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Research Location</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_Toc86596576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19</w:t>
        </w:r>
        <w:r w:rsidR="00301D2F" w:rsidRPr="00E533F9">
          <w:rPr>
            <w:rFonts w:asciiTheme="majorBidi" w:hAnsiTheme="majorBidi" w:cstheme="majorBidi"/>
            <w:noProof/>
            <w:webHidden/>
            <w:sz w:val="24"/>
            <w:szCs w:val="24"/>
          </w:rPr>
          <w:fldChar w:fldCharType="end"/>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77" w:history="1">
        <w:r w:rsidR="00301D2F" w:rsidRPr="00E533F9">
          <w:rPr>
            <w:rStyle w:val="Hyperlink"/>
            <w:rFonts w:asciiTheme="majorBidi" w:hAnsiTheme="majorBidi" w:cstheme="majorBidi"/>
            <w:noProof/>
            <w:sz w:val="24"/>
            <w:szCs w:val="24"/>
          </w:rPr>
          <w:t>D.</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Data and Source of Data</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_Toc86596577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19</w:t>
        </w:r>
        <w:r w:rsidR="00301D2F" w:rsidRPr="00E533F9">
          <w:rPr>
            <w:rFonts w:asciiTheme="majorBidi" w:hAnsiTheme="majorBidi" w:cstheme="majorBidi"/>
            <w:noProof/>
            <w:webHidden/>
            <w:sz w:val="24"/>
            <w:szCs w:val="24"/>
          </w:rPr>
          <w:fldChar w:fldCharType="end"/>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78" w:history="1">
        <w:r w:rsidR="00301D2F" w:rsidRPr="00E533F9">
          <w:rPr>
            <w:rStyle w:val="Hyperlink"/>
            <w:rFonts w:asciiTheme="majorBidi" w:hAnsiTheme="majorBidi" w:cstheme="majorBidi"/>
            <w:noProof/>
            <w:sz w:val="24"/>
            <w:szCs w:val="24"/>
          </w:rPr>
          <w:t>E.</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Data Collection Technique</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_Toc86596578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19</w:t>
        </w:r>
        <w:r w:rsidR="00301D2F" w:rsidRPr="00E533F9">
          <w:rPr>
            <w:rFonts w:asciiTheme="majorBidi" w:hAnsiTheme="majorBidi" w:cstheme="majorBidi"/>
            <w:noProof/>
            <w:webHidden/>
            <w:sz w:val="24"/>
            <w:szCs w:val="24"/>
          </w:rPr>
          <w:fldChar w:fldCharType="end"/>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79" w:history="1">
        <w:r w:rsidR="00301D2F" w:rsidRPr="00E533F9">
          <w:rPr>
            <w:rStyle w:val="Hyperlink"/>
            <w:rFonts w:asciiTheme="majorBidi" w:hAnsiTheme="majorBidi" w:cstheme="majorBidi"/>
            <w:noProof/>
            <w:sz w:val="24"/>
            <w:szCs w:val="24"/>
          </w:rPr>
          <w:t>F.</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Data Analysis Technique</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_Toc86596579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20</w:t>
        </w:r>
        <w:r w:rsidR="00301D2F" w:rsidRPr="00E533F9">
          <w:rPr>
            <w:rFonts w:asciiTheme="majorBidi" w:hAnsiTheme="majorBidi" w:cstheme="majorBidi"/>
            <w:noProof/>
            <w:webHidden/>
            <w:sz w:val="24"/>
            <w:szCs w:val="24"/>
          </w:rPr>
          <w:fldChar w:fldCharType="end"/>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80" w:history="1">
        <w:r w:rsidR="00301D2F" w:rsidRPr="00E533F9">
          <w:rPr>
            <w:rStyle w:val="Hyperlink"/>
            <w:rFonts w:asciiTheme="majorBidi" w:hAnsiTheme="majorBidi" w:cstheme="majorBidi"/>
            <w:noProof/>
            <w:sz w:val="24"/>
            <w:szCs w:val="24"/>
          </w:rPr>
          <w:t>G.</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Checking Validation of Data</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_Toc86596580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21</w:t>
        </w:r>
        <w:r w:rsidR="00301D2F" w:rsidRPr="00E533F9">
          <w:rPr>
            <w:rFonts w:asciiTheme="majorBidi" w:hAnsiTheme="majorBidi" w:cstheme="majorBidi"/>
            <w:noProof/>
            <w:webHidden/>
            <w:sz w:val="24"/>
            <w:szCs w:val="24"/>
          </w:rPr>
          <w:fldChar w:fldCharType="end"/>
        </w:r>
      </w:hyperlink>
    </w:p>
    <w:p w:rsidR="00301D2F" w:rsidRPr="00E533F9" w:rsidRDefault="00BD3DD0" w:rsidP="00301D2F">
      <w:pPr>
        <w:pStyle w:val="TOC2"/>
        <w:tabs>
          <w:tab w:val="left" w:pos="660"/>
          <w:tab w:val="left" w:leader="dot" w:pos="7938"/>
        </w:tabs>
        <w:spacing w:after="0" w:line="360" w:lineRule="auto"/>
        <w:rPr>
          <w:rFonts w:asciiTheme="majorBidi" w:hAnsiTheme="majorBidi" w:cstheme="majorBidi"/>
          <w:noProof/>
          <w:sz w:val="24"/>
          <w:szCs w:val="24"/>
        </w:rPr>
      </w:pPr>
      <w:hyperlink w:anchor="_Toc86596581" w:history="1">
        <w:r w:rsidR="00301D2F" w:rsidRPr="00E533F9">
          <w:rPr>
            <w:rStyle w:val="Hyperlink"/>
            <w:rFonts w:asciiTheme="majorBidi" w:hAnsiTheme="majorBidi" w:cstheme="majorBidi"/>
            <w:noProof/>
            <w:sz w:val="24"/>
            <w:szCs w:val="24"/>
          </w:rPr>
          <w:t>H.</w:t>
        </w:r>
        <w:r w:rsidR="00301D2F" w:rsidRPr="00E533F9">
          <w:rPr>
            <w:rFonts w:asciiTheme="majorBidi" w:hAnsiTheme="majorBidi" w:cstheme="majorBidi"/>
            <w:noProof/>
            <w:sz w:val="24"/>
            <w:szCs w:val="24"/>
          </w:rPr>
          <w:tab/>
        </w:r>
        <w:r w:rsidR="00301D2F" w:rsidRPr="00E533F9">
          <w:rPr>
            <w:rStyle w:val="Hyperlink"/>
            <w:rFonts w:asciiTheme="majorBidi" w:hAnsiTheme="majorBidi" w:cstheme="majorBidi"/>
            <w:noProof/>
            <w:sz w:val="24"/>
            <w:szCs w:val="24"/>
          </w:rPr>
          <w:t>Research Stages</w:t>
        </w:r>
        <w:r w:rsidR="00301D2F" w:rsidRPr="00E533F9">
          <w:rPr>
            <w:rFonts w:asciiTheme="majorBidi" w:hAnsiTheme="majorBidi" w:cstheme="majorBidi"/>
            <w:noProof/>
            <w:webHidden/>
            <w:sz w:val="24"/>
            <w:szCs w:val="24"/>
          </w:rPr>
          <w:tab/>
        </w:r>
        <w:r w:rsidR="00301D2F" w:rsidRPr="00E533F9">
          <w:rPr>
            <w:rFonts w:asciiTheme="majorBidi" w:hAnsiTheme="majorBidi" w:cstheme="majorBidi"/>
            <w:noProof/>
            <w:webHidden/>
            <w:sz w:val="24"/>
            <w:szCs w:val="24"/>
          </w:rPr>
          <w:fldChar w:fldCharType="begin"/>
        </w:r>
        <w:r w:rsidR="00301D2F" w:rsidRPr="00E533F9">
          <w:rPr>
            <w:rFonts w:asciiTheme="majorBidi" w:hAnsiTheme="majorBidi" w:cstheme="majorBidi"/>
            <w:noProof/>
            <w:webHidden/>
            <w:sz w:val="24"/>
            <w:szCs w:val="24"/>
          </w:rPr>
          <w:instrText xml:space="preserve"> PAGEREF _Toc86596581 \h </w:instrText>
        </w:r>
        <w:r w:rsidR="00301D2F" w:rsidRPr="00E533F9">
          <w:rPr>
            <w:rFonts w:asciiTheme="majorBidi" w:hAnsiTheme="majorBidi" w:cstheme="majorBidi"/>
            <w:noProof/>
            <w:webHidden/>
            <w:sz w:val="24"/>
            <w:szCs w:val="24"/>
          </w:rPr>
        </w:r>
        <w:r w:rsidR="00301D2F" w:rsidRPr="00E533F9">
          <w:rPr>
            <w:rFonts w:asciiTheme="majorBidi" w:hAnsiTheme="majorBidi" w:cstheme="majorBidi"/>
            <w:noProof/>
            <w:webHidden/>
            <w:sz w:val="24"/>
            <w:szCs w:val="24"/>
          </w:rPr>
          <w:fldChar w:fldCharType="separate"/>
        </w:r>
        <w:r w:rsidR="00E365F3">
          <w:rPr>
            <w:rFonts w:asciiTheme="majorBidi" w:hAnsiTheme="majorBidi" w:cstheme="majorBidi"/>
            <w:noProof/>
            <w:webHidden/>
            <w:sz w:val="24"/>
            <w:szCs w:val="24"/>
          </w:rPr>
          <w:t>21</w:t>
        </w:r>
        <w:r w:rsidR="00301D2F" w:rsidRPr="00E533F9">
          <w:rPr>
            <w:rFonts w:asciiTheme="majorBidi" w:hAnsiTheme="majorBidi" w:cstheme="majorBidi"/>
            <w:noProof/>
            <w:webHidden/>
            <w:sz w:val="24"/>
            <w:szCs w:val="24"/>
          </w:rPr>
          <w:fldChar w:fldCharType="end"/>
        </w:r>
      </w:hyperlink>
    </w:p>
    <w:p w:rsidR="00301D2F" w:rsidRPr="00E533F9" w:rsidRDefault="00BD3DD0" w:rsidP="00301D2F">
      <w:pPr>
        <w:pStyle w:val="TOC1"/>
        <w:tabs>
          <w:tab w:val="clear" w:pos="7928"/>
          <w:tab w:val="left" w:leader="dot" w:pos="7938"/>
        </w:tabs>
        <w:rPr>
          <w:rFonts w:asciiTheme="majorBidi" w:hAnsiTheme="majorBidi" w:cstheme="majorBidi"/>
          <w:lang w:val="id-ID"/>
        </w:rPr>
      </w:pPr>
      <w:hyperlink w:anchor="_Toc86596582" w:history="1">
        <w:r w:rsidR="00301D2F" w:rsidRPr="00E533F9">
          <w:rPr>
            <w:rStyle w:val="Hyperlink"/>
            <w:rFonts w:asciiTheme="majorBidi" w:hAnsiTheme="majorBidi" w:cstheme="majorBidi"/>
            <w:lang w:val="id-ID"/>
          </w:rPr>
          <w:t>REFERENCES</w:t>
        </w:r>
        <w:r w:rsidR="00301D2F" w:rsidRPr="00E533F9">
          <w:rPr>
            <w:rFonts w:asciiTheme="majorBidi" w:hAnsiTheme="majorBidi" w:cstheme="majorBidi"/>
            <w:webHidden/>
          </w:rPr>
          <w:tab/>
        </w:r>
        <w:r w:rsidR="00301D2F" w:rsidRPr="00E533F9">
          <w:rPr>
            <w:rFonts w:asciiTheme="majorBidi" w:hAnsiTheme="majorBidi" w:cstheme="majorBidi"/>
            <w:webHidden/>
            <w:lang w:val="id-ID"/>
          </w:rPr>
          <w:t>2</w:t>
        </w:r>
        <w:r w:rsidR="00301D2F">
          <w:rPr>
            <w:rFonts w:asciiTheme="majorBidi" w:hAnsiTheme="majorBidi" w:cstheme="majorBidi"/>
            <w:webHidden/>
            <w:lang w:val="id-ID"/>
          </w:rPr>
          <w:t>4</w:t>
        </w:r>
      </w:hyperlink>
    </w:p>
    <w:p w:rsidR="00301D2F" w:rsidRDefault="00301D2F" w:rsidP="00972C63">
      <w:pPr>
        <w:tabs>
          <w:tab w:val="left" w:leader="dot" w:pos="7938"/>
        </w:tabs>
        <w:spacing w:after="200" w:line="276" w:lineRule="auto"/>
        <w:rPr>
          <w:rFonts w:asciiTheme="majorBidi" w:hAnsiTheme="majorBidi" w:cstheme="majorBidi"/>
          <w:b/>
          <w:bCs/>
          <w:sz w:val="24"/>
          <w:szCs w:val="24"/>
          <w:lang w:val="id-ID"/>
        </w:rPr>
      </w:pPr>
      <w:r w:rsidRPr="00E533F9">
        <w:rPr>
          <w:rFonts w:asciiTheme="majorBidi" w:hAnsiTheme="majorBidi" w:cstheme="majorBidi"/>
          <w:b/>
          <w:bCs/>
          <w:sz w:val="24"/>
          <w:szCs w:val="24"/>
          <w:lang w:val="id-ID"/>
        </w:rPr>
        <w:fldChar w:fldCharType="end"/>
      </w:r>
      <w:r w:rsidR="00972C63">
        <w:rPr>
          <w:rFonts w:asciiTheme="majorBidi" w:hAnsiTheme="majorBidi" w:cstheme="majorBidi"/>
          <w:b/>
          <w:bCs/>
          <w:sz w:val="24"/>
          <w:szCs w:val="24"/>
          <w:lang w:val="id-ID"/>
        </w:rPr>
        <w:t>APPENDIC</w:t>
      </w:r>
      <w:r w:rsidR="003D7DE1">
        <w:rPr>
          <w:rFonts w:asciiTheme="majorBidi" w:hAnsiTheme="majorBidi" w:cstheme="majorBidi"/>
          <w:b/>
          <w:bCs/>
          <w:sz w:val="24"/>
          <w:szCs w:val="24"/>
          <w:lang w:val="id-ID"/>
        </w:rPr>
        <w:t>E</w:t>
      </w:r>
      <w:r w:rsidR="00972C63">
        <w:rPr>
          <w:rFonts w:asciiTheme="majorBidi" w:hAnsiTheme="majorBidi" w:cstheme="majorBidi"/>
          <w:b/>
          <w:bCs/>
          <w:sz w:val="24"/>
          <w:szCs w:val="24"/>
          <w:lang w:val="id-ID"/>
        </w:rPr>
        <w:t xml:space="preserve">S </w:t>
      </w:r>
      <w:r w:rsidR="00972C63">
        <w:rPr>
          <w:rFonts w:asciiTheme="majorBidi" w:hAnsiTheme="majorBidi" w:cstheme="majorBidi"/>
          <w:b/>
          <w:bCs/>
          <w:sz w:val="24"/>
          <w:szCs w:val="24"/>
          <w:lang w:val="id-ID"/>
        </w:rPr>
        <w:tab/>
      </w:r>
      <w:r w:rsidR="00972C63">
        <w:rPr>
          <w:rFonts w:asciiTheme="majorBidi" w:hAnsiTheme="majorBidi" w:cstheme="majorBidi"/>
          <w:b/>
          <w:bCs/>
          <w:sz w:val="24"/>
          <w:szCs w:val="24"/>
          <w:lang w:val="id-ID"/>
        </w:rPr>
        <w:tab/>
      </w:r>
    </w:p>
    <w:p w:rsidR="003D7DE1" w:rsidRDefault="003D7DE1" w:rsidP="00972C63">
      <w:pPr>
        <w:tabs>
          <w:tab w:val="left" w:leader="dot" w:pos="7938"/>
        </w:tabs>
        <w:spacing w:after="200" w:line="276" w:lineRule="auto"/>
        <w:rPr>
          <w:rFonts w:asciiTheme="majorBidi" w:hAnsiTheme="majorBidi" w:cstheme="majorBidi"/>
          <w:b/>
          <w:bCs/>
          <w:sz w:val="24"/>
          <w:szCs w:val="24"/>
          <w:lang w:val="id-ID"/>
        </w:rPr>
      </w:pPr>
      <w:r>
        <w:rPr>
          <w:rFonts w:asciiTheme="majorBidi" w:hAnsiTheme="majorBidi" w:cstheme="majorBidi"/>
          <w:b/>
          <w:bCs/>
          <w:sz w:val="24"/>
          <w:szCs w:val="24"/>
          <w:lang w:val="id-ID"/>
        </w:rPr>
        <w:t xml:space="preserve">BIOGRAPHY </w:t>
      </w:r>
      <w:r>
        <w:rPr>
          <w:rFonts w:asciiTheme="majorBidi" w:hAnsiTheme="majorBidi" w:cstheme="majorBidi"/>
          <w:b/>
          <w:bCs/>
          <w:sz w:val="24"/>
          <w:szCs w:val="24"/>
          <w:lang w:val="id-ID"/>
        </w:rPr>
        <w:tab/>
      </w:r>
    </w:p>
    <w:p w:rsidR="006C718F" w:rsidRDefault="006C718F" w:rsidP="00BE459D">
      <w:pPr>
        <w:spacing w:after="200" w:line="276" w:lineRule="auto"/>
        <w:rPr>
          <w:rFonts w:asciiTheme="majorBidi" w:hAnsiTheme="majorBidi" w:cstheme="majorBidi"/>
          <w:b/>
          <w:bCs/>
          <w:sz w:val="24"/>
          <w:szCs w:val="24"/>
          <w:lang w:val="id-ID"/>
        </w:rPr>
      </w:pPr>
    </w:p>
    <w:p w:rsidR="006C718F" w:rsidRDefault="006C718F"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7D6FF1" w:rsidRDefault="007D6FF1" w:rsidP="00BE459D">
      <w:pPr>
        <w:spacing w:after="200" w:line="276" w:lineRule="auto"/>
        <w:rPr>
          <w:rFonts w:asciiTheme="majorBidi" w:hAnsiTheme="majorBidi" w:cstheme="majorBidi"/>
          <w:b/>
          <w:bCs/>
          <w:sz w:val="24"/>
          <w:szCs w:val="24"/>
          <w:lang w:val="id-ID"/>
        </w:rPr>
      </w:pPr>
    </w:p>
    <w:p w:rsidR="00CA7C48" w:rsidRDefault="00CA7C48" w:rsidP="00BE459D">
      <w:pPr>
        <w:spacing w:after="200" w:line="276" w:lineRule="auto"/>
        <w:rPr>
          <w:rFonts w:asciiTheme="majorBidi" w:hAnsiTheme="majorBidi" w:cstheme="majorBidi"/>
          <w:b/>
          <w:bCs/>
          <w:sz w:val="24"/>
          <w:szCs w:val="24"/>
          <w:lang w:val="id-ID"/>
        </w:rPr>
      </w:pPr>
    </w:p>
    <w:p w:rsidR="00CA7C48" w:rsidRDefault="00CA7C48" w:rsidP="00CA7C48">
      <w:pPr>
        <w:spacing w:after="200" w:line="276" w:lineRule="auto"/>
        <w:ind w:left="2160" w:firstLine="720"/>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LIST OF TABLES</w:t>
      </w:r>
    </w:p>
    <w:p w:rsidR="00CA7C48" w:rsidRDefault="00CA7C48" w:rsidP="00CA7C48">
      <w:pPr>
        <w:pStyle w:val="Heading1"/>
        <w:spacing w:before="5" w:after="4"/>
        <w:rPr>
          <w:rFonts w:asciiTheme="majorBidi" w:eastAsiaTheme="minorHAnsi" w:hAnsiTheme="majorBidi"/>
          <w:b/>
          <w:bCs/>
          <w:color w:val="auto"/>
          <w:sz w:val="24"/>
          <w:szCs w:val="24"/>
          <w:lang w:val="id-ID"/>
        </w:rPr>
      </w:pPr>
    </w:p>
    <w:p w:rsidR="00CA7C48" w:rsidRPr="000A6FDA" w:rsidRDefault="00CA7C48" w:rsidP="00072AD3">
      <w:pPr>
        <w:tabs>
          <w:tab w:val="left" w:leader="dot" w:pos="7938"/>
        </w:tabs>
        <w:spacing w:after="200" w:line="276" w:lineRule="auto"/>
        <w:rPr>
          <w:rFonts w:asciiTheme="majorBidi" w:hAnsiTheme="majorBidi" w:cstheme="majorBidi"/>
          <w:b/>
          <w:bCs/>
          <w:sz w:val="24"/>
          <w:szCs w:val="24"/>
          <w:lang w:val="id-ID"/>
        </w:rPr>
      </w:pPr>
      <w:r w:rsidRPr="000A6FDA">
        <w:rPr>
          <w:rFonts w:asciiTheme="majorBidi" w:hAnsiTheme="majorBidi"/>
          <w:b/>
          <w:bCs/>
          <w:sz w:val="24"/>
          <w:szCs w:val="24"/>
        </w:rPr>
        <w:t>4.1</w:t>
      </w:r>
      <w:r w:rsidRPr="000A6FDA">
        <w:rPr>
          <w:rFonts w:asciiTheme="majorBidi" w:hAnsiTheme="majorBidi"/>
          <w:b/>
          <w:bCs/>
          <w:spacing w:val="-1"/>
          <w:sz w:val="24"/>
          <w:szCs w:val="24"/>
        </w:rPr>
        <w:t xml:space="preserve"> </w:t>
      </w:r>
      <w:r w:rsidRPr="000A6FDA">
        <w:rPr>
          <w:rFonts w:asciiTheme="majorBidi" w:hAnsiTheme="majorBidi"/>
          <w:b/>
          <w:bCs/>
          <w:sz w:val="24"/>
          <w:szCs w:val="24"/>
          <w:lang w:val="id-ID"/>
        </w:rPr>
        <w:t xml:space="preserve">Inter - Sentential Code-Switching </w:t>
      </w:r>
      <w:r w:rsidRPr="000A6FDA">
        <w:rPr>
          <w:rFonts w:asciiTheme="majorBidi" w:hAnsiTheme="majorBidi" w:cstheme="majorBidi"/>
          <w:b/>
          <w:bCs/>
          <w:sz w:val="24"/>
          <w:szCs w:val="24"/>
          <w:lang w:val="id-ID"/>
        </w:rPr>
        <w:tab/>
        <w:t>26</w:t>
      </w:r>
    </w:p>
    <w:p w:rsidR="00CA7C48" w:rsidRPr="000A6FDA" w:rsidRDefault="00CA7C48" w:rsidP="00072AD3">
      <w:pPr>
        <w:tabs>
          <w:tab w:val="left" w:leader="dot" w:pos="7938"/>
        </w:tabs>
        <w:spacing w:after="200" w:line="276" w:lineRule="auto"/>
        <w:rPr>
          <w:rFonts w:asciiTheme="majorBidi" w:hAnsiTheme="majorBidi" w:cstheme="majorBidi"/>
          <w:b/>
          <w:bCs/>
          <w:sz w:val="24"/>
          <w:szCs w:val="24"/>
          <w:lang w:val="id-ID"/>
        </w:rPr>
      </w:pPr>
      <w:r w:rsidRPr="000A6FDA">
        <w:rPr>
          <w:rFonts w:asciiTheme="majorBidi" w:hAnsiTheme="majorBidi" w:cstheme="majorBidi"/>
          <w:b/>
          <w:bCs/>
          <w:sz w:val="24"/>
          <w:szCs w:val="24"/>
          <w:lang w:val="id-ID"/>
        </w:rPr>
        <w:t xml:space="preserve">4.2 </w:t>
      </w:r>
      <w:r w:rsidRPr="000A6FDA">
        <w:rPr>
          <w:rFonts w:asciiTheme="majorBidi" w:hAnsiTheme="majorBidi"/>
          <w:b/>
          <w:bCs/>
          <w:sz w:val="24"/>
          <w:szCs w:val="24"/>
          <w:lang w:val="id-ID"/>
        </w:rPr>
        <w:t xml:space="preserve">Intra -  Sentential  Code-Switching </w:t>
      </w:r>
      <w:r w:rsidRPr="000A6FDA">
        <w:rPr>
          <w:rFonts w:asciiTheme="majorBidi" w:hAnsiTheme="majorBidi" w:cstheme="majorBidi"/>
          <w:b/>
          <w:bCs/>
          <w:sz w:val="24"/>
          <w:szCs w:val="24"/>
          <w:lang w:val="id-ID"/>
        </w:rPr>
        <w:tab/>
        <w:t>27</w:t>
      </w:r>
    </w:p>
    <w:p w:rsidR="00CA7C48" w:rsidRPr="000A6FDA" w:rsidRDefault="00CA7C48" w:rsidP="00072AD3">
      <w:pPr>
        <w:tabs>
          <w:tab w:val="left" w:leader="dot" w:pos="7938"/>
        </w:tabs>
        <w:spacing w:after="200" w:line="276" w:lineRule="auto"/>
        <w:rPr>
          <w:rFonts w:asciiTheme="majorBidi" w:hAnsiTheme="majorBidi" w:cstheme="majorBidi"/>
          <w:b/>
          <w:bCs/>
          <w:sz w:val="24"/>
          <w:szCs w:val="24"/>
          <w:lang w:val="id-ID"/>
        </w:rPr>
      </w:pPr>
      <w:r w:rsidRPr="000A6FDA">
        <w:rPr>
          <w:rFonts w:asciiTheme="majorBidi" w:hAnsiTheme="majorBidi" w:cstheme="majorBidi"/>
          <w:b/>
          <w:bCs/>
          <w:sz w:val="24"/>
          <w:szCs w:val="24"/>
          <w:lang w:val="id-ID"/>
        </w:rPr>
        <w:t xml:space="preserve">4.3 </w:t>
      </w:r>
      <w:r w:rsidRPr="000A6FDA">
        <w:rPr>
          <w:rFonts w:asciiTheme="majorBidi" w:hAnsiTheme="majorBidi"/>
          <w:b/>
          <w:bCs/>
          <w:sz w:val="24"/>
          <w:szCs w:val="24"/>
          <w:lang w:val="id-ID"/>
        </w:rPr>
        <w:t xml:space="preserve">Extra -  Sentential  Code-Switching </w:t>
      </w:r>
      <w:r w:rsidRPr="000A6FDA">
        <w:rPr>
          <w:rFonts w:asciiTheme="majorBidi" w:hAnsiTheme="majorBidi" w:cstheme="majorBidi"/>
          <w:b/>
          <w:bCs/>
          <w:sz w:val="24"/>
          <w:szCs w:val="24"/>
          <w:lang w:val="id-ID"/>
        </w:rPr>
        <w:tab/>
        <w:t>28</w:t>
      </w: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Default="0077565B" w:rsidP="00CA7C48">
      <w:pPr>
        <w:tabs>
          <w:tab w:val="left" w:leader="dot" w:pos="7655"/>
        </w:tabs>
        <w:spacing w:after="200" w:line="276" w:lineRule="auto"/>
        <w:rPr>
          <w:rFonts w:asciiTheme="majorBidi" w:hAnsiTheme="majorBidi" w:cstheme="majorBidi"/>
          <w:sz w:val="24"/>
          <w:szCs w:val="24"/>
          <w:lang w:val="id-ID"/>
        </w:rPr>
      </w:pPr>
    </w:p>
    <w:p w:rsidR="0077565B" w:rsidRPr="0077565B" w:rsidRDefault="0077565B" w:rsidP="0077565B">
      <w:pPr>
        <w:tabs>
          <w:tab w:val="left" w:leader="dot" w:pos="7655"/>
        </w:tabs>
        <w:spacing w:after="200" w:line="276" w:lineRule="auto"/>
        <w:ind w:firstLine="2880"/>
        <w:rPr>
          <w:rFonts w:asciiTheme="majorBidi" w:hAnsiTheme="majorBidi" w:cstheme="majorBidi"/>
          <w:b/>
          <w:bCs/>
          <w:sz w:val="24"/>
          <w:szCs w:val="24"/>
          <w:lang w:val="id-ID"/>
        </w:rPr>
      </w:pPr>
      <w:r w:rsidRPr="0077565B">
        <w:rPr>
          <w:rFonts w:asciiTheme="majorBidi" w:hAnsiTheme="majorBidi" w:cstheme="majorBidi"/>
          <w:b/>
          <w:bCs/>
          <w:sz w:val="24"/>
          <w:szCs w:val="24"/>
          <w:lang w:val="id-ID"/>
        </w:rPr>
        <w:lastRenderedPageBreak/>
        <w:t>LIST OF APPENDICES</w:t>
      </w:r>
    </w:p>
    <w:p w:rsidR="0077565B" w:rsidRPr="000A6FDA" w:rsidRDefault="0077565B" w:rsidP="00CA7C48">
      <w:pPr>
        <w:tabs>
          <w:tab w:val="left" w:leader="dot" w:pos="7655"/>
        </w:tabs>
        <w:spacing w:after="200" w:line="276" w:lineRule="auto"/>
        <w:rPr>
          <w:rFonts w:asciiTheme="majorBidi" w:hAnsiTheme="majorBidi" w:cstheme="majorBidi"/>
          <w:b/>
          <w:bCs/>
          <w:sz w:val="24"/>
          <w:szCs w:val="24"/>
          <w:lang w:val="id-ID"/>
        </w:rPr>
      </w:pPr>
    </w:p>
    <w:p w:rsidR="000A6FDA" w:rsidRPr="000A6FDA" w:rsidRDefault="000A6FDA" w:rsidP="000A6FDA">
      <w:pPr>
        <w:tabs>
          <w:tab w:val="left" w:leader="dot" w:pos="7938"/>
        </w:tabs>
        <w:ind w:right="142"/>
        <w:rPr>
          <w:rFonts w:asciiTheme="majorBidi" w:hAnsiTheme="majorBidi" w:cstheme="majorBidi"/>
          <w:b/>
          <w:bCs/>
          <w:sz w:val="24"/>
          <w:szCs w:val="24"/>
          <w:lang w:val="id-ID"/>
        </w:rPr>
      </w:pPr>
      <w:r w:rsidRPr="000A6FDA">
        <w:rPr>
          <w:rFonts w:asciiTheme="majorBidi" w:hAnsiTheme="majorBidi" w:cstheme="majorBidi"/>
          <w:b/>
          <w:bCs/>
          <w:sz w:val="24"/>
          <w:szCs w:val="24"/>
        </w:rPr>
        <w:t xml:space="preserve">Appendix </w:t>
      </w:r>
      <w:proofErr w:type="gramStart"/>
      <w:r w:rsidRPr="000A6FDA">
        <w:rPr>
          <w:rFonts w:asciiTheme="majorBidi" w:hAnsiTheme="majorBidi" w:cstheme="majorBidi"/>
          <w:b/>
          <w:bCs/>
          <w:sz w:val="24"/>
          <w:szCs w:val="24"/>
          <w:lang w:val="id-ID"/>
        </w:rPr>
        <w:t>1</w:t>
      </w:r>
      <w:r w:rsidRPr="000A6FDA">
        <w:rPr>
          <w:rFonts w:asciiTheme="majorBidi" w:hAnsiTheme="majorBidi" w:cstheme="majorBidi"/>
          <w:b/>
          <w:bCs/>
          <w:sz w:val="24"/>
          <w:szCs w:val="24"/>
        </w:rPr>
        <w:t xml:space="preserve">  </w:t>
      </w:r>
      <w:r w:rsidRPr="000A6FDA">
        <w:rPr>
          <w:rFonts w:asciiTheme="majorBidi" w:hAnsiTheme="majorBidi" w:cstheme="majorBidi"/>
          <w:b/>
          <w:bCs/>
          <w:sz w:val="24"/>
          <w:szCs w:val="24"/>
          <w:lang w:val="id-ID"/>
        </w:rPr>
        <w:t>O</w:t>
      </w:r>
      <w:proofErr w:type="spellStart"/>
      <w:r w:rsidRPr="000A6FDA">
        <w:rPr>
          <w:rFonts w:asciiTheme="majorBidi" w:hAnsiTheme="majorBidi" w:cstheme="majorBidi"/>
          <w:b/>
          <w:bCs/>
          <w:sz w:val="24"/>
          <w:szCs w:val="24"/>
        </w:rPr>
        <w:t>bservation</w:t>
      </w:r>
      <w:proofErr w:type="spellEnd"/>
      <w:proofErr w:type="gramEnd"/>
      <w:r w:rsidRPr="000A6FDA">
        <w:rPr>
          <w:rFonts w:asciiTheme="majorBidi" w:hAnsiTheme="majorBidi" w:cstheme="majorBidi"/>
          <w:b/>
          <w:bCs/>
          <w:sz w:val="24"/>
          <w:szCs w:val="24"/>
        </w:rPr>
        <w:t xml:space="preserve"> </w:t>
      </w:r>
      <w:r w:rsidRPr="000A6FDA">
        <w:rPr>
          <w:rFonts w:asciiTheme="majorBidi" w:hAnsiTheme="majorBidi" w:cstheme="majorBidi"/>
          <w:b/>
          <w:bCs/>
          <w:sz w:val="24"/>
          <w:szCs w:val="24"/>
          <w:lang w:val="id-ID"/>
        </w:rPr>
        <w:t>S</w:t>
      </w:r>
      <w:proofErr w:type="spellStart"/>
      <w:r w:rsidRPr="000A6FDA">
        <w:rPr>
          <w:rFonts w:asciiTheme="majorBidi" w:hAnsiTheme="majorBidi" w:cstheme="majorBidi"/>
          <w:b/>
          <w:bCs/>
          <w:sz w:val="24"/>
          <w:szCs w:val="24"/>
        </w:rPr>
        <w:t>heets</w:t>
      </w:r>
      <w:proofErr w:type="spellEnd"/>
      <w:r w:rsidRPr="000A6FDA">
        <w:rPr>
          <w:rFonts w:asciiTheme="majorBidi" w:hAnsiTheme="majorBidi" w:cstheme="majorBidi"/>
          <w:b/>
          <w:bCs/>
          <w:sz w:val="24"/>
          <w:szCs w:val="24"/>
          <w:lang w:val="id-ID"/>
        </w:rPr>
        <w:t xml:space="preserve"> </w:t>
      </w:r>
      <w:r w:rsidRPr="000A6FDA">
        <w:rPr>
          <w:rFonts w:asciiTheme="majorBidi" w:hAnsiTheme="majorBidi" w:cstheme="majorBidi"/>
          <w:b/>
          <w:bCs/>
          <w:sz w:val="24"/>
          <w:szCs w:val="24"/>
          <w:lang w:val="id-ID"/>
        </w:rPr>
        <w:tab/>
      </w:r>
    </w:p>
    <w:p w:rsidR="000A6FDA" w:rsidRPr="000A6FDA" w:rsidRDefault="000A6FDA" w:rsidP="000A6FDA">
      <w:pPr>
        <w:tabs>
          <w:tab w:val="left" w:leader="dot" w:pos="7938"/>
        </w:tabs>
        <w:ind w:right="142"/>
        <w:rPr>
          <w:rFonts w:asciiTheme="majorBidi" w:hAnsiTheme="majorBidi" w:cstheme="majorBidi"/>
          <w:b/>
          <w:bCs/>
          <w:sz w:val="24"/>
          <w:szCs w:val="24"/>
          <w:lang w:val="id-ID"/>
        </w:rPr>
      </w:pPr>
      <w:r w:rsidRPr="000A6FDA">
        <w:rPr>
          <w:rFonts w:asciiTheme="majorBidi" w:hAnsiTheme="majorBidi" w:cstheme="majorBidi"/>
          <w:b/>
          <w:bCs/>
          <w:sz w:val="24"/>
          <w:szCs w:val="24"/>
          <w:lang w:val="en-ID"/>
        </w:rPr>
        <w:t>Appendix</w:t>
      </w:r>
      <w:r w:rsidRPr="000A6FDA">
        <w:rPr>
          <w:rFonts w:asciiTheme="majorBidi" w:hAnsiTheme="majorBidi" w:cstheme="majorBidi"/>
          <w:b/>
          <w:bCs/>
          <w:sz w:val="24"/>
          <w:szCs w:val="24"/>
        </w:rPr>
        <w:t xml:space="preserve"> 2</w:t>
      </w:r>
      <w:r w:rsidRPr="000A6FDA">
        <w:rPr>
          <w:rFonts w:asciiTheme="majorBidi" w:hAnsiTheme="majorBidi" w:cstheme="majorBidi"/>
          <w:b/>
          <w:bCs/>
          <w:sz w:val="24"/>
          <w:szCs w:val="24"/>
          <w:lang w:val="en-ID"/>
        </w:rPr>
        <w:t xml:space="preserve"> interview with English Teacher </w:t>
      </w:r>
      <w:r w:rsidRPr="000A6FDA">
        <w:rPr>
          <w:rFonts w:asciiTheme="majorBidi" w:hAnsiTheme="majorBidi" w:cstheme="majorBidi"/>
          <w:b/>
          <w:bCs/>
          <w:sz w:val="24"/>
          <w:szCs w:val="24"/>
          <w:lang w:val="id-ID"/>
        </w:rPr>
        <w:tab/>
      </w:r>
    </w:p>
    <w:p w:rsidR="000A6FDA" w:rsidRPr="000A6FDA" w:rsidRDefault="000A6FDA" w:rsidP="000A6FDA">
      <w:pPr>
        <w:tabs>
          <w:tab w:val="left" w:leader="dot" w:pos="7938"/>
        </w:tabs>
        <w:ind w:right="142"/>
        <w:rPr>
          <w:rFonts w:asciiTheme="majorBidi" w:hAnsiTheme="majorBidi" w:cstheme="majorBidi"/>
          <w:b/>
          <w:bCs/>
          <w:sz w:val="24"/>
          <w:szCs w:val="24"/>
          <w:lang w:val="id-ID"/>
        </w:rPr>
      </w:pPr>
      <w:r w:rsidRPr="000A6FDA">
        <w:rPr>
          <w:rFonts w:asciiTheme="majorBidi" w:hAnsiTheme="majorBidi" w:cstheme="majorBidi"/>
          <w:b/>
          <w:bCs/>
          <w:sz w:val="24"/>
          <w:szCs w:val="24"/>
          <w:lang w:val="id-ID"/>
        </w:rPr>
        <w:t xml:space="preserve">Appendix 3 </w:t>
      </w:r>
      <w:r w:rsidRPr="000A6FDA">
        <w:rPr>
          <w:rFonts w:asciiTheme="majorBidi" w:hAnsiTheme="majorBidi" w:cstheme="majorBidi"/>
          <w:b/>
          <w:bCs/>
          <w:sz w:val="24"/>
          <w:szCs w:val="24"/>
        </w:rPr>
        <w:t xml:space="preserve">Documentation of </w:t>
      </w:r>
      <w:r>
        <w:rPr>
          <w:rFonts w:asciiTheme="majorBidi" w:hAnsiTheme="majorBidi" w:cstheme="majorBidi"/>
          <w:b/>
          <w:bCs/>
          <w:sz w:val="24"/>
          <w:szCs w:val="24"/>
          <w:lang w:val="id-ID"/>
        </w:rPr>
        <w:t xml:space="preserve"> </w:t>
      </w:r>
      <w:r w:rsidRPr="000A6FDA">
        <w:rPr>
          <w:rFonts w:asciiTheme="majorBidi" w:hAnsiTheme="majorBidi" w:cstheme="majorBidi"/>
          <w:b/>
          <w:bCs/>
          <w:sz w:val="24"/>
          <w:szCs w:val="24"/>
          <w:lang w:val="id-ID"/>
        </w:rPr>
        <w:t>P</w:t>
      </w:r>
      <w:proofErr w:type="spellStart"/>
      <w:r w:rsidRPr="000A6FDA">
        <w:rPr>
          <w:rFonts w:asciiTheme="majorBidi" w:hAnsiTheme="majorBidi" w:cstheme="majorBidi"/>
          <w:b/>
          <w:bCs/>
          <w:sz w:val="24"/>
          <w:szCs w:val="24"/>
        </w:rPr>
        <w:t>hotograph</w:t>
      </w:r>
      <w:proofErr w:type="spellEnd"/>
      <w:r w:rsidRPr="000A6FDA">
        <w:rPr>
          <w:rFonts w:asciiTheme="majorBidi" w:hAnsiTheme="majorBidi" w:cstheme="majorBidi"/>
          <w:b/>
          <w:bCs/>
          <w:sz w:val="24"/>
          <w:szCs w:val="24"/>
          <w:lang w:val="id-ID"/>
        </w:rPr>
        <w:t xml:space="preserve"> </w:t>
      </w:r>
      <w:r w:rsidRPr="000A6FDA">
        <w:rPr>
          <w:rFonts w:asciiTheme="majorBidi" w:hAnsiTheme="majorBidi" w:cstheme="majorBidi"/>
          <w:b/>
          <w:bCs/>
          <w:sz w:val="24"/>
          <w:szCs w:val="24"/>
          <w:lang w:val="id-ID"/>
        </w:rPr>
        <w:tab/>
      </w:r>
    </w:p>
    <w:p w:rsidR="000A6FDA" w:rsidRPr="000A6FDA" w:rsidRDefault="000A6FDA" w:rsidP="00CA7C48">
      <w:pPr>
        <w:tabs>
          <w:tab w:val="left" w:leader="dot" w:pos="7655"/>
        </w:tabs>
        <w:spacing w:after="200" w:line="276" w:lineRule="auto"/>
        <w:rPr>
          <w:rFonts w:asciiTheme="majorBidi" w:hAnsiTheme="majorBidi" w:cstheme="majorBidi"/>
          <w:sz w:val="24"/>
          <w:szCs w:val="24"/>
          <w:lang w:val="id-ID"/>
        </w:rPr>
        <w:sectPr w:rsidR="000A6FDA" w:rsidRPr="000A6FDA" w:rsidSect="008B3202">
          <w:headerReference w:type="default" r:id="rId17"/>
          <w:footerReference w:type="default" r:id="rId18"/>
          <w:pgSz w:w="11907" w:h="16840" w:code="9"/>
          <w:pgMar w:top="2268" w:right="1701" w:bottom="1701" w:left="2268" w:header="709" w:footer="709" w:gutter="0"/>
          <w:pgNumType w:fmt="lowerRoman"/>
          <w:cols w:space="708"/>
          <w:docGrid w:linePitch="360"/>
        </w:sectPr>
      </w:pPr>
    </w:p>
    <w:p w:rsidR="00CA7C48" w:rsidRPr="00CA7C48" w:rsidRDefault="00CA7C48" w:rsidP="00CA7C48">
      <w:pPr>
        <w:pStyle w:val="Heading1"/>
        <w:spacing w:before="5" w:after="4"/>
        <w:rPr>
          <w:rFonts w:asciiTheme="majorBidi" w:hAnsiTheme="majorBidi"/>
          <w:color w:val="auto"/>
          <w:sz w:val="24"/>
          <w:szCs w:val="24"/>
          <w:lang w:val="id-ID"/>
        </w:rPr>
      </w:pPr>
    </w:p>
    <w:p w:rsidR="0032692E" w:rsidRPr="006C718F" w:rsidRDefault="0032692E" w:rsidP="0032692E">
      <w:pPr>
        <w:pStyle w:val="Judul"/>
        <w:spacing w:line="480" w:lineRule="auto"/>
        <w:rPr>
          <w:rFonts w:asciiTheme="majorBidi" w:hAnsiTheme="majorBidi" w:cstheme="majorBidi"/>
          <w:sz w:val="22"/>
          <w:szCs w:val="22"/>
        </w:rPr>
      </w:pPr>
      <w:bookmarkStart w:id="1" w:name="_Toc86596563"/>
      <w:r w:rsidRPr="006C718F">
        <w:rPr>
          <w:rFonts w:asciiTheme="majorBidi" w:hAnsiTheme="majorBidi" w:cstheme="majorBidi"/>
          <w:sz w:val="22"/>
          <w:szCs w:val="22"/>
        </w:rPr>
        <w:t>CHAPTER I</w:t>
      </w:r>
      <w:r w:rsidRPr="006C718F">
        <w:rPr>
          <w:rFonts w:asciiTheme="majorBidi" w:hAnsiTheme="majorBidi" w:cstheme="majorBidi"/>
          <w:sz w:val="22"/>
          <w:szCs w:val="22"/>
        </w:rPr>
        <w:br w:type="textWrapping" w:clear="all"/>
        <w:t>INTRODUCTION</w:t>
      </w:r>
      <w:bookmarkEnd w:id="1"/>
    </w:p>
    <w:p w:rsidR="0032692E" w:rsidRPr="00E533F9" w:rsidRDefault="0032692E" w:rsidP="0032692E">
      <w:pPr>
        <w:pStyle w:val="SubJudul"/>
        <w:rPr>
          <w:rFonts w:asciiTheme="majorBidi" w:hAnsiTheme="majorBidi" w:cstheme="majorBidi"/>
        </w:rPr>
      </w:pPr>
      <w:bookmarkStart w:id="2" w:name="_Toc86596564"/>
      <w:r w:rsidRPr="00E533F9">
        <w:rPr>
          <w:rFonts w:asciiTheme="majorBidi" w:hAnsiTheme="majorBidi" w:cstheme="majorBidi"/>
        </w:rPr>
        <w:t>Research Background</w:t>
      </w:r>
      <w:bookmarkEnd w:id="2"/>
    </w:p>
    <w:p w:rsidR="0032692E" w:rsidRPr="00E533F9" w:rsidRDefault="0032692E" w:rsidP="0032692E">
      <w:pPr>
        <w:spacing w:after="0" w:line="480" w:lineRule="auto"/>
        <w:ind w:firstLine="720"/>
        <w:jc w:val="both"/>
        <w:rPr>
          <w:rFonts w:asciiTheme="majorBidi" w:hAnsiTheme="majorBidi" w:cstheme="majorBidi"/>
          <w:sz w:val="24"/>
          <w:szCs w:val="24"/>
        </w:rPr>
      </w:pPr>
      <w:r w:rsidRPr="00E533F9">
        <w:rPr>
          <w:rFonts w:asciiTheme="majorBidi" w:hAnsiTheme="majorBidi" w:cstheme="majorBidi"/>
          <w:sz w:val="24"/>
          <w:szCs w:val="24"/>
        </w:rPr>
        <w:t>Indonesia is one of the countries that make English as</w:t>
      </w:r>
      <w:r w:rsidRPr="00E533F9">
        <w:rPr>
          <w:rFonts w:asciiTheme="majorBidi" w:hAnsiTheme="majorBidi" w:cstheme="majorBidi"/>
          <w:sz w:val="24"/>
          <w:szCs w:val="24"/>
          <w:lang w:val="id-ID"/>
        </w:rPr>
        <w:t xml:space="preserve"> one of the</w:t>
      </w:r>
      <w:r w:rsidRPr="00E533F9">
        <w:rPr>
          <w:rFonts w:asciiTheme="majorBidi" w:hAnsiTheme="majorBidi" w:cstheme="majorBidi"/>
          <w:sz w:val="24"/>
          <w:szCs w:val="24"/>
        </w:rPr>
        <w:t xml:space="preserve"> language</w:t>
      </w:r>
      <w:r w:rsidRPr="00E533F9">
        <w:rPr>
          <w:rFonts w:asciiTheme="majorBidi" w:hAnsiTheme="majorBidi" w:cstheme="majorBidi"/>
          <w:sz w:val="24"/>
          <w:szCs w:val="24"/>
          <w:lang w:val="id-ID"/>
        </w:rPr>
        <w:t>s</w:t>
      </w:r>
      <w:r w:rsidRPr="00E533F9">
        <w:rPr>
          <w:rFonts w:asciiTheme="majorBidi" w:hAnsiTheme="majorBidi" w:cstheme="majorBidi"/>
          <w:sz w:val="24"/>
          <w:szCs w:val="24"/>
        </w:rPr>
        <w:t xml:space="preserve"> taught in educational institutions. Of course, this is intended</w:t>
      </w:r>
      <w:r w:rsidRPr="00E533F9">
        <w:rPr>
          <w:rFonts w:asciiTheme="majorBidi" w:hAnsiTheme="majorBidi" w:cstheme="majorBidi"/>
          <w:sz w:val="24"/>
          <w:szCs w:val="24"/>
          <w:lang w:val="id-ID"/>
        </w:rPr>
        <w:t xml:space="preserve"> </w:t>
      </w:r>
      <w:r w:rsidRPr="00E533F9">
        <w:rPr>
          <w:rFonts w:asciiTheme="majorBidi" w:hAnsiTheme="majorBidi" w:cstheme="majorBidi"/>
          <w:sz w:val="24"/>
          <w:szCs w:val="24"/>
        </w:rPr>
        <w:t>that students in Indonesia can master English so that they have basic capital in order to compete in the current era of globalization.</w:t>
      </w:r>
      <w:r w:rsidRPr="00E533F9">
        <w:rPr>
          <w:rStyle w:val="FootnoteReference"/>
          <w:rFonts w:asciiTheme="majorBidi" w:hAnsiTheme="majorBidi" w:cstheme="majorBidi"/>
          <w:sz w:val="24"/>
          <w:szCs w:val="24"/>
        </w:rPr>
        <w:footnoteReference w:id="1"/>
      </w:r>
      <w:r w:rsidRPr="00E533F9">
        <w:rPr>
          <w:rFonts w:asciiTheme="majorBidi" w:hAnsiTheme="majorBidi" w:cstheme="majorBidi"/>
          <w:sz w:val="24"/>
          <w:szCs w:val="24"/>
        </w:rPr>
        <w:t xml:space="preserve"> Allah also says in the Qur'an surah Al-</w:t>
      </w:r>
      <w:proofErr w:type="spellStart"/>
      <w:r w:rsidRPr="00E533F9">
        <w:rPr>
          <w:rFonts w:asciiTheme="majorBidi" w:hAnsiTheme="majorBidi" w:cstheme="majorBidi"/>
          <w:sz w:val="24"/>
          <w:szCs w:val="24"/>
        </w:rPr>
        <w:t>Hujurat</w:t>
      </w:r>
      <w:proofErr w:type="spellEnd"/>
      <w:r w:rsidRPr="00E533F9">
        <w:rPr>
          <w:rFonts w:asciiTheme="majorBidi" w:hAnsiTheme="majorBidi" w:cstheme="majorBidi"/>
          <w:sz w:val="24"/>
          <w:szCs w:val="24"/>
        </w:rPr>
        <w:t>/49: 13 about the following languages:</w:t>
      </w:r>
    </w:p>
    <w:p w:rsidR="0032692E" w:rsidRPr="00E533F9" w:rsidRDefault="0032692E" w:rsidP="0032692E">
      <w:pPr>
        <w:bidi/>
        <w:spacing w:after="0" w:line="240" w:lineRule="auto"/>
        <w:ind w:right="709"/>
        <w:jc w:val="both"/>
        <w:rPr>
          <w:rFonts w:asciiTheme="majorBidi" w:hAnsiTheme="majorBidi" w:cstheme="majorBidi"/>
          <w:sz w:val="32"/>
          <w:szCs w:val="28"/>
          <w:rtl/>
        </w:rPr>
      </w:pPr>
      <w:r w:rsidRPr="00E533F9">
        <w:rPr>
          <w:rFonts w:asciiTheme="majorBidi" w:hAnsiTheme="majorBidi" w:cstheme="majorBidi"/>
          <w:sz w:val="32"/>
          <w:szCs w:val="32"/>
          <w:rtl/>
        </w:rPr>
        <w:t xml:space="preserve">يَٰٓأَيُّهَا ٱلنَّاسُ إِنَّا خَلَقۡنَٰكُم مِّن ذَكَرٖ وَأُنثَىٰ وَجَعَلۡنَٰكُمۡ شُعُوبٗا وَقَبَآئِلَ لِتَعَارَفُوٓاْۚ إِنَّ أَكۡرَمَكُمۡ عِندَ ٱللَّهِ أَتۡقَىٰكُمۡۚ إِنَّ ٱللَّهَ عَلِيمٌ خَبِيرٞ  </w:t>
      </w:r>
    </w:p>
    <w:p w:rsidR="0032692E" w:rsidRPr="00E533F9" w:rsidRDefault="0032692E" w:rsidP="0032692E">
      <w:pPr>
        <w:spacing w:after="0" w:line="240" w:lineRule="auto"/>
        <w:ind w:left="720"/>
        <w:rPr>
          <w:rFonts w:asciiTheme="majorBidi" w:hAnsiTheme="majorBidi" w:cstheme="majorBidi"/>
          <w:sz w:val="24"/>
          <w:szCs w:val="24"/>
        </w:rPr>
      </w:pPr>
      <w:r w:rsidRPr="00E533F9">
        <w:rPr>
          <w:rFonts w:asciiTheme="majorBidi" w:hAnsiTheme="majorBidi" w:cstheme="majorBidi"/>
          <w:sz w:val="24"/>
          <w:szCs w:val="24"/>
        </w:rPr>
        <w:t>Meaning:</w:t>
      </w:r>
    </w:p>
    <w:p w:rsidR="0032692E" w:rsidRPr="00E533F9" w:rsidRDefault="0032692E" w:rsidP="0032692E">
      <w:pPr>
        <w:spacing w:after="0" w:line="240" w:lineRule="auto"/>
        <w:ind w:left="720"/>
        <w:rPr>
          <w:rFonts w:asciiTheme="majorBidi" w:hAnsiTheme="majorBidi" w:cstheme="majorBidi"/>
          <w:sz w:val="24"/>
          <w:szCs w:val="24"/>
        </w:rPr>
      </w:pPr>
    </w:p>
    <w:p w:rsidR="0032692E" w:rsidRPr="00E533F9" w:rsidRDefault="0032692E" w:rsidP="0032692E">
      <w:pPr>
        <w:spacing w:after="0" w:line="240" w:lineRule="auto"/>
        <w:ind w:left="720"/>
        <w:jc w:val="both"/>
        <w:rPr>
          <w:rFonts w:asciiTheme="majorBidi" w:hAnsiTheme="majorBidi" w:cstheme="majorBidi"/>
          <w:sz w:val="24"/>
          <w:szCs w:val="24"/>
        </w:rPr>
      </w:pPr>
      <w:r w:rsidRPr="00E533F9">
        <w:rPr>
          <w:rFonts w:asciiTheme="majorBidi" w:hAnsiTheme="majorBidi" w:cstheme="majorBidi"/>
          <w:sz w:val="24"/>
          <w:szCs w:val="24"/>
        </w:rPr>
        <w:t xml:space="preserve">“O mankind, indeed </w:t>
      </w:r>
      <w:proofErr w:type="gramStart"/>
      <w:r w:rsidRPr="00E533F9">
        <w:rPr>
          <w:rFonts w:asciiTheme="majorBidi" w:hAnsiTheme="majorBidi" w:cstheme="majorBidi"/>
          <w:sz w:val="24"/>
          <w:szCs w:val="24"/>
        </w:rPr>
        <w:t>We</w:t>
      </w:r>
      <w:proofErr w:type="gramEnd"/>
      <w:r w:rsidRPr="00E533F9">
        <w:rPr>
          <w:rFonts w:asciiTheme="majorBidi" w:hAnsiTheme="majorBidi" w:cstheme="majorBidi"/>
          <w:sz w:val="24"/>
          <w:szCs w:val="24"/>
        </w:rPr>
        <w:t xml:space="preserve"> have created you from male and female and made you peoples and tribes that you may know one another. Indeed, the most noble of you in the sight of Allah is the most righteous of you. Indeed, Allah is Knowing and Acquainted.”</w:t>
      </w:r>
      <w:r w:rsidRPr="00E533F9">
        <w:rPr>
          <w:rStyle w:val="FootnoteReference"/>
          <w:rFonts w:asciiTheme="majorBidi" w:hAnsiTheme="majorBidi" w:cstheme="majorBidi"/>
          <w:sz w:val="24"/>
          <w:szCs w:val="24"/>
        </w:rPr>
        <w:footnoteReference w:id="2"/>
      </w:r>
    </w:p>
    <w:p w:rsidR="0032692E" w:rsidRPr="00E533F9" w:rsidRDefault="0032692E" w:rsidP="0032692E">
      <w:pPr>
        <w:spacing w:after="0" w:line="240" w:lineRule="auto"/>
        <w:rPr>
          <w:rFonts w:asciiTheme="majorBidi" w:hAnsiTheme="majorBidi" w:cstheme="majorBidi"/>
          <w:sz w:val="24"/>
          <w:szCs w:val="24"/>
        </w:rPr>
      </w:pPr>
      <w:r w:rsidRPr="00E533F9">
        <w:rPr>
          <w:rFonts w:asciiTheme="majorBidi" w:hAnsiTheme="majorBidi" w:cstheme="majorBidi"/>
          <w:sz w:val="24"/>
          <w:szCs w:val="24"/>
        </w:rPr>
        <w:t> </w:t>
      </w:r>
    </w:p>
    <w:p w:rsidR="0032692E" w:rsidRDefault="0032692E" w:rsidP="0032692E">
      <w:pPr>
        <w:spacing w:after="0" w:line="480" w:lineRule="auto"/>
        <w:ind w:firstLine="720"/>
        <w:jc w:val="both"/>
        <w:rPr>
          <w:rFonts w:asciiTheme="majorBidi" w:hAnsiTheme="majorBidi" w:cstheme="majorBidi"/>
          <w:sz w:val="24"/>
          <w:szCs w:val="24"/>
          <w:lang w:val="id-ID"/>
        </w:rPr>
      </w:pPr>
      <w:r w:rsidRPr="00E533F9">
        <w:rPr>
          <w:rFonts w:asciiTheme="majorBidi" w:hAnsiTheme="majorBidi" w:cstheme="majorBidi"/>
          <w:sz w:val="24"/>
          <w:szCs w:val="24"/>
        </w:rPr>
        <w:t>Through the above verse, we can see and know that the language of God's creation is so that everyone from different countries can communicate and interact well.</w:t>
      </w:r>
    </w:p>
    <w:p w:rsidR="003F2E56" w:rsidRDefault="003F2E56" w:rsidP="0032692E">
      <w:pPr>
        <w:spacing w:after="0" w:line="480" w:lineRule="auto"/>
        <w:ind w:firstLine="720"/>
        <w:jc w:val="both"/>
        <w:rPr>
          <w:rFonts w:asciiTheme="majorBidi" w:hAnsiTheme="majorBidi" w:cstheme="majorBidi"/>
          <w:sz w:val="24"/>
          <w:szCs w:val="24"/>
          <w:lang w:val="id-ID"/>
        </w:rPr>
      </w:pPr>
    </w:p>
    <w:p w:rsidR="003F2E56" w:rsidRDefault="003F2E56" w:rsidP="0032692E">
      <w:pPr>
        <w:spacing w:after="0" w:line="480" w:lineRule="auto"/>
        <w:ind w:firstLine="720"/>
        <w:jc w:val="both"/>
        <w:rPr>
          <w:rFonts w:asciiTheme="majorBidi" w:hAnsiTheme="majorBidi" w:cstheme="majorBidi"/>
          <w:sz w:val="24"/>
          <w:szCs w:val="24"/>
          <w:lang w:val="id-ID"/>
        </w:rPr>
      </w:pPr>
    </w:p>
    <w:p w:rsidR="003F2E56" w:rsidRPr="003F2E56" w:rsidRDefault="003F2E56" w:rsidP="0032692E">
      <w:pPr>
        <w:spacing w:after="0" w:line="480" w:lineRule="auto"/>
        <w:ind w:firstLine="720"/>
        <w:jc w:val="both"/>
        <w:rPr>
          <w:rFonts w:asciiTheme="majorBidi" w:hAnsiTheme="majorBidi" w:cstheme="majorBidi"/>
          <w:sz w:val="24"/>
          <w:szCs w:val="24"/>
          <w:lang w:val="id-ID"/>
        </w:rPr>
      </w:pPr>
    </w:p>
    <w:p w:rsidR="0032692E" w:rsidRPr="00E533F9" w:rsidRDefault="0032692E" w:rsidP="0032692E">
      <w:pPr>
        <w:pStyle w:val="ListParagraph"/>
        <w:spacing w:after="0" w:line="480" w:lineRule="auto"/>
        <w:ind w:left="0" w:firstLine="720"/>
        <w:jc w:val="both"/>
        <w:rPr>
          <w:rFonts w:asciiTheme="majorBidi" w:hAnsiTheme="majorBidi" w:cstheme="majorBidi"/>
          <w:sz w:val="24"/>
          <w:szCs w:val="24"/>
        </w:rPr>
      </w:pPr>
      <w:r w:rsidRPr="00E533F9">
        <w:rPr>
          <w:rFonts w:asciiTheme="majorBidi" w:hAnsiTheme="majorBidi" w:cstheme="majorBidi"/>
          <w:sz w:val="24"/>
          <w:szCs w:val="24"/>
        </w:rPr>
        <w:lastRenderedPageBreak/>
        <w:t xml:space="preserve">The communication aspect of a language is very important. </w:t>
      </w:r>
      <w:proofErr w:type="spellStart"/>
      <w:r w:rsidRPr="00E533F9">
        <w:rPr>
          <w:rFonts w:asciiTheme="majorBidi" w:hAnsiTheme="majorBidi" w:cstheme="majorBidi"/>
          <w:sz w:val="24"/>
          <w:szCs w:val="24"/>
        </w:rPr>
        <w:t>Sholihatul</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Hamidah</w:t>
      </w:r>
      <w:proofErr w:type="spellEnd"/>
      <w:r w:rsidRPr="00E533F9">
        <w:rPr>
          <w:rFonts w:asciiTheme="majorBidi" w:hAnsiTheme="majorBidi" w:cstheme="majorBidi"/>
          <w:sz w:val="24"/>
          <w:szCs w:val="24"/>
        </w:rPr>
        <w:t xml:space="preserve"> says that the function of language is to communicate thoughts directly to others.</w:t>
      </w:r>
      <w:r w:rsidRPr="00E533F9">
        <w:rPr>
          <w:rStyle w:val="FootnoteReference"/>
          <w:rFonts w:asciiTheme="majorBidi" w:hAnsiTheme="majorBidi" w:cstheme="majorBidi"/>
          <w:sz w:val="24"/>
          <w:szCs w:val="24"/>
        </w:rPr>
        <w:footnoteReference w:id="3"/>
      </w:r>
      <w:r w:rsidRPr="00E533F9">
        <w:rPr>
          <w:rFonts w:asciiTheme="majorBidi" w:hAnsiTheme="majorBidi" w:cstheme="majorBidi"/>
          <w:sz w:val="24"/>
          <w:szCs w:val="24"/>
        </w:rPr>
        <w:t xml:space="preserve"> Linguistic studies reveal the relationship between language and society. It is interrelated and cannot be separated for research. </w:t>
      </w:r>
      <w:r w:rsidRPr="00E533F9">
        <w:rPr>
          <w:rFonts w:asciiTheme="majorBidi" w:hAnsiTheme="majorBidi" w:cstheme="majorBidi"/>
          <w:sz w:val="24"/>
          <w:szCs w:val="24"/>
          <w:lang w:val="id-ID"/>
        </w:rPr>
        <w:t>Hence,</w:t>
      </w:r>
      <w:r w:rsidRPr="00E533F9">
        <w:rPr>
          <w:rFonts w:asciiTheme="majorBidi" w:hAnsiTheme="majorBidi" w:cstheme="majorBidi"/>
          <w:sz w:val="24"/>
          <w:szCs w:val="24"/>
        </w:rPr>
        <w:t xml:space="preserve"> the study of language and society developed into sociolinguistic</w:t>
      </w:r>
      <w:r w:rsidRPr="00E533F9">
        <w:rPr>
          <w:rFonts w:asciiTheme="majorBidi" w:hAnsiTheme="majorBidi" w:cstheme="majorBidi"/>
          <w:sz w:val="24"/>
          <w:szCs w:val="24"/>
          <w:lang w:val="id-ID"/>
        </w:rPr>
        <w:t xml:space="preserve"> to explain how languages can function in the society. </w:t>
      </w:r>
      <w:r w:rsidRPr="00E533F9">
        <w:rPr>
          <w:rFonts w:asciiTheme="majorBidi" w:hAnsiTheme="majorBidi" w:cstheme="majorBidi"/>
          <w:sz w:val="24"/>
          <w:szCs w:val="24"/>
        </w:rPr>
        <w:t xml:space="preserve">One of the efforts made by English teachers in an educational institution is to apply </w:t>
      </w:r>
      <w:r w:rsidRPr="00E533F9">
        <w:rPr>
          <w:rFonts w:asciiTheme="majorBidi" w:hAnsiTheme="majorBidi" w:cstheme="majorBidi"/>
          <w:sz w:val="24"/>
          <w:szCs w:val="24"/>
          <w:lang w:val="id-ID"/>
        </w:rPr>
        <w:t>strategies</w:t>
      </w:r>
      <w:r w:rsidRPr="00E533F9">
        <w:rPr>
          <w:rFonts w:asciiTheme="majorBidi" w:hAnsiTheme="majorBidi" w:cstheme="majorBidi"/>
          <w:sz w:val="24"/>
          <w:szCs w:val="24"/>
        </w:rPr>
        <w:t xml:space="preserve"> known as </w:t>
      </w:r>
      <w:r w:rsidRPr="00E533F9">
        <w:rPr>
          <w:rFonts w:asciiTheme="majorBidi" w:hAnsiTheme="majorBidi" w:cstheme="majorBidi"/>
          <w:sz w:val="24"/>
          <w:szCs w:val="24"/>
          <w:lang w:val="id-ID"/>
        </w:rPr>
        <w:t>code mixing</w:t>
      </w:r>
      <w:r w:rsidRPr="00E533F9">
        <w:rPr>
          <w:rFonts w:asciiTheme="majorBidi" w:hAnsiTheme="majorBidi" w:cstheme="majorBidi"/>
          <w:sz w:val="24"/>
          <w:szCs w:val="24"/>
        </w:rPr>
        <w:t xml:space="preserve"> and </w:t>
      </w:r>
      <w:r w:rsidRPr="00E533F9">
        <w:rPr>
          <w:rFonts w:asciiTheme="majorBidi" w:hAnsiTheme="majorBidi" w:cstheme="majorBidi"/>
          <w:i/>
          <w:iCs/>
          <w:sz w:val="24"/>
          <w:szCs w:val="24"/>
        </w:rPr>
        <w:t>Code Switching</w:t>
      </w:r>
      <w:r w:rsidRPr="00E533F9">
        <w:rPr>
          <w:rFonts w:asciiTheme="majorBidi" w:hAnsiTheme="majorBidi" w:cstheme="majorBidi"/>
          <w:sz w:val="24"/>
          <w:szCs w:val="24"/>
        </w:rPr>
        <w:t xml:space="preserve">. </w:t>
      </w:r>
      <w:r w:rsidRPr="00E533F9">
        <w:rPr>
          <w:rFonts w:asciiTheme="majorBidi" w:hAnsiTheme="majorBidi" w:cstheme="majorBidi"/>
          <w:i/>
          <w:iCs/>
          <w:sz w:val="24"/>
          <w:szCs w:val="24"/>
        </w:rPr>
        <w:t xml:space="preserve">Code switching </w:t>
      </w:r>
      <w:r w:rsidRPr="00E533F9">
        <w:rPr>
          <w:rFonts w:asciiTheme="majorBidi" w:hAnsiTheme="majorBidi" w:cstheme="majorBidi"/>
          <w:sz w:val="24"/>
          <w:szCs w:val="24"/>
        </w:rPr>
        <w:t xml:space="preserve">is the skill of speaking two languages in a conversation. Code </w:t>
      </w:r>
      <w:r w:rsidRPr="00E533F9">
        <w:rPr>
          <w:rFonts w:asciiTheme="majorBidi" w:hAnsiTheme="majorBidi" w:cstheme="majorBidi"/>
          <w:i/>
          <w:iCs/>
          <w:sz w:val="24"/>
          <w:szCs w:val="24"/>
        </w:rPr>
        <w:t xml:space="preserve">Mixing </w:t>
      </w:r>
      <w:r w:rsidRPr="00E533F9">
        <w:rPr>
          <w:rFonts w:asciiTheme="majorBidi" w:hAnsiTheme="majorBidi" w:cstheme="majorBidi"/>
          <w:sz w:val="24"/>
          <w:szCs w:val="24"/>
        </w:rPr>
        <w:t>is the skill of speaking by mixing two languages in a sentence for example by borrowing a word from a foreign language which is then mixed with the initial language that is being spoken because it has become a habit.</w:t>
      </w:r>
      <w:r w:rsidRPr="00E533F9">
        <w:rPr>
          <w:rStyle w:val="FootnoteReference"/>
          <w:rFonts w:asciiTheme="majorBidi" w:hAnsiTheme="majorBidi" w:cstheme="majorBidi"/>
          <w:sz w:val="24"/>
          <w:szCs w:val="24"/>
        </w:rPr>
        <w:footnoteReference w:id="4"/>
      </w:r>
    </w:p>
    <w:p w:rsidR="0032692E" w:rsidRPr="00E533F9" w:rsidRDefault="0032692E" w:rsidP="0032692E">
      <w:pPr>
        <w:pStyle w:val="ListParagraph"/>
        <w:spacing w:after="0" w:line="480" w:lineRule="auto"/>
        <w:ind w:left="0" w:firstLine="720"/>
        <w:jc w:val="both"/>
        <w:rPr>
          <w:rFonts w:asciiTheme="majorBidi" w:hAnsiTheme="majorBidi" w:cstheme="majorBidi"/>
          <w:sz w:val="24"/>
          <w:szCs w:val="24"/>
        </w:rPr>
      </w:pPr>
      <w:r w:rsidRPr="00E533F9">
        <w:rPr>
          <w:rFonts w:asciiTheme="majorBidi" w:hAnsiTheme="majorBidi" w:cstheme="majorBidi"/>
          <w:sz w:val="24"/>
          <w:szCs w:val="24"/>
        </w:rPr>
        <w:t>The use of these two types of code is intended to improve students' speaking English.</w:t>
      </w:r>
      <w:r w:rsidRPr="00E533F9">
        <w:rPr>
          <w:rStyle w:val="FootnoteReference"/>
          <w:rFonts w:asciiTheme="majorBidi" w:hAnsiTheme="majorBidi" w:cstheme="majorBidi"/>
          <w:sz w:val="24"/>
          <w:szCs w:val="24"/>
        </w:rPr>
        <w:footnoteReference w:id="5"/>
      </w:r>
      <w:r w:rsidRPr="00E533F9">
        <w:rPr>
          <w:rFonts w:asciiTheme="majorBidi" w:hAnsiTheme="majorBidi" w:cstheme="majorBidi"/>
          <w:sz w:val="24"/>
          <w:szCs w:val="24"/>
        </w:rPr>
        <w:t xml:space="preserve"> One example that is often used by English teachers is the use of </w:t>
      </w:r>
      <w:r w:rsidRPr="00E533F9">
        <w:rPr>
          <w:rFonts w:asciiTheme="majorBidi" w:hAnsiTheme="majorBidi" w:cstheme="majorBidi"/>
          <w:i/>
          <w:iCs/>
          <w:sz w:val="24"/>
          <w:szCs w:val="24"/>
        </w:rPr>
        <w:t>Code Switching</w:t>
      </w:r>
      <w:r w:rsidRPr="00E533F9">
        <w:rPr>
          <w:rFonts w:asciiTheme="majorBidi" w:hAnsiTheme="majorBidi" w:cstheme="majorBidi"/>
          <w:sz w:val="24"/>
          <w:szCs w:val="24"/>
        </w:rPr>
        <w:t xml:space="preserve"> when starting learning, in the middle of learning, </w:t>
      </w:r>
      <w:r w:rsidRPr="00E533F9">
        <w:rPr>
          <w:rFonts w:asciiTheme="majorBidi" w:hAnsiTheme="majorBidi" w:cstheme="majorBidi"/>
          <w:sz w:val="24"/>
          <w:szCs w:val="24"/>
          <w:lang w:val="id-ID"/>
        </w:rPr>
        <w:t xml:space="preserve">through to </w:t>
      </w:r>
      <w:r w:rsidRPr="00E533F9">
        <w:rPr>
          <w:rFonts w:asciiTheme="majorBidi" w:hAnsiTheme="majorBidi" w:cstheme="majorBidi"/>
          <w:sz w:val="24"/>
          <w:szCs w:val="24"/>
        </w:rPr>
        <w:t xml:space="preserve">the end of learning. </w:t>
      </w:r>
    </w:p>
    <w:p w:rsidR="0032692E" w:rsidRDefault="0032692E" w:rsidP="0032692E">
      <w:pPr>
        <w:pStyle w:val="ListParagraph"/>
        <w:spacing w:after="0" w:line="480" w:lineRule="auto"/>
        <w:ind w:left="0" w:firstLine="426"/>
        <w:jc w:val="both"/>
        <w:rPr>
          <w:rFonts w:asciiTheme="majorBidi" w:hAnsiTheme="majorBidi" w:cstheme="majorBidi"/>
          <w:sz w:val="24"/>
          <w:szCs w:val="24"/>
          <w:lang w:val="id-ID"/>
        </w:rPr>
      </w:pPr>
      <w:r w:rsidRPr="00E533F9">
        <w:rPr>
          <w:rFonts w:asciiTheme="majorBidi" w:hAnsiTheme="majorBidi" w:cstheme="majorBidi"/>
          <w:sz w:val="24"/>
          <w:szCs w:val="24"/>
        </w:rPr>
        <w:t xml:space="preserve">Therefore, </w:t>
      </w:r>
      <w:r w:rsidRPr="00E533F9">
        <w:rPr>
          <w:rFonts w:asciiTheme="majorBidi" w:hAnsiTheme="majorBidi" w:cstheme="majorBidi"/>
          <w:sz w:val="24"/>
          <w:szCs w:val="24"/>
          <w:lang w:val="id-ID"/>
        </w:rPr>
        <w:t>mastery of</w:t>
      </w:r>
      <w:r w:rsidRPr="00E533F9">
        <w:rPr>
          <w:rFonts w:asciiTheme="majorBidi" w:hAnsiTheme="majorBidi" w:cstheme="majorBidi"/>
          <w:sz w:val="24"/>
          <w:szCs w:val="24"/>
        </w:rPr>
        <w:t xml:space="preserve"> code switching provides great benefits at the time of learning</w:t>
      </w:r>
      <w:r w:rsidRPr="00E533F9">
        <w:rPr>
          <w:rFonts w:asciiTheme="majorBidi" w:hAnsiTheme="majorBidi" w:cstheme="majorBidi"/>
          <w:sz w:val="24"/>
          <w:szCs w:val="24"/>
          <w:lang w:val="id-ID"/>
        </w:rPr>
        <w:t>. Based on this phenomenon, it is considered</w:t>
      </w:r>
      <w:r w:rsidRPr="00E533F9">
        <w:rPr>
          <w:rFonts w:asciiTheme="majorBidi" w:hAnsiTheme="majorBidi" w:cstheme="majorBidi"/>
          <w:sz w:val="24"/>
          <w:szCs w:val="24"/>
        </w:rPr>
        <w:t xml:space="preserve"> necessary to conduct scientific research </w:t>
      </w:r>
      <w:r w:rsidRPr="00E533F9">
        <w:rPr>
          <w:rFonts w:asciiTheme="majorBidi" w:hAnsiTheme="majorBidi" w:cstheme="majorBidi"/>
          <w:sz w:val="24"/>
          <w:szCs w:val="24"/>
          <w:lang w:val="id-ID"/>
        </w:rPr>
        <w:t>on this topic</w:t>
      </w:r>
      <w:r w:rsidRPr="00E533F9">
        <w:rPr>
          <w:rFonts w:asciiTheme="majorBidi" w:hAnsiTheme="majorBidi" w:cstheme="majorBidi"/>
          <w:sz w:val="24"/>
          <w:szCs w:val="24"/>
        </w:rPr>
        <w:t xml:space="preserve"> through the perception of teachers who teach </w:t>
      </w:r>
      <w:r w:rsidRPr="00E533F9">
        <w:rPr>
          <w:rFonts w:asciiTheme="majorBidi" w:hAnsiTheme="majorBidi" w:cstheme="majorBidi"/>
          <w:sz w:val="24"/>
          <w:szCs w:val="24"/>
          <w:lang w:val="id-ID"/>
        </w:rPr>
        <w:t>English in the classroom.</w:t>
      </w:r>
    </w:p>
    <w:p w:rsidR="003F2E56" w:rsidRDefault="003F2E56" w:rsidP="0032692E">
      <w:pPr>
        <w:pStyle w:val="ListParagraph"/>
        <w:spacing w:after="0" w:line="480" w:lineRule="auto"/>
        <w:ind w:left="0" w:firstLine="426"/>
        <w:jc w:val="both"/>
        <w:rPr>
          <w:rFonts w:asciiTheme="majorBidi" w:hAnsiTheme="majorBidi" w:cstheme="majorBidi"/>
          <w:sz w:val="24"/>
          <w:szCs w:val="24"/>
          <w:lang w:val="id-ID"/>
        </w:rPr>
      </w:pPr>
    </w:p>
    <w:p w:rsidR="003F2E56" w:rsidRPr="00E533F9" w:rsidRDefault="003F2E56" w:rsidP="0032692E">
      <w:pPr>
        <w:pStyle w:val="ListParagraph"/>
        <w:spacing w:after="0" w:line="480" w:lineRule="auto"/>
        <w:ind w:left="0" w:firstLine="426"/>
        <w:jc w:val="both"/>
        <w:rPr>
          <w:rFonts w:asciiTheme="majorBidi" w:hAnsiTheme="majorBidi" w:cstheme="majorBidi"/>
          <w:sz w:val="24"/>
          <w:szCs w:val="24"/>
          <w:lang w:val="id-ID"/>
        </w:rPr>
      </w:pPr>
    </w:p>
    <w:p w:rsidR="0032692E" w:rsidRPr="00E533F9" w:rsidRDefault="0032692E" w:rsidP="0032692E">
      <w:pPr>
        <w:pStyle w:val="SubJudul"/>
        <w:rPr>
          <w:rFonts w:asciiTheme="majorBidi" w:hAnsiTheme="majorBidi" w:cstheme="majorBidi"/>
        </w:rPr>
      </w:pPr>
      <w:bookmarkStart w:id="3" w:name="_Toc86596565"/>
      <w:r w:rsidRPr="00E533F9">
        <w:rPr>
          <w:rFonts w:asciiTheme="majorBidi" w:hAnsiTheme="majorBidi" w:cstheme="majorBidi"/>
        </w:rPr>
        <w:lastRenderedPageBreak/>
        <w:t>Research Questions</w:t>
      </w:r>
      <w:bookmarkEnd w:id="3"/>
    </w:p>
    <w:p w:rsidR="00D00C16" w:rsidRPr="00027D01" w:rsidRDefault="0032692E" w:rsidP="00027D01">
      <w:pPr>
        <w:spacing w:after="0" w:line="480" w:lineRule="auto"/>
        <w:ind w:firstLine="709"/>
        <w:jc w:val="both"/>
        <w:rPr>
          <w:rFonts w:asciiTheme="majorBidi" w:hAnsiTheme="majorBidi" w:cstheme="majorBidi"/>
          <w:sz w:val="24"/>
          <w:szCs w:val="24"/>
        </w:rPr>
      </w:pPr>
      <w:r w:rsidRPr="00E533F9">
        <w:rPr>
          <w:rFonts w:asciiTheme="majorBidi" w:hAnsiTheme="majorBidi" w:cstheme="majorBidi"/>
          <w:sz w:val="24"/>
          <w:szCs w:val="24"/>
        </w:rPr>
        <w:t xml:space="preserve">Based on the description in the background, the main problem in this study is to </w:t>
      </w:r>
      <w:r w:rsidRPr="00E533F9">
        <w:rPr>
          <w:rFonts w:asciiTheme="majorBidi" w:hAnsiTheme="majorBidi" w:cstheme="majorBidi"/>
          <w:sz w:val="24"/>
          <w:szCs w:val="24"/>
          <w:lang w:val="id-ID"/>
        </w:rPr>
        <w:t>find out</w:t>
      </w:r>
      <w:r w:rsidRPr="00E533F9">
        <w:rPr>
          <w:rFonts w:asciiTheme="majorBidi" w:hAnsiTheme="majorBidi" w:cstheme="majorBidi"/>
          <w:sz w:val="24"/>
          <w:szCs w:val="24"/>
        </w:rPr>
        <w:t xml:space="preserve"> the </w:t>
      </w:r>
      <w:r w:rsidRPr="00E533F9">
        <w:rPr>
          <w:rFonts w:asciiTheme="majorBidi" w:hAnsiTheme="majorBidi" w:cstheme="majorBidi"/>
          <w:sz w:val="24"/>
          <w:szCs w:val="24"/>
          <w:lang w:val="id-ID"/>
        </w:rPr>
        <w:t>t</w:t>
      </w:r>
      <w:proofErr w:type="spellStart"/>
      <w:r w:rsidRPr="00E533F9">
        <w:rPr>
          <w:rFonts w:asciiTheme="majorBidi" w:hAnsiTheme="majorBidi" w:cstheme="majorBidi"/>
          <w:sz w:val="24"/>
          <w:szCs w:val="24"/>
        </w:rPr>
        <w:t>eachers</w:t>
      </w:r>
      <w:proofErr w:type="spellEnd"/>
      <w:r w:rsidRPr="00E533F9">
        <w:rPr>
          <w:rFonts w:asciiTheme="majorBidi" w:hAnsiTheme="majorBidi" w:cstheme="majorBidi"/>
          <w:sz w:val="24"/>
          <w:szCs w:val="24"/>
        </w:rPr>
        <w:t xml:space="preserve"> </w:t>
      </w:r>
      <w:r w:rsidRPr="00E533F9">
        <w:rPr>
          <w:rFonts w:asciiTheme="majorBidi" w:hAnsiTheme="majorBidi" w:cstheme="majorBidi"/>
          <w:sz w:val="24"/>
          <w:szCs w:val="24"/>
          <w:lang w:val="id-ID"/>
        </w:rPr>
        <w:t>p</w:t>
      </w:r>
      <w:proofErr w:type="spellStart"/>
      <w:r w:rsidRPr="00E533F9">
        <w:rPr>
          <w:rFonts w:asciiTheme="majorBidi" w:hAnsiTheme="majorBidi" w:cstheme="majorBidi"/>
          <w:sz w:val="24"/>
          <w:szCs w:val="24"/>
        </w:rPr>
        <w:t>erception</w:t>
      </w:r>
      <w:proofErr w:type="spellEnd"/>
      <w:r w:rsidRPr="00E533F9">
        <w:rPr>
          <w:rFonts w:asciiTheme="majorBidi" w:hAnsiTheme="majorBidi" w:cstheme="majorBidi"/>
          <w:sz w:val="24"/>
          <w:szCs w:val="24"/>
        </w:rPr>
        <w:t xml:space="preserve"> of the </w:t>
      </w:r>
      <w:r w:rsidRPr="00E533F9">
        <w:rPr>
          <w:rFonts w:asciiTheme="majorBidi" w:hAnsiTheme="majorBidi" w:cstheme="majorBidi"/>
          <w:sz w:val="24"/>
          <w:szCs w:val="24"/>
          <w:lang w:val="id-ID"/>
        </w:rPr>
        <w:t>u</w:t>
      </w:r>
      <w:r w:rsidRPr="00E533F9">
        <w:rPr>
          <w:rFonts w:asciiTheme="majorBidi" w:hAnsiTheme="majorBidi" w:cstheme="majorBidi"/>
          <w:sz w:val="24"/>
          <w:szCs w:val="24"/>
        </w:rPr>
        <w:t xml:space="preserve">se of </w:t>
      </w:r>
      <w:r w:rsidRPr="00E533F9">
        <w:rPr>
          <w:rFonts w:asciiTheme="majorBidi" w:hAnsiTheme="majorBidi" w:cstheme="majorBidi"/>
          <w:sz w:val="24"/>
          <w:szCs w:val="24"/>
          <w:lang w:val="id-ID"/>
        </w:rPr>
        <w:t>c</w:t>
      </w:r>
      <w:r w:rsidRPr="00E533F9">
        <w:rPr>
          <w:rFonts w:asciiTheme="majorBidi" w:hAnsiTheme="majorBidi" w:cstheme="majorBidi"/>
          <w:sz w:val="24"/>
          <w:szCs w:val="24"/>
        </w:rPr>
        <w:t xml:space="preserve">ode </w:t>
      </w:r>
      <w:r w:rsidRPr="00E533F9">
        <w:rPr>
          <w:rFonts w:asciiTheme="majorBidi" w:hAnsiTheme="majorBidi" w:cstheme="majorBidi"/>
          <w:sz w:val="24"/>
          <w:szCs w:val="24"/>
          <w:lang w:val="id-ID"/>
        </w:rPr>
        <w:t>s</w:t>
      </w:r>
      <w:r w:rsidRPr="00E533F9">
        <w:rPr>
          <w:rFonts w:asciiTheme="majorBidi" w:hAnsiTheme="majorBidi" w:cstheme="majorBidi"/>
          <w:sz w:val="24"/>
          <w:szCs w:val="24"/>
        </w:rPr>
        <w:t xml:space="preserve">witching in English </w:t>
      </w:r>
      <w:r w:rsidRPr="00E533F9">
        <w:rPr>
          <w:rFonts w:asciiTheme="majorBidi" w:hAnsiTheme="majorBidi" w:cstheme="majorBidi"/>
          <w:sz w:val="24"/>
          <w:szCs w:val="24"/>
          <w:lang w:val="id-ID"/>
        </w:rPr>
        <w:t>l</w:t>
      </w:r>
      <w:r w:rsidRPr="00E533F9">
        <w:rPr>
          <w:rFonts w:asciiTheme="majorBidi" w:hAnsiTheme="majorBidi" w:cstheme="majorBidi"/>
          <w:sz w:val="24"/>
          <w:szCs w:val="24"/>
        </w:rPr>
        <w:t>earning formul</w:t>
      </w:r>
      <w:r w:rsidR="00027D01">
        <w:rPr>
          <w:rFonts w:asciiTheme="majorBidi" w:hAnsiTheme="majorBidi" w:cstheme="majorBidi"/>
          <w:sz w:val="24"/>
          <w:szCs w:val="24"/>
        </w:rPr>
        <w:t>ated in the following question:</w:t>
      </w:r>
      <w:r w:rsidR="003B3664" w:rsidRPr="00027D01">
        <w:rPr>
          <w:rFonts w:asciiTheme="majorBidi" w:hAnsiTheme="majorBidi" w:cstheme="majorBidi"/>
          <w:sz w:val="24"/>
          <w:szCs w:val="24"/>
          <w:lang w:val="id-ID"/>
        </w:rPr>
        <w:t xml:space="preserve"> </w:t>
      </w:r>
    </w:p>
    <w:p w:rsidR="00E533F9" w:rsidRPr="003F2E56" w:rsidRDefault="00D00C16" w:rsidP="003F2E56">
      <w:pPr>
        <w:pStyle w:val="ListParagraph"/>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How d</w:t>
      </w:r>
      <w:r>
        <w:rPr>
          <w:rFonts w:asciiTheme="majorBidi" w:hAnsiTheme="majorBidi" w:cstheme="majorBidi"/>
          <w:sz w:val="24"/>
          <w:szCs w:val="24"/>
          <w:lang w:val="id-ID"/>
        </w:rPr>
        <w:t>o</w:t>
      </w:r>
      <w:r w:rsidR="00E8741A">
        <w:rPr>
          <w:rFonts w:asciiTheme="majorBidi" w:hAnsiTheme="majorBidi" w:cstheme="majorBidi"/>
          <w:sz w:val="24"/>
          <w:szCs w:val="24"/>
        </w:rPr>
        <w:t xml:space="preserve"> teachers </w:t>
      </w:r>
      <w:r>
        <w:rPr>
          <w:rFonts w:asciiTheme="majorBidi" w:hAnsiTheme="majorBidi" w:cstheme="majorBidi"/>
          <w:sz w:val="24"/>
          <w:szCs w:val="24"/>
        </w:rPr>
        <w:t>us</w:t>
      </w:r>
      <w:r>
        <w:rPr>
          <w:rFonts w:asciiTheme="majorBidi" w:hAnsiTheme="majorBidi" w:cstheme="majorBidi"/>
          <w:sz w:val="24"/>
          <w:szCs w:val="24"/>
          <w:lang w:val="id-ID"/>
        </w:rPr>
        <w:t>e</w:t>
      </w:r>
      <w:r w:rsidR="00E8741A">
        <w:rPr>
          <w:rFonts w:asciiTheme="majorBidi" w:hAnsiTheme="majorBidi" w:cstheme="majorBidi"/>
          <w:sz w:val="24"/>
          <w:szCs w:val="24"/>
        </w:rPr>
        <w:t xml:space="preserve"> the</w:t>
      </w:r>
      <w:r w:rsidR="0032692E" w:rsidRPr="00E533F9">
        <w:rPr>
          <w:rFonts w:asciiTheme="majorBidi" w:hAnsiTheme="majorBidi" w:cstheme="majorBidi"/>
          <w:sz w:val="24"/>
          <w:szCs w:val="24"/>
        </w:rPr>
        <w:t xml:space="preserve"> </w:t>
      </w:r>
      <w:r w:rsidR="00E8741A">
        <w:rPr>
          <w:rFonts w:asciiTheme="majorBidi" w:hAnsiTheme="majorBidi" w:cstheme="majorBidi"/>
          <w:sz w:val="24"/>
          <w:szCs w:val="24"/>
        </w:rPr>
        <w:t xml:space="preserve">type of </w:t>
      </w:r>
      <w:r w:rsidR="0032692E" w:rsidRPr="00E533F9">
        <w:rPr>
          <w:rFonts w:asciiTheme="majorBidi" w:hAnsiTheme="majorBidi" w:cstheme="majorBidi"/>
          <w:sz w:val="24"/>
          <w:szCs w:val="24"/>
        </w:rPr>
        <w:t xml:space="preserve">Code Switching in English </w:t>
      </w:r>
      <w:r w:rsidR="0032692E" w:rsidRPr="00E533F9">
        <w:rPr>
          <w:rFonts w:asciiTheme="majorBidi" w:hAnsiTheme="majorBidi" w:cstheme="majorBidi"/>
          <w:sz w:val="24"/>
          <w:szCs w:val="24"/>
          <w:lang w:val="id-ID"/>
        </w:rPr>
        <w:t>teaching</w:t>
      </w:r>
      <w:r w:rsidR="0032692E" w:rsidRPr="00E533F9">
        <w:rPr>
          <w:rFonts w:asciiTheme="majorBidi" w:hAnsiTheme="majorBidi" w:cstheme="majorBidi"/>
          <w:sz w:val="24"/>
          <w:szCs w:val="24"/>
        </w:rPr>
        <w:t>?</w:t>
      </w:r>
    </w:p>
    <w:p w:rsidR="0032692E" w:rsidRPr="00E533F9" w:rsidRDefault="0032692E" w:rsidP="0032692E">
      <w:pPr>
        <w:pStyle w:val="SubJudul"/>
        <w:rPr>
          <w:rFonts w:asciiTheme="majorBidi" w:hAnsiTheme="majorBidi" w:cstheme="majorBidi"/>
        </w:rPr>
      </w:pPr>
      <w:r w:rsidRPr="00E533F9">
        <w:rPr>
          <w:rFonts w:asciiTheme="majorBidi" w:hAnsiTheme="majorBidi" w:cstheme="majorBidi"/>
          <w:lang w:val="id-ID"/>
        </w:rPr>
        <w:t>Limitations of The Research</w:t>
      </w:r>
    </w:p>
    <w:p w:rsidR="0032692E" w:rsidRPr="00E533F9" w:rsidRDefault="0032692E" w:rsidP="0032692E">
      <w:pPr>
        <w:pStyle w:val="ListParagraph"/>
        <w:spacing w:after="0" w:line="480" w:lineRule="auto"/>
        <w:ind w:left="0" w:firstLine="720"/>
        <w:jc w:val="both"/>
        <w:rPr>
          <w:rFonts w:asciiTheme="majorBidi" w:hAnsiTheme="majorBidi" w:cstheme="majorBidi"/>
          <w:sz w:val="24"/>
          <w:szCs w:val="24"/>
          <w:lang w:val="id-ID"/>
        </w:rPr>
      </w:pPr>
      <w:r w:rsidRPr="00E533F9">
        <w:rPr>
          <w:rFonts w:asciiTheme="majorBidi" w:hAnsiTheme="majorBidi" w:cstheme="majorBidi"/>
          <w:sz w:val="24"/>
          <w:szCs w:val="24"/>
          <w:lang w:val="id-ID"/>
        </w:rPr>
        <w:t>The focus of this study  is theoretically limited to the investigation of code-switching because code-mixing, the other language switching-mixing phenomena had been widely studied.</w:t>
      </w:r>
    </w:p>
    <w:p w:rsidR="0032692E" w:rsidRPr="00E533F9" w:rsidRDefault="003321C6" w:rsidP="0032692E">
      <w:pPr>
        <w:pStyle w:val="SubJudul"/>
        <w:rPr>
          <w:rFonts w:asciiTheme="majorBidi" w:hAnsiTheme="majorBidi" w:cstheme="majorBidi"/>
        </w:rPr>
      </w:pPr>
      <w:bookmarkStart w:id="4" w:name="_Toc86596566"/>
      <w:r w:rsidRPr="00E533F9">
        <w:rPr>
          <w:rFonts w:asciiTheme="majorBidi" w:hAnsiTheme="majorBidi" w:cstheme="majorBidi"/>
        </w:rPr>
        <w:t xml:space="preserve">Objectives of </w:t>
      </w:r>
      <w:r w:rsidRPr="00E533F9">
        <w:rPr>
          <w:rFonts w:asciiTheme="majorBidi" w:hAnsiTheme="majorBidi" w:cstheme="majorBidi"/>
          <w:lang w:val="id-ID"/>
        </w:rPr>
        <w:t>T</w:t>
      </w:r>
      <w:r w:rsidR="0032692E" w:rsidRPr="00E533F9">
        <w:rPr>
          <w:rFonts w:asciiTheme="majorBidi" w:hAnsiTheme="majorBidi" w:cstheme="majorBidi"/>
        </w:rPr>
        <w:t>he Study</w:t>
      </w:r>
      <w:bookmarkEnd w:id="4"/>
    </w:p>
    <w:p w:rsidR="0032692E" w:rsidRPr="00E533F9" w:rsidRDefault="0032692E" w:rsidP="0032692E">
      <w:pPr>
        <w:spacing w:after="0" w:line="480" w:lineRule="auto"/>
        <w:ind w:firstLine="720"/>
        <w:rPr>
          <w:rFonts w:asciiTheme="majorBidi" w:hAnsiTheme="majorBidi" w:cstheme="majorBidi"/>
          <w:sz w:val="24"/>
          <w:szCs w:val="24"/>
        </w:rPr>
      </w:pPr>
      <w:r w:rsidRPr="00E533F9">
        <w:rPr>
          <w:rFonts w:asciiTheme="majorBidi" w:hAnsiTheme="majorBidi" w:cstheme="majorBidi"/>
          <w:sz w:val="24"/>
          <w:szCs w:val="24"/>
        </w:rPr>
        <w:t>The purpose of the research is as follows:</w:t>
      </w:r>
    </w:p>
    <w:p w:rsidR="0032692E" w:rsidRPr="00E533F9" w:rsidRDefault="0032692E" w:rsidP="0032692E">
      <w:pPr>
        <w:pStyle w:val="ListParagraph"/>
        <w:numPr>
          <w:ilvl w:val="0"/>
          <w:numId w:val="3"/>
        </w:numPr>
        <w:spacing w:after="0" w:line="480" w:lineRule="auto"/>
        <w:ind w:left="714" w:hanging="357"/>
        <w:jc w:val="both"/>
        <w:rPr>
          <w:rFonts w:asciiTheme="majorBidi" w:hAnsiTheme="majorBidi" w:cstheme="majorBidi"/>
          <w:sz w:val="24"/>
          <w:szCs w:val="24"/>
        </w:rPr>
      </w:pPr>
      <w:r w:rsidRPr="00E533F9">
        <w:rPr>
          <w:rFonts w:asciiTheme="majorBidi" w:hAnsiTheme="majorBidi" w:cstheme="majorBidi"/>
          <w:sz w:val="24"/>
          <w:szCs w:val="24"/>
        </w:rPr>
        <w:t>To find out teacher</w:t>
      </w:r>
      <w:r w:rsidRPr="00E533F9">
        <w:rPr>
          <w:rFonts w:asciiTheme="majorBidi" w:hAnsiTheme="majorBidi" w:cstheme="majorBidi"/>
          <w:sz w:val="24"/>
          <w:szCs w:val="24"/>
          <w:lang w:val="id-ID"/>
        </w:rPr>
        <w:t>’s perception of</w:t>
      </w:r>
      <w:r w:rsidRPr="00E533F9">
        <w:rPr>
          <w:rFonts w:asciiTheme="majorBidi" w:hAnsiTheme="majorBidi" w:cstheme="majorBidi"/>
          <w:sz w:val="24"/>
          <w:szCs w:val="24"/>
        </w:rPr>
        <w:t xml:space="preserve"> using Code </w:t>
      </w:r>
      <w:r w:rsidRPr="00E533F9">
        <w:rPr>
          <w:rFonts w:asciiTheme="majorBidi" w:hAnsiTheme="majorBidi" w:cstheme="majorBidi"/>
          <w:i/>
          <w:iCs/>
          <w:sz w:val="24"/>
          <w:szCs w:val="24"/>
        </w:rPr>
        <w:t xml:space="preserve">Switching </w:t>
      </w:r>
      <w:r w:rsidRPr="00E533F9">
        <w:rPr>
          <w:rFonts w:asciiTheme="majorBidi" w:hAnsiTheme="majorBidi" w:cstheme="majorBidi"/>
          <w:sz w:val="24"/>
          <w:szCs w:val="24"/>
        </w:rPr>
        <w:t>in English learning.</w:t>
      </w:r>
    </w:p>
    <w:p w:rsidR="0032692E" w:rsidRPr="00E533F9" w:rsidRDefault="0032692E" w:rsidP="0032692E">
      <w:pPr>
        <w:pStyle w:val="ListParagraph"/>
        <w:numPr>
          <w:ilvl w:val="0"/>
          <w:numId w:val="3"/>
        </w:numPr>
        <w:spacing w:after="0" w:line="480" w:lineRule="auto"/>
        <w:ind w:left="714" w:hanging="357"/>
        <w:jc w:val="both"/>
        <w:rPr>
          <w:rFonts w:asciiTheme="majorBidi" w:hAnsiTheme="majorBidi" w:cstheme="majorBidi"/>
          <w:sz w:val="24"/>
          <w:szCs w:val="24"/>
        </w:rPr>
      </w:pPr>
      <w:r w:rsidRPr="00E533F9">
        <w:rPr>
          <w:rFonts w:asciiTheme="majorBidi" w:hAnsiTheme="majorBidi" w:cstheme="majorBidi"/>
          <w:sz w:val="24"/>
          <w:szCs w:val="24"/>
        </w:rPr>
        <w:t xml:space="preserve">To find out the type of Code </w:t>
      </w:r>
      <w:r w:rsidRPr="00E533F9">
        <w:rPr>
          <w:rFonts w:asciiTheme="majorBidi" w:hAnsiTheme="majorBidi" w:cstheme="majorBidi"/>
          <w:i/>
          <w:iCs/>
          <w:sz w:val="24"/>
          <w:szCs w:val="24"/>
        </w:rPr>
        <w:t xml:space="preserve">Switching </w:t>
      </w:r>
      <w:r w:rsidRPr="00E533F9">
        <w:rPr>
          <w:rFonts w:asciiTheme="majorBidi" w:hAnsiTheme="majorBidi" w:cstheme="majorBidi"/>
          <w:sz w:val="24"/>
          <w:szCs w:val="24"/>
        </w:rPr>
        <w:t>that teacher use during the learning process.</w:t>
      </w:r>
    </w:p>
    <w:p w:rsidR="0032692E" w:rsidRPr="00E533F9" w:rsidRDefault="0032692E" w:rsidP="0032692E">
      <w:pPr>
        <w:pStyle w:val="ListParagraph"/>
        <w:numPr>
          <w:ilvl w:val="0"/>
          <w:numId w:val="3"/>
        </w:numPr>
        <w:spacing w:after="0" w:line="480" w:lineRule="auto"/>
        <w:ind w:left="714" w:hanging="357"/>
        <w:jc w:val="both"/>
        <w:rPr>
          <w:rFonts w:asciiTheme="majorBidi" w:hAnsiTheme="majorBidi" w:cstheme="majorBidi"/>
          <w:sz w:val="24"/>
          <w:szCs w:val="24"/>
        </w:rPr>
      </w:pPr>
      <w:r w:rsidRPr="00E533F9">
        <w:rPr>
          <w:rFonts w:asciiTheme="majorBidi" w:hAnsiTheme="majorBidi" w:cstheme="majorBidi"/>
          <w:sz w:val="24"/>
          <w:szCs w:val="24"/>
          <w:lang w:val="id-ID"/>
        </w:rPr>
        <w:t>To find out the implication of using Code Switching in English Learning and Teaching.</w:t>
      </w:r>
    </w:p>
    <w:p w:rsidR="0032692E" w:rsidRPr="00E533F9" w:rsidRDefault="0032692E" w:rsidP="0032692E">
      <w:pPr>
        <w:pStyle w:val="SubJudul"/>
        <w:rPr>
          <w:rFonts w:asciiTheme="majorBidi" w:hAnsiTheme="majorBidi" w:cstheme="majorBidi"/>
        </w:rPr>
      </w:pPr>
      <w:bookmarkStart w:id="5" w:name="_Toc86596567"/>
      <w:r w:rsidRPr="00E533F9">
        <w:rPr>
          <w:rFonts w:asciiTheme="majorBidi" w:hAnsiTheme="majorBidi" w:cstheme="majorBidi"/>
        </w:rPr>
        <w:t>Benefits of the Study</w:t>
      </w:r>
      <w:bookmarkEnd w:id="5"/>
    </w:p>
    <w:p w:rsidR="0032692E" w:rsidRPr="00E533F9" w:rsidRDefault="0032692E" w:rsidP="0032692E">
      <w:pPr>
        <w:pStyle w:val="ListParagraph"/>
        <w:numPr>
          <w:ilvl w:val="0"/>
          <w:numId w:val="4"/>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Theoretical</w:t>
      </w:r>
      <w:r w:rsidRPr="00E533F9">
        <w:rPr>
          <w:rFonts w:asciiTheme="majorBidi" w:hAnsiTheme="majorBidi" w:cstheme="majorBidi"/>
          <w:b/>
          <w:bCs/>
          <w:sz w:val="24"/>
          <w:szCs w:val="24"/>
          <w:lang w:val="id-ID"/>
        </w:rPr>
        <w:t xml:space="preserve"> Benefits</w:t>
      </w:r>
    </w:p>
    <w:p w:rsidR="003F2E56" w:rsidRDefault="0032692E" w:rsidP="00072AD3">
      <w:pPr>
        <w:spacing w:after="0" w:line="480" w:lineRule="auto"/>
        <w:ind w:firstLine="720"/>
        <w:jc w:val="both"/>
        <w:rPr>
          <w:rFonts w:asciiTheme="majorBidi" w:hAnsiTheme="majorBidi" w:cstheme="majorBidi"/>
          <w:sz w:val="24"/>
          <w:szCs w:val="24"/>
          <w:lang w:val="id-ID"/>
        </w:rPr>
      </w:pPr>
      <w:r w:rsidRPr="00E533F9">
        <w:rPr>
          <w:rFonts w:asciiTheme="majorBidi" w:hAnsiTheme="majorBidi" w:cstheme="majorBidi"/>
          <w:sz w:val="24"/>
          <w:szCs w:val="24"/>
          <w:lang w:val="id-ID"/>
        </w:rPr>
        <w:t xml:space="preserve">It is expected </w:t>
      </w:r>
      <w:r w:rsidR="00E8741A">
        <w:rPr>
          <w:rFonts w:asciiTheme="majorBidi" w:hAnsiTheme="majorBidi" w:cstheme="majorBidi"/>
          <w:sz w:val="24"/>
          <w:szCs w:val="24"/>
          <w:lang w:val="id-ID"/>
        </w:rPr>
        <w:t xml:space="preserve">that the results of this study </w:t>
      </w:r>
      <w:r w:rsidR="00E8741A">
        <w:rPr>
          <w:rFonts w:asciiTheme="majorBidi" w:hAnsiTheme="majorBidi" w:cstheme="majorBidi"/>
          <w:sz w:val="24"/>
          <w:szCs w:val="24"/>
        </w:rPr>
        <w:t>P</w:t>
      </w:r>
      <w:r w:rsidRPr="00E533F9">
        <w:rPr>
          <w:rFonts w:asciiTheme="majorBidi" w:hAnsiTheme="majorBidi" w:cstheme="majorBidi"/>
          <w:sz w:val="24"/>
          <w:szCs w:val="24"/>
        </w:rPr>
        <w:t>rovide an understanding of the use of Code Switching which is often used by English teachers.</w:t>
      </w:r>
      <w:r w:rsidRPr="00E533F9">
        <w:rPr>
          <w:rFonts w:asciiTheme="majorBidi" w:hAnsiTheme="majorBidi" w:cstheme="majorBidi"/>
          <w:sz w:val="24"/>
          <w:szCs w:val="24"/>
          <w:lang w:val="id-ID"/>
        </w:rPr>
        <w:t xml:space="preserve"> In addition, this study will enrich the literature on this topic in the ELT studie</w:t>
      </w:r>
      <w:r w:rsidR="00051DC7" w:rsidRPr="00E533F9">
        <w:rPr>
          <w:rFonts w:asciiTheme="majorBidi" w:hAnsiTheme="majorBidi" w:cstheme="majorBidi"/>
          <w:sz w:val="24"/>
          <w:szCs w:val="24"/>
          <w:lang w:val="id-ID"/>
        </w:rPr>
        <w:t>s academic literature.</w:t>
      </w:r>
    </w:p>
    <w:p w:rsidR="00085D97" w:rsidRPr="00E533F9" w:rsidRDefault="00085D97" w:rsidP="00072AD3">
      <w:pPr>
        <w:spacing w:after="0" w:line="480" w:lineRule="auto"/>
        <w:ind w:firstLine="720"/>
        <w:jc w:val="both"/>
        <w:rPr>
          <w:rFonts w:asciiTheme="majorBidi" w:hAnsiTheme="majorBidi" w:cstheme="majorBidi"/>
          <w:sz w:val="24"/>
          <w:szCs w:val="24"/>
          <w:lang w:val="id-ID"/>
        </w:rPr>
      </w:pPr>
    </w:p>
    <w:p w:rsidR="0032692E" w:rsidRPr="00E533F9" w:rsidRDefault="0032692E" w:rsidP="0032692E">
      <w:pPr>
        <w:pStyle w:val="ListParagraph"/>
        <w:numPr>
          <w:ilvl w:val="0"/>
          <w:numId w:val="4"/>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lastRenderedPageBreak/>
        <w:t>Practical</w:t>
      </w:r>
      <w:r w:rsidRPr="00E533F9">
        <w:rPr>
          <w:rFonts w:asciiTheme="majorBidi" w:hAnsiTheme="majorBidi" w:cstheme="majorBidi"/>
          <w:b/>
          <w:bCs/>
          <w:sz w:val="24"/>
          <w:szCs w:val="24"/>
          <w:lang w:val="id-ID"/>
        </w:rPr>
        <w:t xml:space="preserve"> Benefit</w:t>
      </w:r>
    </w:p>
    <w:p w:rsidR="00361D47" w:rsidRPr="00361D47" w:rsidRDefault="0032692E" w:rsidP="003F2E56">
      <w:pPr>
        <w:spacing w:after="0" w:line="480" w:lineRule="auto"/>
        <w:ind w:firstLine="714"/>
        <w:jc w:val="both"/>
        <w:rPr>
          <w:rFonts w:asciiTheme="majorBidi" w:hAnsiTheme="majorBidi" w:cstheme="majorBidi"/>
          <w:sz w:val="24"/>
          <w:szCs w:val="24"/>
          <w:lang w:val="id-ID"/>
        </w:rPr>
      </w:pPr>
      <w:r w:rsidRPr="00E533F9">
        <w:rPr>
          <w:rFonts w:asciiTheme="majorBidi" w:hAnsiTheme="majorBidi" w:cstheme="majorBidi"/>
          <w:sz w:val="24"/>
          <w:szCs w:val="24"/>
        </w:rPr>
        <w:t xml:space="preserve">This research is </w:t>
      </w:r>
      <w:r w:rsidRPr="00E533F9">
        <w:rPr>
          <w:rFonts w:asciiTheme="majorBidi" w:hAnsiTheme="majorBidi" w:cstheme="majorBidi"/>
          <w:sz w:val="24"/>
          <w:szCs w:val="24"/>
          <w:lang w:val="id-ID"/>
        </w:rPr>
        <w:t xml:space="preserve">expected to be </w:t>
      </w:r>
      <w:r w:rsidRPr="00E533F9">
        <w:rPr>
          <w:rFonts w:asciiTheme="majorBidi" w:hAnsiTheme="majorBidi" w:cstheme="majorBidi"/>
          <w:sz w:val="24"/>
          <w:szCs w:val="24"/>
        </w:rPr>
        <w:t xml:space="preserve">useful for teachers as a reference to evaluate the English learning process </w:t>
      </w:r>
      <w:r w:rsidRPr="00E533F9">
        <w:rPr>
          <w:rFonts w:asciiTheme="majorBidi" w:hAnsiTheme="majorBidi" w:cstheme="majorBidi"/>
          <w:sz w:val="24"/>
          <w:szCs w:val="24"/>
          <w:lang w:val="id-ID"/>
        </w:rPr>
        <w:t>they carry out</w:t>
      </w:r>
      <w:r w:rsidRPr="00E533F9">
        <w:rPr>
          <w:rFonts w:asciiTheme="majorBidi" w:hAnsiTheme="majorBidi" w:cstheme="majorBidi"/>
          <w:sz w:val="24"/>
          <w:szCs w:val="24"/>
        </w:rPr>
        <w:t>, especially on the use of Code Switching.</w:t>
      </w:r>
    </w:p>
    <w:p w:rsidR="0032692E" w:rsidRPr="00E533F9" w:rsidRDefault="0032692E" w:rsidP="0032692E">
      <w:pPr>
        <w:pStyle w:val="SubJudul"/>
        <w:rPr>
          <w:rFonts w:asciiTheme="majorBidi" w:hAnsiTheme="majorBidi" w:cstheme="majorBidi"/>
        </w:rPr>
      </w:pPr>
      <w:bookmarkStart w:id="6" w:name="_Toc86596568"/>
      <w:r w:rsidRPr="00E533F9">
        <w:rPr>
          <w:rFonts w:asciiTheme="majorBidi" w:hAnsiTheme="majorBidi" w:cstheme="majorBidi"/>
        </w:rPr>
        <w:t>Definition of Key Terms</w:t>
      </w:r>
      <w:bookmarkEnd w:id="6"/>
    </w:p>
    <w:p w:rsidR="0032692E" w:rsidRPr="00E533F9" w:rsidRDefault="0032692E" w:rsidP="0032692E">
      <w:pPr>
        <w:spacing w:after="0" w:line="480" w:lineRule="auto"/>
        <w:ind w:firstLine="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The title of this thesis is </w:t>
      </w:r>
      <w:r w:rsidRPr="00E533F9">
        <w:rPr>
          <w:rFonts w:asciiTheme="majorBidi" w:hAnsiTheme="majorBidi" w:cstheme="majorBidi"/>
          <w:sz w:val="24"/>
          <w:szCs w:val="24"/>
          <w:lang w:val="id-ID"/>
        </w:rPr>
        <w:t>“</w:t>
      </w:r>
      <w:r w:rsidRPr="00E533F9">
        <w:rPr>
          <w:rFonts w:asciiTheme="majorBidi" w:hAnsiTheme="majorBidi" w:cstheme="majorBidi"/>
          <w:sz w:val="24"/>
          <w:szCs w:val="24"/>
        </w:rPr>
        <w:t xml:space="preserve">Teacher's Perception of Using Code Switching in Learning English at SMK </w:t>
      </w:r>
      <w:proofErr w:type="spellStart"/>
      <w:r w:rsidRPr="00E533F9">
        <w:rPr>
          <w:rFonts w:asciiTheme="majorBidi" w:hAnsiTheme="majorBidi" w:cstheme="majorBidi"/>
          <w:sz w:val="24"/>
          <w:szCs w:val="24"/>
        </w:rPr>
        <w:t>Negeri</w:t>
      </w:r>
      <w:proofErr w:type="spellEnd"/>
      <w:r w:rsidRPr="00E533F9">
        <w:rPr>
          <w:rFonts w:asciiTheme="majorBidi" w:hAnsiTheme="majorBidi" w:cstheme="majorBidi"/>
          <w:sz w:val="24"/>
          <w:szCs w:val="24"/>
        </w:rPr>
        <w:t xml:space="preserve"> 6 Manado</w:t>
      </w:r>
      <w:r w:rsidRPr="00E533F9">
        <w:rPr>
          <w:rFonts w:asciiTheme="majorBidi" w:hAnsiTheme="majorBidi" w:cstheme="majorBidi"/>
          <w:sz w:val="24"/>
          <w:szCs w:val="24"/>
          <w:lang w:val="id-ID"/>
        </w:rPr>
        <w:t>”</w:t>
      </w:r>
      <w:r w:rsidRPr="00E533F9">
        <w:rPr>
          <w:rFonts w:asciiTheme="majorBidi" w:hAnsiTheme="majorBidi" w:cstheme="majorBidi"/>
          <w:sz w:val="24"/>
          <w:szCs w:val="24"/>
        </w:rPr>
        <w:t>. Some of the terms or words that make up the title feel necessary to be explained so that there is no misinterpretation. To facilitate understanding of these terms, the author gives the term affirmation in the thesis title as follows:</w:t>
      </w:r>
    </w:p>
    <w:p w:rsidR="0032692E" w:rsidRPr="00E533F9" w:rsidRDefault="0032692E" w:rsidP="0032692E">
      <w:pPr>
        <w:pStyle w:val="ListParagraph"/>
        <w:numPr>
          <w:ilvl w:val="0"/>
          <w:numId w:val="5"/>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 xml:space="preserve">Perception </w:t>
      </w:r>
    </w:p>
    <w:p w:rsidR="0032692E" w:rsidRPr="00E533F9" w:rsidRDefault="0032692E" w:rsidP="0032692E">
      <w:pPr>
        <w:pStyle w:val="ListParagraph"/>
        <w:spacing w:after="0" w:line="480" w:lineRule="auto"/>
        <w:ind w:left="0" w:firstLine="720"/>
        <w:jc w:val="both"/>
        <w:rPr>
          <w:rFonts w:asciiTheme="majorBidi" w:hAnsiTheme="majorBidi" w:cstheme="majorBidi"/>
          <w:sz w:val="24"/>
          <w:szCs w:val="24"/>
          <w:lang w:val="id-ID"/>
        </w:rPr>
      </w:pPr>
      <w:r w:rsidRPr="00E533F9">
        <w:rPr>
          <w:rFonts w:asciiTheme="majorBidi" w:hAnsiTheme="majorBidi" w:cstheme="majorBidi"/>
          <w:sz w:val="24"/>
          <w:szCs w:val="24"/>
          <w:lang w:val="id-ID"/>
        </w:rPr>
        <w:t>Perception implies quick and often sympathetic discernment (as of shades of feeling)</w:t>
      </w:r>
      <w:r w:rsidRPr="00E533F9">
        <w:rPr>
          <w:rFonts w:asciiTheme="majorBidi" w:hAnsiTheme="majorBidi" w:cstheme="majorBidi"/>
          <w:sz w:val="24"/>
          <w:szCs w:val="24"/>
        </w:rPr>
        <w:t>.</w:t>
      </w:r>
      <w:r w:rsidRPr="00E533F9">
        <w:rPr>
          <w:rStyle w:val="FootnoteReference"/>
          <w:rFonts w:asciiTheme="majorBidi" w:hAnsiTheme="majorBidi" w:cstheme="majorBidi"/>
          <w:sz w:val="24"/>
          <w:szCs w:val="24"/>
        </w:rPr>
        <w:footnoteReference w:id="6"/>
      </w:r>
      <w:r w:rsidRPr="00E533F9">
        <w:rPr>
          <w:rFonts w:asciiTheme="majorBidi" w:hAnsiTheme="majorBidi" w:cstheme="majorBidi"/>
          <w:sz w:val="24"/>
          <w:szCs w:val="24"/>
        </w:rPr>
        <w:t xml:space="preserve"> In other senses perception is a psychological function that begins with a sensation, followed </w:t>
      </w:r>
      <w:r w:rsidRPr="00E533F9">
        <w:rPr>
          <w:rFonts w:asciiTheme="majorBidi" w:hAnsiTheme="majorBidi" w:cstheme="majorBidi"/>
          <w:sz w:val="24"/>
          <w:szCs w:val="24"/>
          <w:lang w:val="id-ID"/>
        </w:rPr>
        <w:t>by</w:t>
      </w:r>
      <w:r w:rsidRPr="00E533F9">
        <w:rPr>
          <w:rFonts w:asciiTheme="majorBidi" w:hAnsiTheme="majorBidi" w:cstheme="majorBidi"/>
          <w:sz w:val="24"/>
          <w:szCs w:val="24"/>
        </w:rPr>
        <w:t xml:space="preserve"> some stimuli. The stimuli are accepted and grouped and then concluded in the subjective sense of an individual.</w:t>
      </w:r>
      <w:r w:rsidRPr="00E533F9">
        <w:rPr>
          <w:rStyle w:val="FootnoteReference"/>
          <w:rFonts w:asciiTheme="majorBidi" w:hAnsiTheme="majorBidi" w:cstheme="majorBidi"/>
          <w:sz w:val="24"/>
          <w:szCs w:val="24"/>
        </w:rPr>
        <w:footnoteReference w:id="7"/>
      </w:r>
      <w:r w:rsidRPr="00E533F9">
        <w:rPr>
          <w:rFonts w:asciiTheme="majorBidi" w:hAnsiTheme="majorBidi" w:cstheme="majorBidi"/>
          <w:sz w:val="24"/>
          <w:szCs w:val="24"/>
        </w:rPr>
        <w:t xml:space="preserve"> </w:t>
      </w:r>
      <w:r w:rsidRPr="00E533F9">
        <w:rPr>
          <w:rFonts w:asciiTheme="majorBidi" w:hAnsiTheme="majorBidi" w:cstheme="majorBidi"/>
          <w:sz w:val="24"/>
          <w:szCs w:val="24"/>
          <w:lang w:val="id-ID"/>
        </w:rPr>
        <w:t xml:space="preserve">Therefore perception is a person’s psychological ability to respondto a sensation that encourages that person to have a conclusion from what he feels. </w:t>
      </w:r>
    </w:p>
    <w:p w:rsidR="0032692E" w:rsidRPr="00E533F9" w:rsidRDefault="0032692E" w:rsidP="0032692E">
      <w:pPr>
        <w:pStyle w:val="ListParagraph"/>
        <w:numPr>
          <w:ilvl w:val="0"/>
          <w:numId w:val="5"/>
        </w:numPr>
        <w:spacing w:after="0" w:line="480" w:lineRule="auto"/>
        <w:jc w:val="both"/>
        <w:rPr>
          <w:rFonts w:asciiTheme="majorBidi" w:hAnsiTheme="majorBidi" w:cstheme="majorBidi"/>
          <w:sz w:val="24"/>
          <w:szCs w:val="24"/>
        </w:rPr>
      </w:pPr>
      <w:r w:rsidRPr="00E533F9">
        <w:rPr>
          <w:rFonts w:asciiTheme="majorBidi" w:hAnsiTheme="majorBidi" w:cstheme="majorBidi"/>
          <w:b/>
          <w:bCs/>
          <w:sz w:val="24"/>
          <w:szCs w:val="24"/>
        </w:rPr>
        <w:t xml:space="preserve">Teacher </w:t>
      </w:r>
    </w:p>
    <w:p w:rsidR="00051DC7" w:rsidRPr="003F2E56" w:rsidRDefault="0032692E" w:rsidP="003F2E56">
      <w:pPr>
        <w:pStyle w:val="ListParagraph"/>
        <w:spacing w:after="0" w:line="480" w:lineRule="auto"/>
        <w:ind w:left="0" w:firstLine="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Teachers are the central point of education. In formal education, teachers have three main tasks, namely planning learning before it begins, implementing </w:t>
      </w:r>
      <w:r w:rsidRPr="00E533F9">
        <w:rPr>
          <w:rFonts w:asciiTheme="majorBidi" w:hAnsiTheme="majorBidi" w:cstheme="majorBidi"/>
          <w:sz w:val="24"/>
          <w:szCs w:val="24"/>
        </w:rPr>
        <w:lastRenderedPageBreak/>
        <w:t xml:space="preserve">the plan, and </w:t>
      </w:r>
      <w:proofErr w:type="spellStart"/>
      <w:r w:rsidRPr="00E533F9">
        <w:rPr>
          <w:rFonts w:asciiTheme="majorBidi" w:hAnsiTheme="majorBidi" w:cstheme="majorBidi"/>
          <w:sz w:val="24"/>
          <w:szCs w:val="24"/>
        </w:rPr>
        <w:t>reciproc</w:t>
      </w:r>
      <w:proofErr w:type="spellEnd"/>
      <w:r w:rsidRPr="00E533F9">
        <w:rPr>
          <w:rFonts w:asciiTheme="majorBidi" w:hAnsiTheme="majorBidi" w:cstheme="majorBidi"/>
          <w:sz w:val="24"/>
          <w:szCs w:val="24"/>
          <w:lang w:val="id-ID"/>
        </w:rPr>
        <w:t>ate</w:t>
      </w:r>
      <w:r w:rsidRPr="00E533F9">
        <w:rPr>
          <w:rFonts w:asciiTheme="majorBidi" w:hAnsiTheme="majorBidi" w:cstheme="majorBidi"/>
          <w:sz w:val="24"/>
          <w:szCs w:val="24"/>
        </w:rPr>
        <w:t xml:space="preserve"> from the learning.</w:t>
      </w:r>
      <w:r w:rsidRPr="00E533F9">
        <w:rPr>
          <w:rStyle w:val="FootnoteReference"/>
          <w:rFonts w:asciiTheme="majorBidi" w:hAnsiTheme="majorBidi" w:cstheme="majorBidi"/>
          <w:sz w:val="24"/>
          <w:szCs w:val="24"/>
        </w:rPr>
        <w:footnoteReference w:id="8"/>
      </w:r>
      <w:bookmarkStart w:id="7" w:name="_ftnref10"/>
      <w:r w:rsidRPr="00E533F9">
        <w:rPr>
          <w:rFonts w:asciiTheme="majorBidi" w:hAnsiTheme="majorBidi" w:cstheme="majorBidi"/>
          <w:sz w:val="24"/>
          <w:szCs w:val="24"/>
        </w:rPr>
        <w:t xml:space="preserve"> </w:t>
      </w:r>
      <w:hyperlink r:id="rId19" w:anchor="_ftn10" w:history="1"/>
      <w:bookmarkEnd w:id="7"/>
      <w:r w:rsidRPr="00E533F9">
        <w:rPr>
          <w:rFonts w:asciiTheme="majorBidi" w:hAnsiTheme="majorBidi" w:cstheme="majorBidi"/>
          <w:sz w:val="24"/>
          <w:szCs w:val="24"/>
        </w:rPr>
        <w:t xml:space="preserve">According to </w:t>
      </w:r>
      <w:proofErr w:type="spellStart"/>
      <w:r w:rsidRPr="00E533F9">
        <w:rPr>
          <w:rFonts w:asciiTheme="majorBidi" w:hAnsiTheme="majorBidi" w:cstheme="majorBidi"/>
          <w:sz w:val="24"/>
          <w:szCs w:val="24"/>
        </w:rPr>
        <w:t>Sardiman</w:t>
      </w:r>
      <w:proofErr w:type="spellEnd"/>
      <w:r w:rsidRPr="00E533F9">
        <w:rPr>
          <w:rFonts w:asciiTheme="majorBidi" w:hAnsiTheme="majorBidi" w:cstheme="majorBidi"/>
          <w:sz w:val="24"/>
          <w:szCs w:val="24"/>
        </w:rPr>
        <w:t xml:space="preserve"> quoted by </w:t>
      </w:r>
      <w:proofErr w:type="spellStart"/>
      <w:r w:rsidRPr="00E533F9">
        <w:rPr>
          <w:rFonts w:asciiTheme="majorBidi" w:hAnsiTheme="majorBidi" w:cstheme="majorBidi"/>
          <w:sz w:val="24"/>
          <w:szCs w:val="24"/>
        </w:rPr>
        <w:t>Lilis</w:t>
      </w:r>
      <w:proofErr w:type="spellEnd"/>
      <w:r w:rsidRPr="00E533F9">
        <w:rPr>
          <w:rFonts w:asciiTheme="majorBidi" w:hAnsiTheme="majorBidi" w:cstheme="majorBidi"/>
          <w:sz w:val="24"/>
          <w:szCs w:val="24"/>
        </w:rPr>
        <w:t xml:space="preserve"> </w:t>
      </w:r>
      <w:proofErr w:type="gramStart"/>
      <w:r w:rsidRPr="00E533F9">
        <w:rPr>
          <w:rFonts w:asciiTheme="majorBidi" w:hAnsiTheme="majorBidi" w:cstheme="majorBidi"/>
          <w:sz w:val="24"/>
          <w:szCs w:val="24"/>
        </w:rPr>
        <w:t>that teachers</w:t>
      </w:r>
      <w:proofErr w:type="gramEnd"/>
      <w:r w:rsidRPr="00E533F9">
        <w:rPr>
          <w:rFonts w:asciiTheme="majorBidi" w:hAnsiTheme="majorBidi" w:cstheme="majorBidi"/>
          <w:sz w:val="24"/>
          <w:szCs w:val="24"/>
        </w:rPr>
        <w:t xml:space="preserve"> are one of the human components in the teaching and learning process, which plays a role in the efforts to build potential human resources in the field of development.</w:t>
      </w:r>
      <w:r w:rsidRPr="00E533F9">
        <w:rPr>
          <w:rStyle w:val="FootnoteReference"/>
          <w:rFonts w:asciiTheme="majorBidi" w:hAnsiTheme="majorBidi" w:cstheme="majorBidi"/>
          <w:sz w:val="24"/>
          <w:szCs w:val="24"/>
        </w:rPr>
        <w:footnoteReference w:id="9"/>
      </w:r>
      <w:r w:rsidRPr="00E533F9">
        <w:rPr>
          <w:rFonts w:asciiTheme="majorBidi" w:hAnsiTheme="majorBidi" w:cstheme="majorBidi"/>
          <w:sz w:val="24"/>
          <w:szCs w:val="24"/>
        </w:rPr>
        <w:t xml:space="preserve"> </w:t>
      </w:r>
    </w:p>
    <w:p w:rsidR="0032692E" w:rsidRPr="00E533F9" w:rsidRDefault="0032692E" w:rsidP="0032692E">
      <w:pPr>
        <w:pStyle w:val="ListParagraph"/>
        <w:numPr>
          <w:ilvl w:val="0"/>
          <w:numId w:val="5"/>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 xml:space="preserve">Code Switching </w:t>
      </w:r>
    </w:p>
    <w:p w:rsidR="0032692E" w:rsidRPr="00E533F9" w:rsidRDefault="0032692E" w:rsidP="00CA16FE">
      <w:pPr>
        <w:pStyle w:val="ListParagraph"/>
        <w:spacing w:after="0" w:line="480" w:lineRule="auto"/>
        <w:ind w:left="0" w:firstLine="720"/>
        <w:jc w:val="both"/>
        <w:rPr>
          <w:rFonts w:asciiTheme="majorBidi" w:hAnsiTheme="majorBidi" w:cstheme="majorBidi"/>
          <w:sz w:val="24"/>
          <w:szCs w:val="24"/>
        </w:rPr>
      </w:pPr>
      <w:r w:rsidRPr="00E533F9">
        <w:rPr>
          <w:rFonts w:asciiTheme="majorBidi" w:hAnsiTheme="majorBidi" w:cstheme="majorBidi"/>
          <w:sz w:val="24"/>
          <w:szCs w:val="24"/>
        </w:rPr>
        <w:t xml:space="preserve">Code switching is a term in linguistics that refers to the use of more than one language or variety in a conversation. When the speaker has difficulty speaking with his interlocutor, </w:t>
      </w:r>
      <w:r w:rsidRPr="00E533F9">
        <w:rPr>
          <w:rFonts w:asciiTheme="majorBidi" w:hAnsiTheme="majorBidi" w:cstheme="majorBidi"/>
          <w:sz w:val="24"/>
          <w:szCs w:val="24"/>
          <w:lang w:val="id-ID"/>
        </w:rPr>
        <w:t>s</w:t>
      </w:r>
      <w:r w:rsidRPr="00E533F9">
        <w:rPr>
          <w:rFonts w:asciiTheme="majorBidi" w:hAnsiTheme="majorBidi" w:cstheme="majorBidi"/>
          <w:sz w:val="24"/>
          <w:szCs w:val="24"/>
        </w:rPr>
        <w:t>he replaces his language with the language of the interlocutor so that it can be understood.</w:t>
      </w:r>
      <w:r w:rsidRPr="00E533F9">
        <w:rPr>
          <w:rStyle w:val="FootnoteReference"/>
          <w:rFonts w:asciiTheme="majorBidi" w:hAnsiTheme="majorBidi" w:cstheme="majorBidi"/>
          <w:sz w:val="24"/>
          <w:szCs w:val="24"/>
        </w:rPr>
        <w:footnoteReference w:id="10"/>
      </w:r>
    </w:p>
    <w:p w:rsidR="0032692E" w:rsidRPr="00E533F9" w:rsidRDefault="0032692E" w:rsidP="00CA16FE">
      <w:pPr>
        <w:pStyle w:val="Judul"/>
        <w:spacing w:line="480" w:lineRule="auto"/>
        <w:jc w:val="left"/>
        <w:rPr>
          <w:rFonts w:asciiTheme="majorBidi" w:hAnsiTheme="majorBidi" w:cstheme="majorBidi"/>
          <w:lang w:val="en-US"/>
        </w:rPr>
        <w:sectPr w:rsidR="0032692E" w:rsidRPr="00E533F9" w:rsidSect="008B3202">
          <w:headerReference w:type="default" r:id="rId20"/>
          <w:footerReference w:type="default" r:id="rId21"/>
          <w:footerReference w:type="first" r:id="rId22"/>
          <w:pgSz w:w="11907" w:h="16840" w:code="9"/>
          <w:pgMar w:top="2268" w:right="1701" w:bottom="1701" w:left="2268" w:header="709" w:footer="709" w:gutter="0"/>
          <w:pgNumType w:start="1"/>
          <w:cols w:space="708"/>
          <w:titlePg/>
          <w:docGrid w:linePitch="360"/>
        </w:sectPr>
      </w:pPr>
    </w:p>
    <w:p w:rsidR="0032692E" w:rsidRPr="00E533F9" w:rsidRDefault="0032692E" w:rsidP="0032692E">
      <w:pPr>
        <w:pStyle w:val="Judul"/>
        <w:spacing w:line="480" w:lineRule="auto"/>
        <w:rPr>
          <w:rFonts w:asciiTheme="majorBidi" w:hAnsiTheme="majorBidi" w:cstheme="majorBidi"/>
        </w:rPr>
      </w:pPr>
      <w:bookmarkStart w:id="8" w:name="_Toc86596569"/>
      <w:r w:rsidRPr="00E533F9">
        <w:rPr>
          <w:rFonts w:asciiTheme="majorBidi" w:hAnsiTheme="majorBidi" w:cstheme="majorBidi"/>
        </w:rPr>
        <w:lastRenderedPageBreak/>
        <w:t>CHAPTER II</w:t>
      </w:r>
      <w:r w:rsidRPr="00E533F9">
        <w:rPr>
          <w:rFonts w:asciiTheme="majorBidi" w:hAnsiTheme="majorBidi" w:cstheme="majorBidi"/>
        </w:rPr>
        <w:br w:type="textWrapping" w:clear="all"/>
        <w:t>THEORETICAL FOUNDATION</w:t>
      </w:r>
      <w:bookmarkEnd w:id="8"/>
    </w:p>
    <w:p w:rsidR="0032692E" w:rsidRPr="00E533F9" w:rsidRDefault="0032692E" w:rsidP="0032692E">
      <w:pPr>
        <w:pStyle w:val="SubJudul"/>
        <w:numPr>
          <w:ilvl w:val="0"/>
          <w:numId w:val="28"/>
        </w:numPr>
        <w:rPr>
          <w:rFonts w:asciiTheme="majorBidi" w:hAnsiTheme="majorBidi" w:cstheme="majorBidi"/>
        </w:rPr>
      </w:pPr>
      <w:bookmarkStart w:id="9" w:name="_Toc86596570"/>
      <w:r w:rsidRPr="00E533F9">
        <w:rPr>
          <w:rFonts w:asciiTheme="majorBidi" w:hAnsiTheme="majorBidi" w:cstheme="majorBidi"/>
        </w:rPr>
        <w:t>Concept of Perception</w:t>
      </w:r>
      <w:bookmarkEnd w:id="9"/>
      <w:r w:rsidRPr="00E533F9">
        <w:rPr>
          <w:rFonts w:asciiTheme="majorBidi" w:hAnsiTheme="majorBidi" w:cstheme="majorBidi"/>
        </w:rPr>
        <w:t xml:space="preserve"> </w:t>
      </w:r>
    </w:p>
    <w:p w:rsidR="0032692E" w:rsidRPr="00E533F9" w:rsidRDefault="0032692E" w:rsidP="0032692E">
      <w:pPr>
        <w:pStyle w:val="ListParagraph"/>
        <w:numPr>
          <w:ilvl w:val="0"/>
          <w:numId w:val="9"/>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 xml:space="preserve">Understanding perception </w:t>
      </w:r>
    </w:p>
    <w:p w:rsidR="0032692E" w:rsidRPr="00E533F9" w:rsidRDefault="0032692E" w:rsidP="0032692E">
      <w:pPr>
        <w:spacing w:after="0" w:line="480" w:lineRule="auto"/>
        <w:ind w:firstLine="720"/>
        <w:jc w:val="both"/>
        <w:rPr>
          <w:rFonts w:asciiTheme="majorBidi" w:hAnsiTheme="majorBidi" w:cstheme="majorBidi"/>
          <w:sz w:val="24"/>
          <w:szCs w:val="24"/>
        </w:rPr>
      </w:pPr>
      <w:r w:rsidRPr="00E533F9">
        <w:rPr>
          <w:rFonts w:asciiTheme="majorBidi" w:hAnsiTheme="majorBidi" w:cstheme="majorBidi"/>
          <w:sz w:val="24"/>
          <w:szCs w:val="24"/>
        </w:rPr>
        <w:t>Language perception is the sight or response of the power of understanding or responding.</w:t>
      </w:r>
      <w:r w:rsidRPr="00E533F9">
        <w:rPr>
          <w:rStyle w:val="FootnoteReference"/>
          <w:rFonts w:asciiTheme="majorBidi" w:hAnsiTheme="majorBidi" w:cstheme="majorBidi"/>
          <w:sz w:val="24"/>
          <w:szCs w:val="24"/>
        </w:rPr>
        <w:footnoteReference w:id="11"/>
      </w:r>
      <w:r w:rsidRPr="00E533F9">
        <w:rPr>
          <w:rFonts w:asciiTheme="majorBidi" w:hAnsiTheme="majorBidi" w:cstheme="majorBidi"/>
          <w:sz w:val="24"/>
          <w:szCs w:val="24"/>
        </w:rPr>
        <w:t xml:space="preserve"> Perception is the process of introducing, regulating, and generating stimuli to distinguish between two theories, each of which provides a higher sensation and thought process.</w:t>
      </w:r>
      <w:r w:rsidRPr="00E533F9">
        <w:rPr>
          <w:rStyle w:val="FootnoteReference"/>
          <w:rFonts w:asciiTheme="majorBidi" w:hAnsiTheme="majorBidi" w:cstheme="majorBidi"/>
          <w:sz w:val="24"/>
          <w:szCs w:val="24"/>
        </w:rPr>
        <w:footnoteReference w:id="12"/>
      </w:r>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Achmadi</w:t>
      </w:r>
      <w:proofErr w:type="spellEnd"/>
      <w:r w:rsidRPr="00E533F9">
        <w:rPr>
          <w:rFonts w:asciiTheme="majorBidi" w:hAnsiTheme="majorBidi" w:cstheme="majorBidi"/>
          <w:sz w:val="24"/>
          <w:szCs w:val="24"/>
        </w:rPr>
        <w:t xml:space="preserve"> said perception is an active process to give legitimacy and rationalization to social behavior and relationships in society.</w:t>
      </w:r>
      <w:r w:rsidRPr="00E533F9">
        <w:rPr>
          <w:rStyle w:val="FootnoteReference"/>
          <w:rFonts w:asciiTheme="majorBidi" w:hAnsiTheme="majorBidi" w:cstheme="majorBidi"/>
          <w:sz w:val="24"/>
          <w:szCs w:val="24"/>
        </w:rPr>
        <w:footnoteReference w:id="13"/>
      </w:r>
    </w:p>
    <w:p w:rsidR="0032692E" w:rsidRPr="00E533F9" w:rsidRDefault="0032692E" w:rsidP="0032692E">
      <w:pPr>
        <w:spacing w:after="0" w:line="480" w:lineRule="auto"/>
        <w:jc w:val="both"/>
        <w:rPr>
          <w:rFonts w:asciiTheme="majorBidi" w:hAnsiTheme="majorBidi" w:cstheme="majorBidi"/>
          <w:sz w:val="24"/>
          <w:szCs w:val="24"/>
        </w:rPr>
      </w:pPr>
      <w:r w:rsidRPr="00E533F9">
        <w:rPr>
          <w:rFonts w:asciiTheme="majorBidi" w:hAnsiTheme="majorBidi" w:cstheme="majorBidi"/>
          <w:sz w:val="24"/>
          <w:szCs w:val="24"/>
        </w:rPr>
        <w:t>The existence of a perception because it is influenced by various factors, such as the consciousness of the individual soul, past experiences, knowledge, motivation and various social relationships.</w:t>
      </w:r>
      <w:r w:rsidRPr="00E533F9">
        <w:rPr>
          <w:rStyle w:val="FootnoteReference"/>
          <w:rFonts w:asciiTheme="majorBidi" w:hAnsiTheme="majorBidi" w:cstheme="majorBidi"/>
          <w:sz w:val="24"/>
          <w:szCs w:val="24"/>
        </w:rPr>
        <w:footnoteReference w:id="14"/>
      </w:r>
      <w:r w:rsidRPr="00E533F9">
        <w:rPr>
          <w:rFonts w:asciiTheme="majorBidi" w:hAnsiTheme="majorBidi" w:cstheme="majorBidi"/>
          <w:sz w:val="24"/>
          <w:szCs w:val="24"/>
        </w:rPr>
        <w:t xml:space="preserve"> When a person produces a perception in himself, then that person has gone through various things starting from</w:t>
      </w:r>
      <w:r w:rsidRPr="00E533F9">
        <w:rPr>
          <w:rFonts w:asciiTheme="majorBidi" w:hAnsiTheme="majorBidi" w:cstheme="majorBidi"/>
          <w:sz w:val="24"/>
          <w:szCs w:val="24"/>
          <w:lang w:val="id-ID"/>
        </w:rPr>
        <w:t xml:space="preserve"> </w:t>
      </w:r>
      <w:r w:rsidRPr="00E533F9">
        <w:rPr>
          <w:rFonts w:asciiTheme="majorBidi" w:hAnsiTheme="majorBidi" w:cstheme="majorBidi"/>
          <w:sz w:val="24"/>
          <w:szCs w:val="24"/>
        </w:rPr>
        <w:t>describing something, knowing it, detecting things that. So, simply this perception is a choice of opinions from various experiences experienced by a person.</w:t>
      </w:r>
    </w:p>
    <w:p w:rsidR="0032692E" w:rsidRPr="00E533F9" w:rsidRDefault="0032692E" w:rsidP="0032692E">
      <w:pPr>
        <w:spacing w:after="0" w:line="480" w:lineRule="auto"/>
        <w:ind w:firstLine="714"/>
        <w:jc w:val="both"/>
        <w:rPr>
          <w:rFonts w:asciiTheme="majorBidi" w:hAnsiTheme="majorBidi" w:cstheme="majorBidi"/>
          <w:sz w:val="24"/>
          <w:szCs w:val="24"/>
          <w:lang w:val="id-ID"/>
        </w:rPr>
        <w:sectPr w:rsidR="0032692E" w:rsidRPr="00E533F9" w:rsidSect="008B3202">
          <w:headerReference w:type="default" r:id="rId23"/>
          <w:footerReference w:type="default" r:id="rId24"/>
          <w:pgSz w:w="11907" w:h="16840" w:code="9"/>
          <w:pgMar w:top="2268" w:right="1701" w:bottom="1701" w:left="2268" w:header="709" w:footer="709" w:gutter="0"/>
          <w:cols w:space="708"/>
          <w:docGrid w:linePitch="360"/>
        </w:sectPr>
      </w:pPr>
    </w:p>
    <w:p w:rsidR="0032692E" w:rsidRPr="00E533F9" w:rsidRDefault="0032692E" w:rsidP="0032692E">
      <w:pPr>
        <w:pStyle w:val="ListParagraph"/>
        <w:numPr>
          <w:ilvl w:val="0"/>
          <w:numId w:val="9"/>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lang w:val="id-ID"/>
        </w:rPr>
        <w:lastRenderedPageBreak/>
        <w:t xml:space="preserve">The </w:t>
      </w:r>
      <w:r w:rsidRPr="00E533F9">
        <w:rPr>
          <w:rFonts w:asciiTheme="majorBidi" w:hAnsiTheme="majorBidi" w:cstheme="majorBidi"/>
          <w:b/>
          <w:bCs/>
          <w:sz w:val="24"/>
          <w:szCs w:val="24"/>
        </w:rPr>
        <w:t xml:space="preserve">Types of Perception </w:t>
      </w:r>
    </w:p>
    <w:p w:rsidR="0032692E" w:rsidRPr="00E533F9" w:rsidRDefault="0032692E" w:rsidP="0032692E">
      <w:pPr>
        <w:spacing w:after="0" w:line="480" w:lineRule="auto"/>
        <w:ind w:firstLine="714"/>
        <w:jc w:val="both"/>
        <w:rPr>
          <w:rFonts w:asciiTheme="majorBidi" w:hAnsiTheme="majorBidi" w:cstheme="majorBidi"/>
          <w:sz w:val="24"/>
          <w:szCs w:val="24"/>
        </w:rPr>
      </w:pPr>
      <w:r w:rsidRPr="00E533F9">
        <w:rPr>
          <w:rFonts w:asciiTheme="majorBidi" w:hAnsiTheme="majorBidi" w:cstheme="majorBidi"/>
          <w:sz w:val="24"/>
          <w:szCs w:val="24"/>
          <w:lang w:val="id-ID"/>
        </w:rPr>
        <w:t xml:space="preserve">Perception is the process of how humans respond to an object. </w:t>
      </w:r>
      <w:r w:rsidRPr="00E533F9">
        <w:rPr>
          <w:rFonts w:asciiTheme="majorBidi" w:hAnsiTheme="majorBidi" w:cstheme="majorBidi"/>
          <w:sz w:val="24"/>
          <w:szCs w:val="24"/>
        </w:rPr>
        <w:t>Human perception is difficult and complex because humans are dynamic. Perception of the physical environment is different from the perception of the social environment. This difference includes the following items:</w:t>
      </w:r>
    </w:p>
    <w:p w:rsidR="0032692E" w:rsidRPr="00E533F9" w:rsidRDefault="0032692E" w:rsidP="0032692E">
      <w:pPr>
        <w:pStyle w:val="ListParagraph"/>
        <w:numPr>
          <w:ilvl w:val="0"/>
          <w:numId w:val="10"/>
        </w:numPr>
        <w:spacing w:after="0" w:line="480" w:lineRule="auto"/>
        <w:rPr>
          <w:rFonts w:asciiTheme="majorBidi" w:hAnsiTheme="majorBidi" w:cstheme="majorBidi"/>
          <w:sz w:val="24"/>
          <w:szCs w:val="24"/>
        </w:rPr>
      </w:pPr>
      <w:r w:rsidRPr="00E533F9">
        <w:rPr>
          <w:rFonts w:asciiTheme="majorBidi" w:hAnsiTheme="majorBidi" w:cstheme="majorBidi"/>
          <w:sz w:val="24"/>
          <w:szCs w:val="24"/>
        </w:rPr>
        <w:t>Perception of objects through physical symbols while perception of people through verbal and nonverbal symbols. Humans are more active than most objects and are harder to predict.</w:t>
      </w:r>
    </w:p>
    <w:p w:rsidR="0032692E" w:rsidRPr="00E533F9" w:rsidRDefault="0032692E" w:rsidP="0032692E">
      <w:pPr>
        <w:pStyle w:val="ListParagraph"/>
        <w:numPr>
          <w:ilvl w:val="0"/>
          <w:numId w:val="10"/>
        </w:numPr>
        <w:spacing w:after="0" w:line="480" w:lineRule="auto"/>
        <w:rPr>
          <w:rFonts w:asciiTheme="majorBidi" w:hAnsiTheme="majorBidi" w:cstheme="majorBidi"/>
          <w:sz w:val="24"/>
          <w:szCs w:val="24"/>
        </w:rPr>
      </w:pPr>
      <w:r w:rsidRPr="00E533F9">
        <w:rPr>
          <w:rFonts w:asciiTheme="majorBidi" w:hAnsiTheme="majorBidi" w:cstheme="majorBidi"/>
          <w:sz w:val="24"/>
          <w:szCs w:val="24"/>
        </w:rPr>
        <w:t>Object perception responds to external nature while human perception responds to inner and outer nature. Most objects don't see us when we see objects. But people see us when we see them. In other words, human perception is more interactive.</w:t>
      </w:r>
    </w:p>
    <w:p w:rsidR="0032692E" w:rsidRPr="00E533F9" w:rsidRDefault="0032692E" w:rsidP="0032692E">
      <w:pPr>
        <w:pStyle w:val="ListParagraph"/>
        <w:numPr>
          <w:ilvl w:val="0"/>
          <w:numId w:val="10"/>
        </w:numPr>
        <w:spacing w:after="0" w:line="480" w:lineRule="auto"/>
        <w:rPr>
          <w:rFonts w:asciiTheme="majorBidi" w:hAnsiTheme="majorBidi" w:cstheme="majorBidi"/>
          <w:b/>
          <w:bCs/>
          <w:sz w:val="24"/>
          <w:szCs w:val="24"/>
        </w:rPr>
      </w:pPr>
      <w:r w:rsidRPr="00E533F9">
        <w:rPr>
          <w:rFonts w:asciiTheme="majorBidi" w:hAnsiTheme="majorBidi" w:cstheme="majorBidi"/>
          <w:sz w:val="24"/>
          <w:szCs w:val="24"/>
        </w:rPr>
        <w:t>Things don't act, while humans react. In other words, objects are static while humans are dynamic. Therefore, human perception can change over time, faster than the perception of objects. </w:t>
      </w:r>
    </w:p>
    <w:p w:rsidR="0032692E" w:rsidRPr="00E533F9" w:rsidRDefault="0032692E" w:rsidP="0032692E">
      <w:pPr>
        <w:pStyle w:val="ListParagraph"/>
        <w:numPr>
          <w:ilvl w:val="0"/>
          <w:numId w:val="9"/>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lang w:val="id-ID"/>
        </w:rPr>
        <w:t xml:space="preserve">The </w:t>
      </w:r>
      <w:r w:rsidRPr="00E533F9">
        <w:rPr>
          <w:rFonts w:asciiTheme="majorBidi" w:hAnsiTheme="majorBidi" w:cstheme="majorBidi"/>
          <w:b/>
          <w:bCs/>
          <w:sz w:val="24"/>
          <w:szCs w:val="24"/>
        </w:rPr>
        <w:t xml:space="preserve">Factors that Affect Perception </w:t>
      </w:r>
    </w:p>
    <w:p w:rsidR="0032692E" w:rsidRPr="00E533F9" w:rsidRDefault="0032692E" w:rsidP="0032692E">
      <w:pPr>
        <w:pStyle w:val="ListParagraph"/>
        <w:spacing w:after="0" w:line="480" w:lineRule="auto"/>
        <w:ind w:left="0" w:firstLine="720"/>
        <w:jc w:val="both"/>
        <w:rPr>
          <w:rFonts w:asciiTheme="majorBidi" w:hAnsiTheme="majorBidi" w:cstheme="majorBidi"/>
          <w:sz w:val="24"/>
          <w:szCs w:val="24"/>
        </w:rPr>
      </w:pPr>
      <w:r w:rsidRPr="00E533F9">
        <w:rPr>
          <w:rFonts w:asciiTheme="majorBidi" w:hAnsiTheme="majorBidi" w:cstheme="majorBidi"/>
          <w:sz w:val="24"/>
          <w:szCs w:val="24"/>
        </w:rPr>
        <w:t>Because perception is more psychological than the sensing process alone, there are several factors that affect:</w:t>
      </w:r>
    </w:p>
    <w:p w:rsidR="0032692E" w:rsidRPr="00E533F9" w:rsidRDefault="0032692E" w:rsidP="0032692E">
      <w:pPr>
        <w:pStyle w:val="ListParagraph"/>
        <w:numPr>
          <w:ilvl w:val="0"/>
          <w:numId w:val="24"/>
        </w:numPr>
        <w:spacing w:after="0" w:line="480" w:lineRule="auto"/>
        <w:ind w:left="1080"/>
        <w:rPr>
          <w:rFonts w:asciiTheme="majorBidi" w:hAnsiTheme="majorBidi" w:cstheme="majorBidi"/>
          <w:sz w:val="24"/>
          <w:szCs w:val="24"/>
        </w:rPr>
      </w:pPr>
      <w:r w:rsidRPr="00E533F9">
        <w:rPr>
          <w:rFonts w:asciiTheme="majorBidi" w:hAnsiTheme="majorBidi" w:cstheme="majorBidi"/>
          <w:sz w:val="24"/>
          <w:szCs w:val="24"/>
        </w:rPr>
        <w:t>Selective attention</w:t>
      </w:r>
    </w:p>
    <w:p w:rsidR="0032692E" w:rsidRPr="00E533F9" w:rsidRDefault="0032692E" w:rsidP="0032692E">
      <w:pPr>
        <w:pStyle w:val="ListParagraph"/>
        <w:spacing w:after="0" w:line="480" w:lineRule="auto"/>
        <w:ind w:firstLine="360"/>
        <w:jc w:val="both"/>
        <w:rPr>
          <w:rFonts w:asciiTheme="majorBidi" w:hAnsiTheme="majorBidi" w:cstheme="majorBidi"/>
          <w:sz w:val="24"/>
          <w:szCs w:val="24"/>
        </w:rPr>
      </w:pPr>
      <w:r w:rsidRPr="00E533F9">
        <w:rPr>
          <w:rFonts w:asciiTheme="majorBidi" w:hAnsiTheme="majorBidi" w:cstheme="majorBidi"/>
          <w:sz w:val="24"/>
          <w:szCs w:val="24"/>
        </w:rPr>
        <w:t xml:space="preserve">In human life when it will receive a lot of stimulation from its environment. However, he does not have to respond to all the stimulation he receives for it, the individual focuses his attention on certain excitatory </w:t>
      </w:r>
      <w:r w:rsidRPr="00E533F9">
        <w:rPr>
          <w:rFonts w:asciiTheme="majorBidi" w:hAnsiTheme="majorBidi" w:cstheme="majorBidi"/>
          <w:sz w:val="24"/>
          <w:szCs w:val="24"/>
        </w:rPr>
        <w:lastRenderedPageBreak/>
        <w:t>only thus, other objects or symptoms will not appear to the face as objects of observation.</w:t>
      </w:r>
    </w:p>
    <w:p w:rsidR="0032692E" w:rsidRPr="00E533F9" w:rsidRDefault="0032692E" w:rsidP="0032692E">
      <w:pPr>
        <w:pStyle w:val="ListParagraph"/>
        <w:numPr>
          <w:ilvl w:val="0"/>
          <w:numId w:val="24"/>
        </w:numPr>
        <w:spacing w:after="0" w:line="480" w:lineRule="auto"/>
        <w:ind w:left="1080"/>
        <w:rPr>
          <w:rFonts w:asciiTheme="majorBidi" w:hAnsiTheme="majorBidi" w:cstheme="majorBidi"/>
          <w:sz w:val="24"/>
          <w:szCs w:val="24"/>
        </w:rPr>
      </w:pPr>
      <w:r w:rsidRPr="00E533F9">
        <w:rPr>
          <w:rFonts w:asciiTheme="majorBidi" w:hAnsiTheme="majorBidi" w:cstheme="majorBidi"/>
          <w:sz w:val="24"/>
          <w:szCs w:val="24"/>
        </w:rPr>
        <w:t>Excitatory features</w:t>
      </w:r>
    </w:p>
    <w:p w:rsidR="0032692E" w:rsidRPr="00E533F9" w:rsidRDefault="0032692E" w:rsidP="0032692E">
      <w:pPr>
        <w:pStyle w:val="ListParagraph"/>
        <w:spacing w:after="0" w:line="480" w:lineRule="auto"/>
        <w:ind w:firstLine="360"/>
        <w:jc w:val="both"/>
        <w:rPr>
          <w:rFonts w:asciiTheme="majorBidi" w:hAnsiTheme="majorBidi" w:cstheme="majorBidi"/>
          <w:sz w:val="24"/>
          <w:szCs w:val="24"/>
        </w:rPr>
      </w:pPr>
      <w:r w:rsidRPr="00E533F9">
        <w:rPr>
          <w:rFonts w:asciiTheme="majorBidi" w:hAnsiTheme="majorBidi" w:cstheme="majorBidi"/>
          <w:sz w:val="24"/>
          <w:szCs w:val="24"/>
        </w:rPr>
        <w:t xml:space="preserve">The stimulation that moves between silent excitation will attract more attention. Likewise, the greatest stimulation among the small; </w:t>
      </w:r>
      <w:proofErr w:type="gramStart"/>
      <w:r w:rsidRPr="00E533F9">
        <w:rPr>
          <w:rFonts w:asciiTheme="majorBidi" w:hAnsiTheme="majorBidi" w:cstheme="majorBidi"/>
          <w:sz w:val="24"/>
          <w:szCs w:val="24"/>
        </w:rPr>
        <w:t>Which</w:t>
      </w:r>
      <w:proofErr w:type="gramEnd"/>
      <w:r w:rsidRPr="00E533F9">
        <w:rPr>
          <w:rFonts w:asciiTheme="majorBidi" w:hAnsiTheme="majorBidi" w:cstheme="majorBidi"/>
          <w:sz w:val="24"/>
          <w:szCs w:val="24"/>
        </w:rPr>
        <w:t xml:space="preserve"> contrasts with its background and the intensity of its stimuli is strongest.</w:t>
      </w:r>
    </w:p>
    <w:p w:rsidR="0032692E" w:rsidRPr="00E533F9" w:rsidRDefault="0032692E" w:rsidP="0032692E">
      <w:pPr>
        <w:pStyle w:val="ListParagraph"/>
        <w:numPr>
          <w:ilvl w:val="0"/>
          <w:numId w:val="24"/>
        </w:numPr>
        <w:spacing w:after="0" w:line="480" w:lineRule="auto"/>
        <w:ind w:left="1080"/>
        <w:rPr>
          <w:rFonts w:asciiTheme="majorBidi" w:hAnsiTheme="majorBidi" w:cstheme="majorBidi"/>
          <w:sz w:val="24"/>
          <w:szCs w:val="24"/>
        </w:rPr>
      </w:pPr>
      <w:r w:rsidRPr="00E533F9">
        <w:rPr>
          <w:rFonts w:asciiTheme="majorBidi" w:hAnsiTheme="majorBidi" w:cstheme="majorBidi"/>
          <w:sz w:val="24"/>
          <w:szCs w:val="24"/>
        </w:rPr>
        <w:t>Individual values and needs</w:t>
      </w:r>
    </w:p>
    <w:p w:rsidR="0032692E" w:rsidRPr="00E533F9" w:rsidRDefault="0032692E" w:rsidP="0032692E">
      <w:pPr>
        <w:pStyle w:val="ListParagraph"/>
        <w:spacing w:after="0" w:line="480" w:lineRule="auto"/>
        <w:ind w:firstLine="360"/>
        <w:rPr>
          <w:rFonts w:asciiTheme="majorBidi" w:hAnsiTheme="majorBidi" w:cstheme="majorBidi"/>
          <w:sz w:val="24"/>
          <w:szCs w:val="24"/>
        </w:rPr>
      </w:pPr>
      <w:r w:rsidRPr="00E533F9">
        <w:rPr>
          <w:rFonts w:asciiTheme="majorBidi" w:hAnsiTheme="majorBidi" w:cstheme="majorBidi"/>
          <w:sz w:val="24"/>
          <w:szCs w:val="24"/>
        </w:rPr>
        <w:t>An artist certainly has patterns and flavors that are in his observations rather than an artist. Research also shows that children from low economic brackets see bigger coins than the children of the rich.</w:t>
      </w:r>
    </w:p>
    <w:p w:rsidR="0032692E" w:rsidRPr="00E533F9" w:rsidRDefault="0032692E" w:rsidP="0032692E">
      <w:pPr>
        <w:spacing w:after="0" w:line="480" w:lineRule="auto"/>
        <w:ind w:firstLine="720"/>
        <w:jc w:val="both"/>
        <w:rPr>
          <w:rFonts w:asciiTheme="majorBidi" w:hAnsiTheme="majorBidi" w:cstheme="majorBidi"/>
          <w:sz w:val="24"/>
          <w:szCs w:val="24"/>
        </w:rPr>
      </w:pPr>
      <w:r w:rsidRPr="00E533F9">
        <w:rPr>
          <w:rFonts w:asciiTheme="majorBidi" w:hAnsiTheme="majorBidi" w:cstheme="majorBidi"/>
          <w:sz w:val="24"/>
          <w:szCs w:val="24"/>
        </w:rPr>
        <w:t>So, perception is an ability of a person to pay attention, assess and give opinions to an event or object based on the experience that he can influence by some of the above factors. </w:t>
      </w:r>
    </w:p>
    <w:p w:rsidR="0032692E" w:rsidRPr="00E533F9" w:rsidRDefault="0032692E" w:rsidP="0032692E">
      <w:pPr>
        <w:pStyle w:val="SubJudul"/>
        <w:rPr>
          <w:rFonts w:asciiTheme="majorBidi" w:hAnsiTheme="majorBidi" w:cstheme="majorBidi"/>
        </w:rPr>
      </w:pPr>
      <w:bookmarkStart w:id="10" w:name="_Toc86596571"/>
      <w:r w:rsidRPr="00E533F9">
        <w:rPr>
          <w:rFonts w:asciiTheme="majorBidi" w:hAnsiTheme="majorBidi" w:cstheme="majorBidi"/>
        </w:rPr>
        <w:t>Code Switching</w:t>
      </w:r>
      <w:bookmarkEnd w:id="10"/>
      <w:r w:rsidRPr="00E533F9">
        <w:rPr>
          <w:rFonts w:asciiTheme="majorBidi" w:hAnsiTheme="majorBidi" w:cstheme="majorBidi"/>
        </w:rPr>
        <w:t xml:space="preserve"> </w:t>
      </w:r>
    </w:p>
    <w:p w:rsidR="0032692E" w:rsidRPr="00E533F9" w:rsidRDefault="0032692E" w:rsidP="0032692E">
      <w:pPr>
        <w:pStyle w:val="ListParagraph"/>
        <w:numPr>
          <w:ilvl w:val="0"/>
          <w:numId w:val="13"/>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 xml:space="preserve">Sociolinguistics </w:t>
      </w:r>
    </w:p>
    <w:p w:rsidR="0032692E" w:rsidRPr="00E533F9" w:rsidRDefault="0032692E" w:rsidP="0032692E">
      <w:pPr>
        <w:spacing w:after="0" w:line="480" w:lineRule="auto"/>
        <w:ind w:firstLine="720"/>
        <w:jc w:val="both"/>
        <w:rPr>
          <w:rFonts w:asciiTheme="majorBidi" w:hAnsiTheme="majorBidi" w:cstheme="majorBidi"/>
          <w:sz w:val="24"/>
          <w:szCs w:val="24"/>
          <w:lang w:val="id-ID"/>
        </w:rPr>
      </w:pPr>
      <w:r w:rsidRPr="00E533F9">
        <w:rPr>
          <w:rFonts w:asciiTheme="majorBidi" w:hAnsiTheme="majorBidi" w:cstheme="majorBidi"/>
          <w:sz w:val="24"/>
          <w:szCs w:val="24"/>
          <w:lang w:val="id-ID"/>
        </w:rPr>
        <w:t xml:space="preserve">Sociolinguistics is an interdisciplinary science. The term himself shows that in consists of the fields of sociology and linguistics. In </w:t>
      </w:r>
      <w:r w:rsidRPr="00E533F9">
        <w:rPr>
          <w:rFonts w:asciiTheme="majorBidi" w:hAnsiTheme="majorBidi" w:cstheme="majorBidi"/>
          <w:i/>
          <w:iCs/>
          <w:sz w:val="24"/>
          <w:szCs w:val="24"/>
          <w:lang w:val="id-ID"/>
        </w:rPr>
        <w:t>social-linguistic</w:t>
      </w:r>
      <w:r w:rsidRPr="00E533F9">
        <w:rPr>
          <w:rFonts w:asciiTheme="majorBidi" w:hAnsiTheme="majorBidi" w:cstheme="majorBidi"/>
          <w:sz w:val="24"/>
          <w:szCs w:val="24"/>
          <w:lang w:val="id-ID"/>
        </w:rPr>
        <w:t xml:space="preserve"> terms (sociolinguistics) the word socio is a major aspect of research and is common feature the field of science. Linguistics in this case is also social because language is also social, that is language and its structure are only can develop in a particular society.</w:t>
      </w:r>
      <w:r w:rsidRPr="00E533F9">
        <w:rPr>
          <w:rStyle w:val="FootnoteReference"/>
          <w:rFonts w:asciiTheme="majorBidi" w:hAnsiTheme="majorBidi" w:cstheme="majorBidi"/>
          <w:sz w:val="24"/>
          <w:szCs w:val="24"/>
          <w:lang w:val="id-ID"/>
        </w:rPr>
        <w:footnoteReference w:id="15"/>
      </w:r>
      <w:r w:rsidRPr="00E533F9">
        <w:rPr>
          <w:rFonts w:asciiTheme="majorBidi" w:hAnsiTheme="majorBidi" w:cstheme="majorBidi"/>
          <w:sz w:val="24"/>
          <w:szCs w:val="24"/>
          <w:lang w:val="id-ID"/>
        </w:rPr>
        <w:t xml:space="preserve"> Code switching cannot be separated from sociolinguistics. This because </w:t>
      </w:r>
      <w:r w:rsidRPr="00E533F9">
        <w:rPr>
          <w:rFonts w:asciiTheme="majorBidi" w:hAnsiTheme="majorBidi" w:cstheme="majorBidi"/>
          <w:sz w:val="24"/>
          <w:szCs w:val="24"/>
          <w:lang w:val="id-ID"/>
        </w:rPr>
        <w:lastRenderedPageBreak/>
        <w:t>code switching is part of a sociolinguistics phenomenon.</w:t>
      </w:r>
      <w:r w:rsidRPr="00E533F9">
        <w:rPr>
          <w:rStyle w:val="FootnoteReference"/>
          <w:rFonts w:asciiTheme="majorBidi" w:hAnsiTheme="majorBidi" w:cstheme="majorBidi"/>
          <w:sz w:val="24"/>
          <w:szCs w:val="24"/>
          <w:lang w:val="id-ID"/>
        </w:rPr>
        <w:footnoteReference w:id="16"/>
      </w:r>
      <w:r w:rsidRPr="00E533F9">
        <w:rPr>
          <w:rFonts w:asciiTheme="majorBidi" w:hAnsiTheme="majorBidi" w:cstheme="majorBidi"/>
          <w:sz w:val="24"/>
          <w:szCs w:val="24"/>
          <w:lang w:val="id-ID"/>
        </w:rPr>
        <w:t xml:space="preserve"> </w:t>
      </w:r>
      <w:r w:rsidRPr="00E533F9">
        <w:rPr>
          <w:rFonts w:asciiTheme="majorBidi" w:hAnsiTheme="majorBidi" w:cstheme="majorBidi"/>
          <w:sz w:val="24"/>
          <w:szCs w:val="24"/>
        </w:rPr>
        <w:t>Every human being uses language to interact with others in society anytime and anywhere. Edward Sapir stated that language is purely human for communicative purposes by a group of people who make up the language of society.</w:t>
      </w:r>
      <w:r w:rsidRPr="00E533F9">
        <w:rPr>
          <w:rStyle w:val="FootnoteReference"/>
          <w:rFonts w:asciiTheme="majorBidi" w:hAnsiTheme="majorBidi" w:cstheme="majorBidi"/>
          <w:sz w:val="24"/>
          <w:szCs w:val="24"/>
        </w:rPr>
        <w:footnoteReference w:id="17"/>
      </w:r>
      <w:r w:rsidRPr="00E533F9">
        <w:rPr>
          <w:rFonts w:asciiTheme="majorBidi" w:hAnsiTheme="majorBidi" w:cstheme="majorBidi"/>
          <w:sz w:val="24"/>
          <w:szCs w:val="24"/>
        </w:rPr>
        <w:t xml:space="preserve"> People interact and communicate their opinions, talking about things using language, when they want to communicate in their activities.</w:t>
      </w:r>
    </w:p>
    <w:p w:rsidR="0032692E" w:rsidRPr="00E533F9" w:rsidRDefault="0032692E" w:rsidP="0032692E">
      <w:pPr>
        <w:pStyle w:val="ListParagraph"/>
        <w:numPr>
          <w:ilvl w:val="0"/>
          <w:numId w:val="13"/>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 xml:space="preserve">Understanding Code Switching </w:t>
      </w:r>
    </w:p>
    <w:p w:rsidR="0032692E" w:rsidRPr="00E533F9" w:rsidRDefault="0032692E" w:rsidP="0032692E">
      <w:pPr>
        <w:pStyle w:val="ListParagraph"/>
        <w:spacing w:after="0" w:line="480" w:lineRule="auto"/>
        <w:ind w:left="0" w:firstLine="720"/>
        <w:jc w:val="both"/>
        <w:rPr>
          <w:rFonts w:asciiTheme="majorBidi" w:hAnsiTheme="majorBidi" w:cstheme="majorBidi"/>
          <w:sz w:val="24"/>
          <w:szCs w:val="24"/>
        </w:rPr>
      </w:pPr>
      <w:r w:rsidRPr="00E533F9">
        <w:rPr>
          <w:rFonts w:asciiTheme="majorBidi" w:hAnsiTheme="majorBidi" w:cstheme="majorBidi"/>
          <w:sz w:val="24"/>
          <w:szCs w:val="24"/>
        </w:rPr>
        <w:t xml:space="preserve">Code is a neutral term that can refer to a language, dialect, </w:t>
      </w:r>
      <w:proofErr w:type="spellStart"/>
      <w:r w:rsidRPr="00E533F9">
        <w:rPr>
          <w:rFonts w:asciiTheme="majorBidi" w:hAnsiTheme="majorBidi" w:cstheme="majorBidi"/>
          <w:sz w:val="24"/>
          <w:szCs w:val="24"/>
        </w:rPr>
        <w:t>sociolect</w:t>
      </w:r>
      <w:proofErr w:type="spellEnd"/>
      <w:r w:rsidRPr="00E533F9">
        <w:rPr>
          <w:rFonts w:asciiTheme="majorBidi" w:hAnsiTheme="majorBidi" w:cstheme="majorBidi"/>
          <w:sz w:val="24"/>
          <w:szCs w:val="24"/>
        </w:rPr>
        <w:t>, or variety of languages.</w:t>
      </w:r>
      <w:r w:rsidRPr="00E533F9">
        <w:rPr>
          <w:rStyle w:val="FootnoteReference"/>
          <w:rFonts w:asciiTheme="majorBidi" w:hAnsiTheme="majorBidi" w:cstheme="majorBidi"/>
          <w:sz w:val="24"/>
          <w:szCs w:val="24"/>
        </w:rPr>
        <w:footnoteReference w:id="18"/>
      </w:r>
      <w:r w:rsidRPr="00E533F9">
        <w:rPr>
          <w:rFonts w:asciiTheme="majorBidi" w:hAnsiTheme="majorBidi" w:cstheme="majorBidi"/>
          <w:sz w:val="24"/>
          <w:szCs w:val="24"/>
        </w:rPr>
        <w:t xml:space="preserve"> Code transfer according to </w:t>
      </w:r>
      <w:proofErr w:type="spellStart"/>
      <w:r w:rsidRPr="00E533F9">
        <w:rPr>
          <w:rFonts w:asciiTheme="majorBidi" w:hAnsiTheme="majorBidi" w:cstheme="majorBidi"/>
          <w:sz w:val="24"/>
          <w:szCs w:val="24"/>
        </w:rPr>
        <w:t>Suwandi</w:t>
      </w:r>
      <w:proofErr w:type="spellEnd"/>
      <w:r w:rsidRPr="00E533F9">
        <w:rPr>
          <w:rFonts w:asciiTheme="majorBidi" w:hAnsiTheme="majorBidi" w:cstheme="majorBidi"/>
          <w:sz w:val="24"/>
          <w:szCs w:val="24"/>
        </w:rPr>
        <w:t xml:space="preserve"> can occur in a conversation when a speaker uses a language and his or her interlocutor answers in another language.</w:t>
      </w:r>
      <w:r w:rsidRPr="00E533F9">
        <w:rPr>
          <w:rStyle w:val="FootnoteReference"/>
          <w:rFonts w:asciiTheme="majorBidi" w:hAnsiTheme="majorBidi" w:cstheme="majorBidi"/>
          <w:sz w:val="24"/>
          <w:szCs w:val="24"/>
        </w:rPr>
        <w:footnoteReference w:id="19"/>
      </w:r>
      <w:r w:rsidRPr="00E533F9">
        <w:rPr>
          <w:rFonts w:asciiTheme="majorBidi" w:hAnsiTheme="majorBidi" w:cstheme="majorBidi"/>
          <w:sz w:val="24"/>
          <w:szCs w:val="24"/>
        </w:rPr>
        <w:t xml:space="preserve"> Furthermore, </w:t>
      </w:r>
      <w:proofErr w:type="spellStart"/>
      <w:r w:rsidRPr="00E533F9">
        <w:rPr>
          <w:rFonts w:asciiTheme="majorBidi" w:hAnsiTheme="majorBidi" w:cstheme="majorBidi"/>
          <w:sz w:val="24"/>
          <w:szCs w:val="24"/>
        </w:rPr>
        <w:t>Saddhono</w:t>
      </w:r>
      <w:proofErr w:type="spellEnd"/>
      <w:r w:rsidRPr="00E533F9">
        <w:rPr>
          <w:rFonts w:asciiTheme="majorBidi" w:hAnsiTheme="majorBidi" w:cstheme="majorBidi"/>
          <w:sz w:val="24"/>
          <w:szCs w:val="24"/>
        </w:rPr>
        <w:t xml:space="preserve"> explained that code mix is the use of two or more languages by inserting one language element into the other. In this case the speaker slips the elements of other languages when using a particular language.</w:t>
      </w:r>
      <w:r w:rsidRPr="00E533F9">
        <w:rPr>
          <w:rStyle w:val="FootnoteReference"/>
          <w:rFonts w:asciiTheme="majorBidi" w:hAnsiTheme="majorBidi" w:cstheme="majorBidi"/>
          <w:sz w:val="24"/>
          <w:szCs w:val="24"/>
        </w:rPr>
        <w:footnoteReference w:id="20"/>
      </w:r>
    </w:p>
    <w:p w:rsidR="0032692E" w:rsidRPr="00E533F9" w:rsidRDefault="0032692E" w:rsidP="0032692E">
      <w:pPr>
        <w:pStyle w:val="ListParagraph"/>
        <w:spacing w:after="0" w:line="480" w:lineRule="auto"/>
        <w:ind w:left="0" w:firstLine="720"/>
        <w:jc w:val="both"/>
        <w:rPr>
          <w:rFonts w:asciiTheme="majorBidi" w:hAnsiTheme="majorBidi" w:cstheme="majorBidi"/>
          <w:sz w:val="24"/>
          <w:szCs w:val="24"/>
          <w:lang w:val="id-ID"/>
        </w:rPr>
      </w:pPr>
      <w:r w:rsidRPr="00E533F9">
        <w:rPr>
          <w:rFonts w:asciiTheme="majorBidi" w:hAnsiTheme="majorBidi" w:cstheme="majorBidi"/>
          <w:sz w:val="24"/>
          <w:szCs w:val="24"/>
        </w:rPr>
        <w:t>According to Duran, code transfer may be very closely related to the life of the person and may appear more or less simultaneously in the lives of language students who are developing especially when they are aware of the behavior and then choose more or less intentionally to use or not to use.</w:t>
      </w:r>
      <w:r w:rsidRPr="00E533F9">
        <w:rPr>
          <w:rStyle w:val="FootnoteReference"/>
          <w:rFonts w:asciiTheme="majorBidi" w:hAnsiTheme="majorBidi" w:cstheme="majorBidi"/>
          <w:sz w:val="24"/>
          <w:szCs w:val="24"/>
        </w:rPr>
        <w:footnoteReference w:id="21"/>
      </w:r>
      <w:r w:rsidRPr="00E533F9">
        <w:rPr>
          <w:rFonts w:asciiTheme="majorBidi" w:hAnsiTheme="majorBidi" w:cstheme="majorBidi"/>
          <w:sz w:val="24"/>
          <w:szCs w:val="24"/>
        </w:rPr>
        <w:t xml:space="preserve"> Based on the statement, code transfer is clearly a combination of two or more languages and </w:t>
      </w:r>
      <w:r w:rsidRPr="00E533F9">
        <w:rPr>
          <w:rFonts w:asciiTheme="majorBidi" w:hAnsiTheme="majorBidi" w:cstheme="majorBidi"/>
          <w:sz w:val="24"/>
          <w:szCs w:val="24"/>
          <w:lang w:val="id-ID"/>
        </w:rPr>
        <w:lastRenderedPageBreak/>
        <w:t>could be appeared on the</w:t>
      </w:r>
      <w:r w:rsidRPr="00E533F9">
        <w:rPr>
          <w:rFonts w:asciiTheme="majorBidi" w:hAnsiTheme="majorBidi" w:cstheme="majorBidi"/>
          <w:sz w:val="24"/>
          <w:szCs w:val="24"/>
        </w:rPr>
        <w:t xml:space="preserve"> words, phrases, and sentences</w:t>
      </w:r>
      <w:r w:rsidRPr="00E533F9">
        <w:rPr>
          <w:rFonts w:asciiTheme="majorBidi" w:hAnsiTheme="majorBidi" w:cstheme="majorBidi"/>
          <w:sz w:val="24"/>
          <w:szCs w:val="24"/>
          <w:lang w:val="id-ID"/>
        </w:rPr>
        <w:t xml:space="preserve">, or </w:t>
      </w:r>
      <w:proofErr w:type="gramStart"/>
      <w:r w:rsidRPr="00E533F9">
        <w:rPr>
          <w:rFonts w:asciiTheme="majorBidi" w:hAnsiTheme="majorBidi" w:cstheme="majorBidi"/>
          <w:sz w:val="24"/>
          <w:szCs w:val="24"/>
          <w:lang w:val="id-ID"/>
        </w:rPr>
        <w:t>their the</w:t>
      </w:r>
      <w:proofErr w:type="gramEnd"/>
      <w:r w:rsidRPr="00E533F9">
        <w:rPr>
          <w:rFonts w:asciiTheme="majorBidi" w:hAnsiTheme="majorBidi" w:cstheme="majorBidi"/>
          <w:sz w:val="24"/>
          <w:szCs w:val="24"/>
          <w:lang w:val="id-ID"/>
        </w:rPr>
        <w:t xml:space="preserve"> combination of each of them.</w:t>
      </w:r>
    </w:p>
    <w:p w:rsidR="0032692E" w:rsidRPr="00E533F9" w:rsidRDefault="0032692E" w:rsidP="0032692E">
      <w:pPr>
        <w:pStyle w:val="ListParagraph"/>
        <w:numPr>
          <w:ilvl w:val="0"/>
          <w:numId w:val="13"/>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 xml:space="preserve"> Types of Code Switching </w:t>
      </w:r>
    </w:p>
    <w:p w:rsidR="0032692E" w:rsidRPr="00E533F9" w:rsidRDefault="0032692E" w:rsidP="0032692E">
      <w:pPr>
        <w:pStyle w:val="ListParagraph"/>
        <w:spacing w:after="0" w:line="480" w:lineRule="auto"/>
        <w:ind w:left="0" w:firstLine="720"/>
        <w:jc w:val="both"/>
        <w:rPr>
          <w:rFonts w:asciiTheme="majorBidi" w:hAnsiTheme="majorBidi" w:cstheme="majorBidi"/>
          <w:i/>
          <w:iCs/>
          <w:sz w:val="24"/>
          <w:szCs w:val="24"/>
          <w:lang w:val="id-ID"/>
        </w:rPr>
      </w:pPr>
      <w:r w:rsidRPr="00E533F9">
        <w:rPr>
          <w:rFonts w:asciiTheme="majorBidi" w:hAnsiTheme="majorBidi" w:cstheme="majorBidi"/>
          <w:sz w:val="24"/>
          <w:szCs w:val="24"/>
        </w:rPr>
        <w:t xml:space="preserve">There are three types of switching codes according to </w:t>
      </w:r>
      <w:proofErr w:type="spellStart"/>
      <w:r w:rsidRPr="00E533F9">
        <w:rPr>
          <w:rFonts w:asciiTheme="majorBidi" w:hAnsiTheme="majorBidi" w:cstheme="majorBidi"/>
          <w:sz w:val="24"/>
          <w:szCs w:val="24"/>
        </w:rPr>
        <w:t>Poplack</w:t>
      </w:r>
      <w:proofErr w:type="spellEnd"/>
      <w:r w:rsidRPr="00E533F9">
        <w:rPr>
          <w:rFonts w:asciiTheme="majorBidi" w:hAnsiTheme="majorBidi" w:cstheme="majorBidi"/>
          <w:sz w:val="24"/>
          <w:szCs w:val="24"/>
        </w:rPr>
        <w:t xml:space="preserve"> namely Tag Switching, Inter-sentential Switching, and the last Intra-sentential Switching, as</w:t>
      </w:r>
      <w:r w:rsidRPr="00E533F9">
        <w:rPr>
          <w:rFonts w:asciiTheme="majorBidi" w:hAnsiTheme="majorBidi" w:cstheme="majorBidi"/>
          <w:i/>
          <w:iCs/>
          <w:sz w:val="24"/>
          <w:szCs w:val="24"/>
        </w:rPr>
        <w:t xml:space="preserve"> follows:</w:t>
      </w:r>
    </w:p>
    <w:p w:rsidR="0032692E" w:rsidRPr="00E533F9" w:rsidRDefault="0032692E" w:rsidP="0032692E">
      <w:pPr>
        <w:pStyle w:val="ListParagraph"/>
        <w:numPr>
          <w:ilvl w:val="0"/>
          <w:numId w:val="14"/>
        </w:numPr>
        <w:spacing w:after="0" w:line="480" w:lineRule="auto"/>
        <w:rPr>
          <w:rFonts w:asciiTheme="majorBidi" w:hAnsiTheme="majorBidi" w:cstheme="majorBidi"/>
          <w:sz w:val="24"/>
          <w:szCs w:val="24"/>
        </w:rPr>
      </w:pPr>
      <w:r w:rsidRPr="00E533F9">
        <w:rPr>
          <w:rFonts w:asciiTheme="majorBidi" w:hAnsiTheme="majorBidi" w:cstheme="majorBidi"/>
          <w:sz w:val="24"/>
          <w:szCs w:val="24"/>
        </w:rPr>
        <w:t>Inter-sentential Switching</w:t>
      </w:r>
    </w:p>
    <w:p w:rsidR="0032692E" w:rsidRPr="00E533F9" w:rsidRDefault="0032692E" w:rsidP="0032692E">
      <w:pPr>
        <w:pStyle w:val="ListParagraph"/>
        <w:spacing w:after="0" w:line="480" w:lineRule="auto"/>
        <w:ind w:firstLine="360"/>
        <w:jc w:val="both"/>
        <w:rPr>
          <w:rFonts w:asciiTheme="majorBidi" w:hAnsiTheme="majorBidi" w:cstheme="majorBidi"/>
          <w:sz w:val="24"/>
          <w:szCs w:val="24"/>
        </w:rPr>
      </w:pPr>
      <w:r w:rsidRPr="00E533F9">
        <w:rPr>
          <w:rFonts w:asciiTheme="majorBidi" w:hAnsiTheme="majorBidi" w:cstheme="majorBidi"/>
          <w:sz w:val="24"/>
          <w:szCs w:val="24"/>
        </w:rPr>
        <w:t>This type means a language diversion that occurs after a speaker completes the first sentence. In the next sentence, the speaker switches it to another language. So, switching is a stratified type of language transfer.</w:t>
      </w:r>
      <w:r w:rsidRPr="00E533F9">
        <w:rPr>
          <w:rStyle w:val="FootnoteReference"/>
          <w:rFonts w:asciiTheme="majorBidi" w:hAnsiTheme="majorBidi" w:cstheme="majorBidi"/>
          <w:sz w:val="24"/>
          <w:szCs w:val="24"/>
        </w:rPr>
        <w:footnoteReference w:id="22"/>
      </w:r>
      <w:r w:rsidRPr="00E533F9">
        <w:rPr>
          <w:rFonts w:asciiTheme="majorBidi" w:hAnsiTheme="majorBidi" w:cstheme="majorBidi"/>
          <w:sz w:val="24"/>
          <w:szCs w:val="24"/>
        </w:rPr>
        <w:t xml:space="preserve"> Examples are as follows:</w:t>
      </w:r>
    </w:p>
    <w:p w:rsidR="0032692E" w:rsidRPr="00E533F9" w:rsidRDefault="0032692E" w:rsidP="0032692E">
      <w:pPr>
        <w:pStyle w:val="ListParagraph"/>
        <w:spacing w:after="0" w:line="240" w:lineRule="auto"/>
        <w:ind w:left="1080"/>
        <w:rPr>
          <w:rFonts w:asciiTheme="majorBidi" w:hAnsiTheme="majorBidi" w:cstheme="majorBidi"/>
          <w:sz w:val="24"/>
          <w:szCs w:val="24"/>
        </w:rPr>
      </w:pPr>
      <w:r w:rsidRPr="00E533F9">
        <w:rPr>
          <w:rFonts w:asciiTheme="majorBidi" w:hAnsiTheme="majorBidi" w:cstheme="majorBidi"/>
          <w:sz w:val="24"/>
          <w:szCs w:val="24"/>
        </w:rPr>
        <w:t xml:space="preserve">You have the task for the next meeting. </w:t>
      </w:r>
      <w:proofErr w:type="spellStart"/>
      <w:r w:rsidRPr="00E533F9">
        <w:rPr>
          <w:rFonts w:asciiTheme="majorBidi" w:hAnsiTheme="majorBidi" w:cstheme="majorBidi"/>
          <w:bCs/>
          <w:i/>
          <w:iCs/>
          <w:sz w:val="24"/>
          <w:szCs w:val="24"/>
        </w:rPr>
        <w:t>Kamu</w:t>
      </w:r>
      <w:proofErr w:type="spellEnd"/>
      <w:r w:rsidRPr="00E533F9">
        <w:rPr>
          <w:rFonts w:asciiTheme="majorBidi" w:hAnsiTheme="majorBidi" w:cstheme="majorBidi"/>
          <w:bCs/>
          <w:i/>
          <w:iCs/>
          <w:sz w:val="24"/>
          <w:szCs w:val="24"/>
        </w:rPr>
        <w:t xml:space="preserve"> </w:t>
      </w:r>
      <w:proofErr w:type="spellStart"/>
      <w:r w:rsidRPr="00E533F9">
        <w:rPr>
          <w:rFonts w:asciiTheme="majorBidi" w:hAnsiTheme="majorBidi" w:cstheme="majorBidi"/>
          <w:bCs/>
          <w:i/>
          <w:iCs/>
          <w:sz w:val="24"/>
          <w:szCs w:val="24"/>
        </w:rPr>
        <w:t>harus</w:t>
      </w:r>
      <w:proofErr w:type="spellEnd"/>
      <w:r w:rsidRPr="00E533F9">
        <w:rPr>
          <w:rFonts w:asciiTheme="majorBidi" w:hAnsiTheme="majorBidi" w:cstheme="majorBidi"/>
          <w:bCs/>
          <w:i/>
          <w:iCs/>
          <w:sz w:val="24"/>
          <w:szCs w:val="24"/>
        </w:rPr>
        <w:t xml:space="preserve"> </w:t>
      </w:r>
      <w:proofErr w:type="spellStart"/>
      <w:r w:rsidRPr="00E533F9">
        <w:rPr>
          <w:rFonts w:asciiTheme="majorBidi" w:hAnsiTheme="majorBidi" w:cstheme="majorBidi"/>
          <w:bCs/>
          <w:i/>
          <w:iCs/>
          <w:sz w:val="24"/>
          <w:szCs w:val="24"/>
        </w:rPr>
        <w:t>membuat</w:t>
      </w:r>
      <w:proofErr w:type="spellEnd"/>
      <w:r w:rsidRPr="00E533F9">
        <w:rPr>
          <w:rFonts w:asciiTheme="majorBidi" w:hAnsiTheme="majorBidi" w:cstheme="majorBidi"/>
          <w:bCs/>
          <w:i/>
          <w:iCs/>
          <w:sz w:val="24"/>
          <w:szCs w:val="24"/>
        </w:rPr>
        <w:t xml:space="preserve"> dialog </w:t>
      </w:r>
      <w:proofErr w:type="spellStart"/>
      <w:r w:rsidRPr="00E533F9">
        <w:rPr>
          <w:rFonts w:asciiTheme="majorBidi" w:hAnsiTheme="majorBidi" w:cstheme="majorBidi"/>
          <w:bCs/>
          <w:i/>
          <w:iCs/>
          <w:sz w:val="24"/>
          <w:szCs w:val="24"/>
        </w:rPr>
        <w:t>pendek</w:t>
      </w:r>
      <w:proofErr w:type="spellEnd"/>
      <w:r w:rsidRPr="00E533F9">
        <w:rPr>
          <w:rFonts w:asciiTheme="majorBidi" w:hAnsiTheme="majorBidi" w:cstheme="majorBidi"/>
          <w:bCs/>
          <w:i/>
          <w:iCs/>
          <w:sz w:val="24"/>
          <w:szCs w:val="24"/>
        </w:rPr>
        <w:t>.</w:t>
      </w:r>
    </w:p>
    <w:p w:rsidR="0032692E" w:rsidRPr="00E533F9" w:rsidRDefault="0032692E" w:rsidP="0032692E">
      <w:pPr>
        <w:pStyle w:val="ListParagraph"/>
        <w:spacing w:after="0" w:line="240" w:lineRule="auto"/>
        <w:ind w:left="1080"/>
        <w:rPr>
          <w:rFonts w:asciiTheme="majorBidi" w:hAnsiTheme="majorBidi" w:cstheme="majorBidi"/>
          <w:sz w:val="24"/>
          <w:szCs w:val="24"/>
        </w:rPr>
      </w:pPr>
      <w:r w:rsidRPr="00E533F9">
        <w:rPr>
          <w:rFonts w:asciiTheme="majorBidi" w:hAnsiTheme="majorBidi" w:cstheme="majorBidi"/>
          <w:sz w:val="24"/>
          <w:szCs w:val="24"/>
        </w:rPr>
        <w:t> </w:t>
      </w:r>
    </w:p>
    <w:p w:rsidR="0032692E" w:rsidRPr="00E533F9" w:rsidRDefault="0032692E" w:rsidP="0032692E">
      <w:pPr>
        <w:pStyle w:val="ListParagraph"/>
        <w:spacing w:after="0" w:line="240" w:lineRule="auto"/>
        <w:ind w:left="1080"/>
        <w:rPr>
          <w:rFonts w:asciiTheme="majorBidi" w:hAnsiTheme="majorBidi" w:cstheme="majorBidi"/>
          <w:sz w:val="24"/>
          <w:szCs w:val="24"/>
        </w:rPr>
      </w:pPr>
      <w:proofErr w:type="spellStart"/>
      <w:proofErr w:type="gramStart"/>
      <w:r w:rsidRPr="00E533F9">
        <w:rPr>
          <w:rFonts w:asciiTheme="majorBidi" w:hAnsiTheme="majorBidi" w:cstheme="majorBidi"/>
          <w:bCs/>
          <w:i/>
          <w:iCs/>
          <w:sz w:val="24"/>
          <w:szCs w:val="24"/>
        </w:rPr>
        <w:t>Kerjakan</w:t>
      </w:r>
      <w:proofErr w:type="spellEnd"/>
      <w:r w:rsidRPr="00E533F9">
        <w:rPr>
          <w:rFonts w:asciiTheme="majorBidi" w:hAnsiTheme="majorBidi" w:cstheme="majorBidi"/>
          <w:bCs/>
          <w:i/>
          <w:iCs/>
          <w:sz w:val="24"/>
          <w:szCs w:val="24"/>
        </w:rPr>
        <w:t xml:space="preserve"> </w:t>
      </w:r>
      <w:proofErr w:type="spellStart"/>
      <w:r w:rsidRPr="00E533F9">
        <w:rPr>
          <w:rFonts w:asciiTheme="majorBidi" w:hAnsiTheme="majorBidi" w:cstheme="majorBidi"/>
          <w:bCs/>
          <w:i/>
          <w:iCs/>
          <w:sz w:val="24"/>
          <w:szCs w:val="24"/>
        </w:rPr>
        <w:t>tugas</w:t>
      </w:r>
      <w:proofErr w:type="spellEnd"/>
      <w:r w:rsidRPr="00E533F9">
        <w:rPr>
          <w:rFonts w:asciiTheme="majorBidi" w:hAnsiTheme="majorBidi" w:cstheme="majorBidi"/>
          <w:bCs/>
          <w:i/>
          <w:iCs/>
          <w:sz w:val="24"/>
          <w:szCs w:val="24"/>
        </w:rPr>
        <w:t xml:space="preserve"> </w:t>
      </w:r>
      <w:proofErr w:type="spellStart"/>
      <w:r w:rsidRPr="00E533F9">
        <w:rPr>
          <w:rFonts w:asciiTheme="majorBidi" w:hAnsiTheme="majorBidi" w:cstheme="majorBidi"/>
          <w:bCs/>
          <w:i/>
          <w:iCs/>
          <w:sz w:val="24"/>
          <w:szCs w:val="24"/>
        </w:rPr>
        <w:t>bahas</w:t>
      </w:r>
      <w:proofErr w:type="spellEnd"/>
      <w:r w:rsidRPr="00E533F9">
        <w:rPr>
          <w:rFonts w:asciiTheme="majorBidi" w:hAnsiTheme="majorBidi" w:cstheme="majorBidi"/>
          <w:bCs/>
          <w:i/>
          <w:iCs/>
          <w:sz w:val="24"/>
          <w:szCs w:val="24"/>
        </w:rPr>
        <w:t xml:space="preserve"> </w:t>
      </w:r>
      <w:proofErr w:type="spellStart"/>
      <w:r w:rsidRPr="00E533F9">
        <w:rPr>
          <w:rFonts w:asciiTheme="majorBidi" w:hAnsiTheme="majorBidi" w:cstheme="majorBidi"/>
          <w:bCs/>
          <w:i/>
          <w:iCs/>
          <w:sz w:val="24"/>
          <w:szCs w:val="24"/>
        </w:rPr>
        <w:t>Inggris</w:t>
      </w:r>
      <w:proofErr w:type="spellEnd"/>
      <w:r w:rsidRPr="00E533F9">
        <w:rPr>
          <w:rFonts w:asciiTheme="majorBidi" w:hAnsiTheme="majorBidi" w:cstheme="majorBidi"/>
          <w:bCs/>
          <w:i/>
          <w:iCs/>
          <w:sz w:val="24"/>
          <w:szCs w:val="24"/>
        </w:rPr>
        <w:t xml:space="preserve"> </w:t>
      </w:r>
      <w:proofErr w:type="spellStart"/>
      <w:r w:rsidRPr="00E533F9">
        <w:rPr>
          <w:rFonts w:asciiTheme="majorBidi" w:hAnsiTheme="majorBidi" w:cstheme="majorBidi"/>
          <w:bCs/>
          <w:i/>
          <w:iCs/>
          <w:sz w:val="24"/>
          <w:szCs w:val="24"/>
        </w:rPr>
        <w:t>kemarin</w:t>
      </w:r>
      <w:proofErr w:type="spellEnd"/>
      <w:r w:rsidRPr="00E533F9">
        <w:rPr>
          <w:rFonts w:asciiTheme="majorBidi" w:hAnsiTheme="majorBidi" w:cstheme="majorBidi"/>
          <w:sz w:val="24"/>
          <w:szCs w:val="24"/>
        </w:rPr>
        <w:t>.</w:t>
      </w:r>
      <w:proofErr w:type="gramEnd"/>
      <w:r w:rsidRPr="00E533F9">
        <w:rPr>
          <w:rFonts w:asciiTheme="majorBidi" w:hAnsiTheme="majorBidi" w:cstheme="majorBidi"/>
          <w:sz w:val="24"/>
          <w:szCs w:val="24"/>
        </w:rPr>
        <w:t xml:space="preserve"> Do you understand?</w:t>
      </w:r>
    </w:p>
    <w:p w:rsidR="0032692E" w:rsidRPr="00E533F9" w:rsidRDefault="0032692E" w:rsidP="0032692E">
      <w:pPr>
        <w:spacing w:after="0" w:line="240" w:lineRule="auto"/>
        <w:rPr>
          <w:rFonts w:asciiTheme="majorBidi" w:hAnsiTheme="majorBidi" w:cstheme="majorBidi"/>
          <w:sz w:val="24"/>
          <w:szCs w:val="24"/>
        </w:rPr>
      </w:pPr>
      <w:r w:rsidRPr="00E533F9">
        <w:rPr>
          <w:rFonts w:asciiTheme="majorBidi" w:hAnsiTheme="majorBidi" w:cstheme="majorBidi"/>
          <w:sz w:val="24"/>
          <w:szCs w:val="24"/>
        </w:rPr>
        <w:t> </w:t>
      </w:r>
    </w:p>
    <w:p w:rsidR="0032692E" w:rsidRPr="00E533F9" w:rsidRDefault="0032692E" w:rsidP="0032692E">
      <w:pPr>
        <w:spacing w:after="0" w:line="240" w:lineRule="auto"/>
        <w:rPr>
          <w:rFonts w:asciiTheme="majorBidi" w:hAnsiTheme="majorBidi" w:cstheme="majorBidi"/>
          <w:sz w:val="24"/>
          <w:szCs w:val="24"/>
        </w:rPr>
      </w:pPr>
      <w:r w:rsidRPr="00E533F9">
        <w:rPr>
          <w:rFonts w:asciiTheme="majorBidi" w:hAnsiTheme="majorBidi" w:cstheme="majorBidi"/>
          <w:sz w:val="24"/>
          <w:szCs w:val="24"/>
        </w:rPr>
        <w:t> </w:t>
      </w:r>
    </w:p>
    <w:p w:rsidR="0032692E" w:rsidRPr="00E533F9" w:rsidRDefault="0032692E" w:rsidP="0032692E">
      <w:pPr>
        <w:pStyle w:val="ListParagraph"/>
        <w:numPr>
          <w:ilvl w:val="0"/>
          <w:numId w:val="14"/>
        </w:numPr>
        <w:spacing w:after="0" w:line="480" w:lineRule="auto"/>
        <w:rPr>
          <w:rFonts w:asciiTheme="majorBidi" w:hAnsiTheme="majorBidi" w:cstheme="majorBidi"/>
          <w:sz w:val="24"/>
          <w:szCs w:val="24"/>
        </w:rPr>
      </w:pPr>
      <w:r w:rsidRPr="00E533F9">
        <w:rPr>
          <w:rFonts w:asciiTheme="majorBidi" w:hAnsiTheme="majorBidi" w:cstheme="majorBidi"/>
          <w:sz w:val="24"/>
          <w:szCs w:val="24"/>
        </w:rPr>
        <w:t xml:space="preserve">Intra-sentential code switching </w:t>
      </w:r>
    </w:p>
    <w:p w:rsidR="0032692E" w:rsidRPr="00E533F9" w:rsidRDefault="0032692E" w:rsidP="0032692E">
      <w:pPr>
        <w:pStyle w:val="ListParagraph"/>
        <w:spacing w:after="0" w:line="480" w:lineRule="auto"/>
        <w:ind w:firstLine="360"/>
        <w:jc w:val="both"/>
        <w:rPr>
          <w:rFonts w:asciiTheme="majorBidi" w:hAnsiTheme="majorBidi" w:cstheme="majorBidi"/>
          <w:sz w:val="24"/>
          <w:szCs w:val="24"/>
        </w:rPr>
      </w:pPr>
      <w:r w:rsidRPr="00E533F9">
        <w:rPr>
          <w:rFonts w:asciiTheme="majorBidi" w:hAnsiTheme="majorBidi" w:cstheme="majorBidi"/>
          <w:sz w:val="24"/>
          <w:szCs w:val="24"/>
        </w:rPr>
        <w:t>This type of code switching means a speaker switches the conversation to another language, but it's still in the same speech sentence.</w:t>
      </w:r>
      <w:r w:rsidRPr="00E533F9">
        <w:rPr>
          <w:rStyle w:val="FootnoteReference"/>
          <w:rFonts w:asciiTheme="majorBidi" w:hAnsiTheme="majorBidi" w:cstheme="majorBidi"/>
          <w:sz w:val="24"/>
          <w:szCs w:val="24"/>
        </w:rPr>
        <w:footnoteReference w:id="23"/>
      </w:r>
      <w:r w:rsidRPr="00E533F9">
        <w:rPr>
          <w:rFonts w:asciiTheme="majorBidi" w:hAnsiTheme="majorBidi" w:cstheme="majorBidi"/>
          <w:sz w:val="24"/>
          <w:szCs w:val="24"/>
        </w:rPr>
        <w:t xml:space="preserve"> A speaker will enter a clause (child</w:t>
      </w:r>
      <w:bookmarkStart w:id="11" w:name="_ftnref28"/>
      <w:r w:rsidRPr="00E533F9">
        <w:rPr>
          <w:rFonts w:asciiTheme="majorBidi" w:hAnsiTheme="majorBidi" w:cstheme="majorBidi"/>
          <w:sz w:val="24"/>
          <w:szCs w:val="24"/>
        </w:rPr>
        <w:t xml:space="preserve"> </w:t>
      </w:r>
      <w:bookmarkEnd w:id="11"/>
      <w:r w:rsidRPr="00E533F9">
        <w:rPr>
          <w:rFonts w:asciiTheme="majorBidi" w:hAnsiTheme="majorBidi" w:cstheme="majorBidi"/>
          <w:sz w:val="24"/>
          <w:szCs w:val="24"/>
        </w:rPr>
        <w:t>sentences)</w:t>
      </w:r>
      <w:r w:rsidRPr="00E533F9">
        <w:rPr>
          <w:rStyle w:val="FootnoteReference"/>
          <w:rFonts w:asciiTheme="majorBidi" w:hAnsiTheme="majorBidi" w:cstheme="majorBidi"/>
          <w:sz w:val="24"/>
          <w:szCs w:val="24"/>
        </w:rPr>
        <w:footnoteReference w:id="24"/>
      </w:r>
      <w:r w:rsidRPr="00E533F9">
        <w:rPr>
          <w:rFonts w:asciiTheme="majorBidi" w:hAnsiTheme="majorBidi" w:cstheme="majorBidi"/>
          <w:sz w:val="24"/>
          <w:szCs w:val="24"/>
        </w:rPr>
        <w:t xml:space="preserve"> or phrase in a different language but still in the same sentence.</w:t>
      </w:r>
      <w:r w:rsidRPr="00E533F9">
        <w:rPr>
          <w:rStyle w:val="FootnoteReference"/>
          <w:rFonts w:asciiTheme="majorBidi" w:hAnsiTheme="majorBidi" w:cstheme="majorBidi"/>
          <w:sz w:val="24"/>
          <w:szCs w:val="24"/>
        </w:rPr>
        <w:footnoteReference w:id="25"/>
      </w:r>
      <w:r w:rsidRPr="00E533F9">
        <w:rPr>
          <w:rFonts w:asciiTheme="majorBidi" w:hAnsiTheme="majorBidi" w:cstheme="majorBidi"/>
          <w:sz w:val="24"/>
          <w:szCs w:val="24"/>
        </w:rPr>
        <w:t xml:space="preserve"> For example:</w:t>
      </w:r>
    </w:p>
    <w:p w:rsidR="0032692E" w:rsidRPr="00E533F9" w:rsidRDefault="0032692E" w:rsidP="0032692E">
      <w:pPr>
        <w:pStyle w:val="ListParagraph"/>
        <w:spacing w:after="0" w:line="240" w:lineRule="auto"/>
        <w:ind w:left="1080"/>
        <w:rPr>
          <w:rFonts w:asciiTheme="majorBidi" w:hAnsiTheme="majorBidi" w:cstheme="majorBidi"/>
          <w:sz w:val="24"/>
          <w:szCs w:val="24"/>
        </w:rPr>
      </w:pPr>
      <w:r w:rsidRPr="00E533F9">
        <w:rPr>
          <w:rFonts w:asciiTheme="majorBidi" w:hAnsiTheme="majorBidi" w:cstheme="majorBidi"/>
          <w:sz w:val="24"/>
          <w:szCs w:val="24"/>
        </w:rPr>
        <w:lastRenderedPageBreak/>
        <w:t xml:space="preserve"> Can you please tell me </w:t>
      </w:r>
      <w:proofErr w:type="spellStart"/>
      <w:r w:rsidRPr="00E533F9">
        <w:rPr>
          <w:rFonts w:asciiTheme="majorBidi" w:hAnsiTheme="majorBidi" w:cstheme="majorBidi"/>
          <w:i/>
          <w:iCs/>
          <w:sz w:val="24"/>
          <w:szCs w:val="24"/>
        </w:rPr>
        <w:t>kalimat</w:t>
      </w:r>
      <w:proofErr w:type="spellEnd"/>
      <w:r w:rsidRPr="00E533F9">
        <w:rPr>
          <w:rFonts w:asciiTheme="majorBidi" w:hAnsiTheme="majorBidi" w:cstheme="majorBidi"/>
          <w:i/>
          <w:iCs/>
          <w:sz w:val="24"/>
          <w:szCs w:val="24"/>
        </w:rPr>
        <w:t xml:space="preserve"> </w:t>
      </w:r>
      <w:proofErr w:type="spellStart"/>
      <w:proofErr w:type="gramStart"/>
      <w:r w:rsidRPr="00E533F9">
        <w:rPr>
          <w:rFonts w:asciiTheme="majorBidi" w:hAnsiTheme="majorBidi" w:cstheme="majorBidi"/>
          <w:i/>
          <w:iCs/>
          <w:sz w:val="24"/>
          <w:szCs w:val="24"/>
        </w:rPr>
        <w:t>apa</w:t>
      </w:r>
      <w:proofErr w:type="spellEnd"/>
      <w:proofErr w:type="gram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ini</w:t>
      </w:r>
      <w:proofErr w:type="spellEnd"/>
      <w:r w:rsidRPr="00E533F9">
        <w:rPr>
          <w:rFonts w:asciiTheme="majorBidi" w:hAnsiTheme="majorBidi" w:cstheme="majorBidi"/>
          <w:sz w:val="24"/>
          <w:szCs w:val="24"/>
        </w:rPr>
        <w:t>?</w:t>
      </w:r>
    </w:p>
    <w:p w:rsidR="0032692E" w:rsidRPr="00E533F9" w:rsidRDefault="0032692E" w:rsidP="0032692E">
      <w:pPr>
        <w:pStyle w:val="ListParagraph"/>
        <w:spacing w:after="0" w:line="240" w:lineRule="auto"/>
        <w:ind w:left="1080"/>
        <w:rPr>
          <w:rFonts w:asciiTheme="majorBidi" w:hAnsiTheme="majorBidi" w:cstheme="majorBidi"/>
          <w:sz w:val="24"/>
          <w:szCs w:val="24"/>
        </w:rPr>
      </w:pPr>
    </w:p>
    <w:p w:rsidR="0032692E" w:rsidRPr="00E533F9" w:rsidRDefault="0032692E" w:rsidP="0032692E">
      <w:pPr>
        <w:pStyle w:val="ListParagraph"/>
        <w:spacing w:after="0" w:line="240" w:lineRule="auto"/>
        <w:ind w:left="1080"/>
        <w:rPr>
          <w:rFonts w:asciiTheme="majorBidi" w:hAnsiTheme="majorBidi" w:cstheme="majorBidi"/>
          <w:sz w:val="24"/>
          <w:szCs w:val="24"/>
          <w:lang w:val="id-ID"/>
        </w:rPr>
      </w:pPr>
      <w:r w:rsidRPr="00E533F9">
        <w:rPr>
          <w:rFonts w:asciiTheme="majorBidi" w:hAnsiTheme="majorBidi" w:cstheme="majorBidi"/>
          <w:sz w:val="24"/>
          <w:szCs w:val="24"/>
        </w:rPr>
        <w:t xml:space="preserve">Open your book and </w:t>
      </w:r>
      <w:proofErr w:type="spellStart"/>
      <w:r w:rsidRPr="00E533F9">
        <w:rPr>
          <w:rFonts w:asciiTheme="majorBidi" w:hAnsiTheme="majorBidi" w:cstheme="majorBidi"/>
          <w:i/>
          <w:iCs/>
          <w:sz w:val="24"/>
          <w:szCs w:val="24"/>
        </w:rPr>
        <w:t>kerjakan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halaman</w:t>
      </w:r>
      <w:proofErr w:type="spellEnd"/>
      <w:r w:rsidRPr="00E533F9">
        <w:rPr>
          <w:rFonts w:asciiTheme="majorBidi" w:hAnsiTheme="majorBidi" w:cstheme="majorBidi"/>
          <w:i/>
          <w:iCs/>
          <w:sz w:val="24"/>
          <w:szCs w:val="24"/>
        </w:rPr>
        <w:t xml:space="preserve"> 10!</w:t>
      </w:r>
    </w:p>
    <w:p w:rsidR="0032692E" w:rsidRPr="00E533F9" w:rsidRDefault="0032692E" w:rsidP="0032692E">
      <w:pPr>
        <w:pStyle w:val="ListParagraph"/>
        <w:spacing w:after="0" w:line="480" w:lineRule="auto"/>
        <w:ind w:left="1080"/>
        <w:rPr>
          <w:rFonts w:asciiTheme="majorBidi" w:hAnsiTheme="majorBidi" w:cstheme="majorBidi"/>
          <w:sz w:val="24"/>
          <w:szCs w:val="24"/>
        </w:rPr>
      </w:pPr>
      <w:r w:rsidRPr="00E533F9">
        <w:rPr>
          <w:rFonts w:asciiTheme="majorBidi" w:hAnsiTheme="majorBidi" w:cstheme="majorBidi"/>
          <w:sz w:val="24"/>
          <w:szCs w:val="24"/>
        </w:rPr>
        <w:t>  </w:t>
      </w:r>
    </w:p>
    <w:p w:rsidR="0032692E" w:rsidRPr="00E533F9" w:rsidRDefault="0032692E" w:rsidP="0032692E">
      <w:pPr>
        <w:pStyle w:val="ListParagraph"/>
        <w:numPr>
          <w:ilvl w:val="0"/>
          <w:numId w:val="14"/>
        </w:numPr>
        <w:spacing w:after="0" w:line="480" w:lineRule="auto"/>
        <w:rPr>
          <w:rFonts w:asciiTheme="majorBidi" w:hAnsiTheme="majorBidi" w:cstheme="majorBidi"/>
          <w:sz w:val="24"/>
          <w:szCs w:val="24"/>
        </w:rPr>
      </w:pPr>
      <w:r w:rsidRPr="00E533F9">
        <w:rPr>
          <w:rFonts w:asciiTheme="majorBidi" w:hAnsiTheme="majorBidi" w:cstheme="majorBidi"/>
          <w:sz w:val="24"/>
          <w:szCs w:val="24"/>
        </w:rPr>
        <w:t xml:space="preserve">Tag or Extra-sentential Switching </w:t>
      </w:r>
    </w:p>
    <w:p w:rsidR="0032692E" w:rsidRPr="00E533F9" w:rsidRDefault="0032692E" w:rsidP="0032692E">
      <w:pPr>
        <w:pStyle w:val="ListParagraph"/>
        <w:spacing w:after="0" w:line="480" w:lineRule="auto"/>
        <w:ind w:firstLine="360"/>
        <w:jc w:val="both"/>
        <w:rPr>
          <w:rFonts w:asciiTheme="majorBidi" w:hAnsiTheme="majorBidi" w:cstheme="majorBidi"/>
          <w:sz w:val="24"/>
          <w:szCs w:val="24"/>
        </w:rPr>
      </w:pPr>
      <w:r w:rsidRPr="00E533F9">
        <w:rPr>
          <w:rFonts w:asciiTheme="majorBidi" w:hAnsiTheme="majorBidi" w:cstheme="majorBidi"/>
          <w:sz w:val="24"/>
          <w:szCs w:val="24"/>
        </w:rPr>
        <w:t>Instead of discussing this type of meaning is that a speaker inserts a short expression into his expression in a different language at the end of the expression.</w:t>
      </w:r>
      <w:r w:rsidRPr="00E533F9">
        <w:rPr>
          <w:rStyle w:val="FootnoteReference"/>
          <w:rFonts w:asciiTheme="majorBidi" w:hAnsiTheme="majorBidi" w:cstheme="majorBidi"/>
          <w:sz w:val="24"/>
          <w:szCs w:val="24"/>
        </w:rPr>
        <w:footnoteReference w:id="26"/>
      </w:r>
      <w:r w:rsidRPr="00E533F9">
        <w:rPr>
          <w:rFonts w:asciiTheme="majorBidi" w:hAnsiTheme="majorBidi" w:cstheme="majorBidi"/>
          <w:sz w:val="24"/>
          <w:szCs w:val="24"/>
        </w:rPr>
        <w:t xml:space="preserve"> For example:</w:t>
      </w:r>
    </w:p>
    <w:p w:rsidR="0032692E" w:rsidRPr="00E533F9" w:rsidRDefault="0032692E" w:rsidP="0032692E">
      <w:pPr>
        <w:pStyle w:val="ListParagraph"/>
        <w:spacing w:after="0" w:line="240" w:lineRule="auto"/>
        <w:ind w:firstLine="360"/>
        <w:rPr>
          <w:rFonts w:asciiTheme="majorBidi" w:hAnsiTheme="majorBidi" w:cstheme="majorBidi"/>
          <w:sz w:val="24"/>
          <w:szCs w:val="24"/>
        </w:rPr>
      </w:pPr>
      <w:r w:rsidRPr="00E533F9">
        <w:rPr>
          <w:rFonts w:asciiTheme="majorBidi" w:hAnsiTheme="majorBidi" w:cstheme="majorBidi"/>
          <w:sz w:val="24"/>
          <w:szCs w:val="24"/>
        </w:rPr>
        <w:t> </w:t>
      </w:r>
      <w:proofErr w:type="spellStart"/>
      <w:r w:rsidRPr="00E533F9">
        <w:rPr>
          <w:rFonts w:asciiTheme="majorBidi" w:hAnsiTheme="majorBidi" w:cstheme="majorBidi"/>
          <w:i/>
          <w:iCs/>
          <w:sz w:val="24"/>
          <w:szCs w:val="24"/>
        </w:rPr>
        <w:t>Bagus</w:t>
      </w:r>
      <w:proofErr w:type="spellEnd"/>
      <w:r w:rsidRPr="00E533F9">
        <w:rPr>
          <w:rFonts w:asciiTheme="majorBidi" w:hAnsiTheme="majorBidi" w:cstheme="majorBidi"/>
          <w:i/>
          <w:iCs/>
          <w:sz w:val="24"/>
          <w:szCs w:val="24"/>
        </w:rPr>
        <w:t xml:space="preserve">, </w:t>
      </w:r>
      <w:r w:rsidRPr="00E533F9">
        <w:rPr>
          <w:rFonts w:asciiTheme="majorBidi" w:hAnsiTheme="majorBidi" w:cstheme="majorBidi"/>
          <w:sz w:val="24"/>
          <w:szCs w:val="24"/>
        </w:rPr>
        <w:t xml:space="preserve">Good job </w:t>
      </w:r>
      <w:proofErr w:type="spellStart"/>
      <w:r w:rsidRPr="00E533F9">
        <w:rPr>
          <w:rFonts w:asciiTheme="majorBidi" w:hAnsiTheme="majorBidi" w:cstheme="majorBidi"/>
          <w:sz w:val="24"/>
          <w:szCs w:val="24"/>
        </w:rPr>
        <w:t>Santi</w:t>
      </w:r>
      <w:proofErr w:type="spellEnd"/>
      <w:r w:rsidRPr="00E533F9">
        <w:rPr>
          <w:rFonts w:asciiTheme="majorBidi" w:hAnsiTheme="majorBidi" w:cstheme="majorBidi"/>
          <w:sz w:val="24"/>
          <w:szCs w:val="24"/>
        </w:rPr>
        <w:t>!</w:t>
      </w:r>
    </w:p>
    <w:p w:rsidR="0032692E" w:rsidRPr="00E533F9" w:rsidRDefault="0032692E" w:rsidP="0032692E">
      <w:pPr>
        <w:pStyle w:val="ListParagraph"/>
        <w:spacing w:after="0" w:line="240" w:lineRule="auto"/>
        <w:ind w:left="1080"/>
        <w:rPr>
          <w:rFonts w:asciiTheme="majorBidi" w:hAnsiTheme="majorBidi" w:cstheme="majorBidi"/>
          <w:sz w:val="24"/>
          <w:szCs w:val="24"/>
        </w:rPr>
      </w:pPr>
    </w:p>
    <w:p w:rsidR="0032692E" w:rsidRPr="00E533F9" w:rsidRDefault="0032692E" w:rsidP="0032692E">
      <w:pPr>
        <w:pStyle w:val="ListParagraph"/>
        <w:spacing w:after="0" w:line="240" w:lineRule="auto"/>
        <w:ind w:left="1080"/>
        <w:rPr>
          <w:rFonts w:asciiTheme="majorBidi" w:hAnsiTheme="majorBidi" w:cstheme="majorBidi"/>
          <w:sz w:val="24"/>
          <w:szCs w:val="24"/>
        </w:rPr>
      </w:pPr>
      <w:proofErr w:type="gramStart"/>
      <w:r w:rsidRPr="00E533F9">
        <w:rPr>
          <w:rFonts w:asciiTheme="majorBidi" w:hAnsiTheme="majorBidi" w:cstheme="majorBidi"/>
          <w:sz w:val="24"/>
          <w:szCs w:val="24"/>
        </w:rPr>
        <w:t>It's</w:t>
      </w:r>
      <w:proofErr w:type="gramEnd"/>
      <w:r w:rsidRPr="00E533F9">
        <w:rPr>
          <w:rFonts w:asciiTheme="majorBidi" w:hAnsiTheme="majorBidi" w:cstheme="majorBidi"/>
          <w:sz w:val="24"/>
          <w:szCs w:val="24"/>
        </w:rPr>
        <w:t xml:space="preserve"> okay, no problem, </w:t>
      </w:r>
      <w:proofErr w:type="spellStart"/>
      <w:r w:rsidRPr="00E533F9">
        <w:rPr>
          <w:rFonts w:asciiTheme="majorBidi" w:hAnsiTheme="majorBidi" w:cstheme="majorBidi"/>
          <w:i/>
          <w:iCs/>
          <w:sz w:val="24"/>
          <w:szCs w:val="24"/>
        </w:rPr>
        <w:t>ya</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nggak</w:t>
      </w:r>
      <w:proofErr w:type="spellEnd"/>
      <w:r w:rsidRPr="00E533F9">
        <w:rPr>
          <w:rFonts w:asciiTheme="majorBidi" w:hAnsiTheme="majorBidi" w:cstheme="majorBidi"/>
          <w:sz w:val="24"/>
          <w:szCs w:val="24"/>
        </w:rPr>
        <w:t>?</w:t>
      </w:r>
    </w:p>
    <w:p w:rsidR="0032692E" w:rsidRPr="00E533F9" w:rsidRDefault="0032692E" w:rsidP="0032692E">
      <w:pPr>
        <w:pStyle w:val="ListParagraph"/>
        <w:spacing w:after="0" w:line="240" w:lineRule="auto"/>
        <w:ind w:left="1080"/>
        <w:rPr>
          <w:rFonts w:asciiTheme="majorBidi" w:hAnsiTheme="majorBidi" w:cstheme="majorBidi"/>
          <w:sz w:val="24"/>
          <w:szCs w:val="24"/>
        </w:rPr>
      </w:pPr>
      <w:r w:rsidRPr="00E533F9">
        <w:rPr>
          <w:rFonts w:asciiTheme="majorBidi" w:hAnsiTheme="majorBidi" w:cstheme="majorBidi"/>
          <w:sz w:val="24"/>
          <w:szCs w:val="24"/>
        </w:rPr>
        <w:t> </w:t>
      </w:r>
    </w:p>
    <w:p w:rsidR="0032692E" w:rsidRPr="00E533F9" w:rsidRDefault="0032692E" w:rsidP="0032692E">
      <w:pPr>
        <w:pStyle w:val="ListParagraph"/>
        <w:spacing w:after="0" w:line="240" w:lineRule="auto"/>
        <w:ind w:left="1080"/>
        <w:rPr>
          <w:rFonts w:asciiTheme="majorBidi" w:hAnsiTheme="majorBidi" w:cstheme="majorBidi"/>
          <w:sz w:val="24"/>
          <w:szCs w:val="24"/>
        </w:rPr>
      </w:pPr>
      <w:r w:rsidRPr="00E533F9">
        <w:rPr>
          <w:rFonts w:asciiTheme="majorBidi" w:hAnsiTheme="majorBidi" w:cstheme="majorBidi"/>
          <w:sz w:val="24"/>
          <w:szCs w:val="24"/>
        </w:rPr>
        <w:t> </w:t>
      </w:r>
    </w:p>
    <w:p w:rsidR="0032692E" w:rsidRPr="00E533F9" w:rsidRDefault="0032692E" w:rsidP="0032692E">
      <w:pPr>
        <w:pStyle w:val="ListParagraph"/>
        <w:numPr>
          <w:ilvl w:val="0"/>
          <w:numId w:val="13"/>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 xml:space="preserve">Switching Languages in the Classroom </w:t>
      </w:r>
    </w:p>
    <w:p w:rsidR="0032692E" w:rsidRPr="00E533F9" w:rsidRDefault="0032692E" w:rsidP="0032692E">
      <w:pPr>
        <w:pStyle w:val="ListParagraph"/>
        <w:spacing w:after="0" w:line="480" w:lineRule="auto"/>
        <w:ind w:left="0" w:firstLine="720"/>
        <w:jc w:val="both"/>
        <w:rPr>
          <w:rFonts w:asciiTheme="majorBidi" w:hAnsiTheme="majorBidi" w:cstheme="majorBidi"/>
          <w:sz w:val="24"/>
          <w:szCs w:val="24"/>
        </w:rPr>
      </w:pPr>
      <w:r w:rsidRPr="00E533F9">
        <w:rPr>
          <w:rFonts w:asciiTheme="majorBidi" w:hAnsiTheme="majorBidi" w:cstheme="majorBidi"/>
          <w:sz w:val="24"/>
          <w:szCs w:val="24"/>
        </w:rPr>
        <w:t xml:space="preserve">The use of two or more languages in a classroom provides great benefits when learning. The use of language </w:t>
      </w:r>
      <w:proofErr w:type="gramStart"/>
      <w:r w:rsidRPr="00E533F9">
        <w:rPr>
          <w:rFonts w:asciiTheme="majorBidi" w:hAnsiTheme="majorBidi" w:cstheme="majorBidi"/>
          <w:sz w:val="24"/>
          <w:szCs w:val="24"/>
        </w:rPr>
        <w:t>transfer,</w:t>
      </w:r>
      <w:proofErr w:type="gramEnd"/>
      <w:r w:rsidRPr="00E533F9">
        <w:rPr>
          <w:rFonts w:asciiTheme="majorBidi" w:hAnsiTheme="majorBidi" w:cstheme="majorBidi"/>
          <w:sz w:val="24"/>
          <w:szCs w:val="24"/>
        </w:rPr>
        <w:t xml:space="preserve"> will make communication between educators and students clear. </w:t>
      </w:r>
      <w:proofErr w:type="gramStart"/>
      <w:r w:rsidRPr="00E533F9">
        <w:rPr>
          <w:rFonts w:asciiTheme="majorBidi" w:hAnsiTheme="majorBidi" w:cstheme="majorBidi"/>
          <w:sz w:val="24"/>
          <w:szCs w:val="24"/>
        </w:rPr>
        <w:t>Especially now there is an increase in foreign language learning in schools.</w:t>
      </w:r>
      <w:proofErr w:type="gramEnd"/>
      <w:r w:rsidRPr="00E533F9">
        <w:rPr>
          <w:rFonts w:asciiTheme="majorBidi" w:hAnsiTheme="majorBidi" w:cstheme="majorBidi"/>
          <w:sz w:val="24"/>
          <w:szCs w:val="24"/>
        </w:rPr>
        <w:t xml:space="preserve"> This will certainly help, because not all students have the same language background as they were being taught in their classroom at the time.</w:t>
      </w:r>
      <w:r w:rsidRPr="00E533F9">
        <w:rPr>
          <w:rStyle w:val="FootnoteReference"/>
          <w:rFonts w:asciiTheme="majorBidi" w:hAnsiTheme="majorBidi" w:cstheme="majorBidi"/>
          <w:sz w:val="24"/>
          <w:szCs w:val="24"/>
        </w:rPr>
        <w:footnoteReference w:id="27"/>
      </w:r>
      <w:r w:rsidRPr="00E533F9">
        <w:rPr>
          <w:rFonts w:asciiTheme="majorBidi" w:hAnsiTheme="majorBidi" w:cstheme="majorBidi"/>
          <w:sz w:val="24"/>
          <w:szCs w:val="24"/>
        </w:rPr>
        <w:t xml:space="preserve"> For example, learning English, of course, not all students are educated with English outside the school environment. So, it takes another language that needs to be used by educators when teaching, so that the intentions of the educator are conveyed.</w:t>
      </w:r>
    </w:p>
    <w:p w:rsidR="0032692E" w:rsidRPr="00E533F9" w:rsidRDefault="0032692E" w:rsidP="0032692E">
      <w:pPr>
        <w:spacing w:after="0" w:line="480" w:lineRule="auto"/>
        <w:rPr>
          <w:rFonts w:asciiTheme="majorBidi" w:hAnsiTheme="majorBidi" w:cstheme="majorBidi"/>
          <w:b/>
          <w:bCs/>
          <w:sz w:val="24"/>
          <w:szCs w:val="24"/>
          <w:lang w:val="id-ID"/>
        </w:rPr>
      </w:pPr>
      <w:r w:rsidRPr="00E533F9">
        <w:rPr>
          <w:rFonts w:asciiTheme="majorBidi" w:hAnsiTheme="majorBidi" w:cstheme="majorBidi"/>
          <w:b/>
          <w:bCs/>
          <w:sz w:val="24"/>
          <w:szCs w:val="24"/>
        </w:rPr>
        <w:t> </w:t>
      </w:r>
    </w:p>
    <w:p w:rsidR="0032692E" w:rsidRPr="00E533F9" w:rsidRDefault="0032692E" w:rsidP="0032692E">
      <w:pPr>
        <w:spacing w:after="0" w:line="480" w:lineRule="auto"/>
        <w:rPr>
          <w:rFonts w:asciiTheme="majorBidi" w:hAnsiTheme="majorBidi" w:cstheme="majorBidi"/>
          <w:b/>
          <w:bCs/>
          <w:sz w:val="24"/>
          <w:szCs w:val="24"/>
          <w:lang w:val="id-ID"/>
        </w:rPr>
      </w:pPr>
    </w:p>
    <w:p w:rsidR="0032692E" w:rsidRPr="00E533F9" w:rsidRDefault="0032692E" w:rsidP="0032692E">
      <w:pPr>
        <w:spacing w:after="0" w:line="480" w:lineRule="auto"/>
        <w:rPr>
          <w:rFonts w:asciiTheme="majorBidi" w:hAnsiTheme="majorBidi" w:cstheme="majorBidi"/>
          <w:sz w:val="24"/>
          <w:szCs w:val="24"/>
          <w:lang w:val="id-ID"/>
        </w:rPr>
      </w:pPr>
    </w:p>
    <w:p w:rsidR="0032692E" w:rsidRPr="00E533F9" w:rsidRDefault="0032692E" w:rsidP="0032692E">
      <w:pPr>
        <w:pStyle w:val="ListParagraph"/>
        <w:numPr>
          <w:ilvl w:val="0"/>
          <w:numId w:val="13"/>
        </w:numPr>
        <w:spacing w:after="0" w:line="480" w:lineRule="auto"/>
        <w:ind w:left="717"/>
        <w:rPr>
          <w:rFonts w:asciiTheme="majorBidi" w:hAnsiTheme="majorBidi" w:cstheme="majorBidi"/>
          <w:sz w:val="24"/>
          <w:szCs w:val="24"/>
        </w:rPr>
      </w:pPr>
      <w:r w:rsidRPr="00E533F9">
        <w:rPr>
          <w:rFonts w:asciiTheme="majorBidi" w:hAnsiTheme="majorBidi" w:cstheme="majorBidi"/>
          <w:b/>
          <w:bCs/>
          <w:sz w:val="24"/>
          <w:szCs w:val="24"/>
        </w:rPr>
        <w:lastRenderedPageBreak/>
        <w:t xml:space="preserve">Teacher as Learning Designer </w:t>
      </w:r>
    </w:p>
    <w:p w:rsidR="0032692E" w:rsidRPr="00E533F9" w:rsidRDefault="0032692E" w:rsidP="0032692E">
      <w:pPr>
        <w:pStyle w:val="ListParagraph"/>
        <w:spacing w:after="0" w:line="480" w:lineRule="auto"/>
        <w:ind w:left="0" w:firstLine="714"/>
        <w:jc w:val="both"/>
        <w:rPr>
          <w:rFonts w:asciiTheme="majorBidi" w:hAnsiTheme="majorBidi" w:cstheme="majorBidi"/>
          <w:sz w:val="24"/>
          <w:szCs w:val="24"/>
        </w:rPr>
      </w:pPr>
      <w:r w:rsidRPr="00E533F9">
        <w:rPr>
          <w:rFonts w:asciiTheme="majorBidi" w:hAnsiTheme="majorBidi" w:cstheme="majorBidi"/>
          <w:sz w:val="24"/>
          <w:szCs w:val="24"/>
        </w:rPr>
        <w:t>Basically, the learning process involves two parties, namely educators and learners. Each has their rights and obligations in the teaching and learning process. If described in more detail, then there are four parties in the learning process itself, namely those who seek to learn, those who are trying to learn, those who are the source of lessons, and interested parties to the results of the teaching and learning process.</w:t>
      </w:r>
      <w:r w:rsidRPr="00E533F9">
        <w:rPr>
          <w:rStyle w:val="FootnoteReference"/>
          <w:rFonts w:asciiTheme="majorBidi" w:hAnsiTheme="majorBidi" w:cstheme="majorBidi"/>
          <w:sz w:val="24"/>
          <w:szCs w:val="24"/>
        </w:rPr>
        <w:footnoteReference w:id="28"/>
      </w:r>
    </w:p>
    <w:p w:rsidR="0032692E" w:rsidRPr="00E533F9" w:rsidRDefault="0032692E" w:rsidP="0032692E">
      <w:pPr>
        <w:spacing w:after="0" w:line="480" w:lineRule="auto"/>
        <w:ind w:firstLine="714"/>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 xml:space="preserve">The teacher itself is the main center in the learning process. The quality of a learning is determined by whether or not the teacher in planning or designing a learning process. According to Gentry quoted by </w:t>
      </w:r>
      <w:proofErr w:type="spellStart"/>
      <w:r w:rsidRPr="00E533F9">
        <w:rPr>
          <w:rFonts w:asciiTheme="majorBidi" w:eastAsia="Times New Roman" w:hAnsiTheme="majorBidi" w:cstheme="majorBidi"/>
          <w:sz w:val="24"/>
          <w:szCs w:val="24"/>
        </w:rPr>
        <w:t>Dewi</w:t>
      </w:r>
      <w:proofErr w:type="spellEnd"/>
      <w:r w:rsidRPr="00E533F9">
        <w:rPr>
          <w:rFonts w:asciiTheme="majorBidi" w:eastAsia="Times New Roman" w:hAnsiTheme="majorBidi" w:cstheme="majorBidi"/>
          <w:sz w:val="24"/>
          <w:szCs w:val="24"/>
        </w:rPr>
        <w:t xml:space="preserve"> that learning design is a process that formulates and determines learning goals, strategies, techniques, and media for general goals to be achieved.</w:t>
      </w:r>
      <w:r w:rsidRPr="00E533F9">
        <w:rPr>
          <w:rStyle w:val="FootnoteReference"/>
          <w:rFonts w:asciiTheme="majorBidi" w:eastAsia="Times New Roman" w:hAnsiTheme="majorBidi" w:cstheme="majorBidi"/>
          <w:sz w:val="24"/>
          <w:szCs w:val="24"/>
        </w:rPr>
        <w:footnoteReference w:id="29"/>
      </w:r>
      <w:r w:rsidRPr="00E533F9">
        <w:rPr>
          <w:rFonts w:asciiTheme="majorBidi" w:eastAsia="Times New Roman" w:hAnsiTheme="majorBidi" w:cstheme="majorBidi"/>
          <w:sz w:val="24"/>
          <w:szCs w:val="24"/>
        </w:rPr>
        <w:t xml:space="preserve"> </w:t>
      </w:r>
      <w:bookmarkStart w:id="12" w:name="_ftnref33"/>
      <w:bookmarkEnd w:id="12"/>
      <w:r w:rsidRPr="00E533F9">
        <w:rPr>
          <w:rFonts w:asciiTheme="majorBidi" w:eastAsia="Times New Roman" w:hAnsiTheme="majorBidi" w:cstheme="majorBidi"/>
          <w:sz w:val="24"/>
          <w:szCs w:val="24"/>
        </w:rPr>
        <w:t>One of the general goals is that learning is not only able to transfer a new knowledge, but also able to transfer attitudes and values and skills to learners.</w:t>
      </w:r>
      <w:bookmarkStart w:id="13" w:name="_ftnref34"/>
      <w:bookmarkEnd w:id="13"/>
      <w:r w:rsidRPr="00E533F9">
        <w:rPr>
          <w:rStyle w:val="FootnoteReference"/>
          <w:rFonts w:asciiTheme="majorBidi" w:eastAsia="Times New Roman" w:hAnsiTheme="majorBidi" w:cstheme="majorBidi"/>
          <w:sz w:val="24"/>
          <w:szCs w:val="24"/>
        </w:rPr>
        <w:footnoteReference w:id="30"/>
      </w:r>
    </w:p>
    <w:p w:rsidR="0032692E" w:rsidRPr="00E533F9" w:rsidRDefault="0032692E" w:rsidP="0032692E">
      <w:pPr>
        <w:spacing w:after="0" w:line="480" w:lineRule="auto"/>
        <w:ind w:firstLine="714"/>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The essence of learning design refers to four core components, namely students, learning objectives, methods and assessments. Details of these components, namely:</w:t>
      </w:r>
    </w:p>
    <w:p w:rsidR="0032692E" w:rsidRPr="00E533F9" w:rsidRDefault="0032692E" w:rsidP="0032692E">
      <w:pPr>
        <w:pStyle w:val="ListParagraph"/>
        <w:numPr>
          <w:ilvl w:val="0"/>
          <w:numId w:val="15"/>
        </w:numPr>
        <w:spacing w:after="0" w:line="480" w:lineRule="auto"/>
        <w:rPr>
          <w:rFonts w:asciiTheme="majorBidi" w:hAnsiTheme="majorBidi" w:cstheme="majorBidi"/>
          <w:sz w:val="24"/>
          <w:szCs w:val="24"/>
        </w:rPr>
      </w:pPr>
      <w:r w:rsidRPr="00E533F9">
        <w:rPr>
          <w:rFonts w:asciiTheme="majorBidi" w:hAnsiTheme="majorBidi" w:cstheme="majorBidi"/>
          <w:sz w:val="24"/>
          <w:szCs w:val="24"/>
        </w:rPr>
        <w:t>Learners</w:t>
      </w:r>
    </w:p>
    <w:p w:rsidR="0032692E" w:rsidRPr="00E533F9" w:rsidRDefault="0032692E" w:rsidP="0032692E">
      <w:pPr>
        <w:spacing w:after="0" w:line="480" w:lineRule="auto"/>
        <w:ind w:left="360" w:firstLine="360"/>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 xml:space="preserve">In the design of learning, then learners become one of the components that need to be considered. Physical fatigue, drowsiness, boredom or saturation that plagues learners can reduce concentration. Therefore, what needs to be </w:t>
      </w:r>
      <w:r w:rsidRPr="00E533F9">
        <w:rPr>
          <w:rFonts w:asciiTheme="majorBidi" w:eastAsia="Times New Roman" w:hAnsiTheme="majorBidi" w:cstheme="majorBidi"/>
          <w:sz w:val="24"/>
          <w:szCs w:val="24"/>
        </w:rPr>
        <w:lastRenderedPageBreak/>
        <w:t xml:space="preserve">done by learning designers is to plan a </w:t>
      </w:r>
      <w:proofErr w:type="gramStart"/>
      <w:r w:rsidRPr="00E533F9">
        <w:rPr>
          <w:rFonts w:asciiTheme="majorBidi" w:eastAsia="Times New Roman" w:hAnsiTheme="majorBidi" w:cstheme="majorBidi"/>
          <w:sz w:val="24"/>
          <w:szCs w:val="24"/>
        </w:rPr>
        <w:t>conducive</w:t>
      </w:r>
      <w:proofErr w:type="gramEnd"/>
      <w:r w:rsidRPr="00E533F9">
        <w:rPr>
          <w:rFonts w:asciiTheme="majorBidi" w:eastAsia="Times New Roman" w:hAnsiTheme="majorBidi" w:cstheme="majorBidi"/>
          <w:sz w:val="24"/>
          <w:szCs w:val="24"/>
        </w:rPr>
        <w:t xml:space="preserve"> learning so that learners feel comfortable and the goal of learning can be achieved.</w:t>
      </w:r>
    </w:p>
    <w:p w:rsidR="0032692E" w:rsidRPr="00E533F9" w:rsidRDefault="0032692E" w:rsidP="0032692E">
      <w:pPr>
        <w:pStyle w:val="ListParagraph"/>
        <w:numPr>
          <w:ilvl w:val="0"/>
          <w:numId w:val="15"/>
        </w:numPr>
        <w:spacing w:after="0" w:line="480" w:lineRule="auto"/>
        <w:rPr>
          <w:rFonts w:asciiTheme="majorBidi" w:hAnsiTheme="majorBidi" w:cstheme="majorBidi"/>
          <w:sz w:val="24"/>
          <w:szCs w:val="24"/>
        </w:rPr>
      </w:pPr>
      <w:r w:rsidRPr="00E533F9">
        <w:rPr>
          <w:rFonts w:asciiTheme="majorBidi" w:hAnsiTheme="majorBidi" w:cstheme="majorBidi"/>
          <w:sz w:val="24"/>
          <w:szCs w:val="24"/>
        </w:rPr>
        <w:t>Learning Objectives</w:t>
      </w:r>
    </w:p>
    <w:p w:rsidR="0032692E" w:rsidRPr="00E533F9" w:rsidRDefault="0032692E" w:rsidP="0032692E">
      <w:pPr>
        <w:spacing w:after="0" w:line="480" w:lineRule="auto"/>
        <w:ind w:left="360" w:firstLine="360"/>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The purpose of learning in question is that the learning designer combines the needs of learners with competencies that must be mastered by them later after completion of learning with certain requirements and under predetermined conditions.</w:t>
      </w:r>
    </w:p>
    <w:p w:rsidR="0032692E" w:rsidRPr="00E533F9" w:rsidRDefault="0032692E" w:rsidP="0032692E">
      <w:pPr>
        <w:pStyle w:val="ListParagraph"/>
        <w:numPr>
          <w:ilvl w:val="0"/>
          <w:numId w:val="15"/>
        </w:numPr>
        <w:spacing w:after="0" w:line="480" w:lineRule="auto"/>
        <w:rPr>
          <w:rFonts w:asciiTheme="majorBidi" w:hAnsiTheme="majorBidi" w:cstheme="majorBidi"/>
          <w:sz w:val="24"/>
          <w:szCs w:val="24"/>
        </w:rPr>
      </w:pPr>
      <w:r w:rsidRPr="00E533F9">
        <w:rPr>
          <w:rFonts w:asciiTheme="majorBidi" w:hAnsiTheme="majorBidi" w:cstheme="majorBidi"/>
          <w:sz w:val="24"/>
          <w:szCs w:val="24"/>
        </w:rPr>
        <w:t>Method</w:t>
      </w:r>
    </w:p>
    <w:p w:rsidR="0032692E" w:rsidRPr="00E533F9" w:rsidRDefault="0032692E" w:rsidP="0032692E">
      <w:pPr>
        <w:spacing w:after="0" w:line="480" w:lineRule="auto"/>
        <w:ind w:left="360" w:firstLine="360"/>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Methods are closely related to learning strategies that need to be designed so that the learning process runs smoothly. This method is the main key in the learning process, because it is closely related to the strategy of delivering material and the actual learning situation. Learning methods are also related to the media and time available for learning.</w:t>
      </w:r>
    </w:p>
    <w:p w:rsidR="0032692E" w:rsidRPr="00E533F9" w:rsidRDefault="0032692E" w:rsidP="0032692E">
      <w:pPr>
        <w:pStyle w:val="ListParagraph"/>
        <w:numPr>
          <w:ilvl w:val="0"/>
          <w:numId w:val="15"/>
        </w:numPr>
        <w:spacing w:after="0" w:line="480" w:lineRule="auto"/>
        <w:rPr>
          <w:rFonts w:asciiTheme="majorBidi" w:hAnsiTheme="majorBidi" w:cstheme="majorBidi"/>
          <w:sz w:val="24"/>
          <w:szCs w:val="24"/>
        </w:rPr>
      </w:pPr>
      <w:r w:rsidRPr="00E533F9">
        <w:rPr>
          <w:rFonts w:asciiTheme="majorBidi" w:hAnsiTheme="majorBidi" w:cstheme="majorBidi"/>
          <w:sz w:val="24"/>
          <w:szCs w:val="24"/>
        </w:rPr>
        <w:t>Assessment</w:t>
      </w:r>
    </w:p>
    <w:p w:rsidR="0032692E" w:rsidRPr="00E533F9" w:rsidRDefault="0032692E" w:rsidP="0032692E">
      <w:pPr>
        <w:spacing w:after="0" w:line="480" w:lineRule="auto"/>
        <w:ind w:left="360" w:firstLine="360"/>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Assessment of learning outcomes becomes very important, because indicators of the success of achieving a learning goal can be observed from the assessment of learning outcomes.</w:t>
      </w:r>
      <w:bookmarkStart w:id="14" w:name="_ftnref35"/>
      <w:bookmarkEnd w:id="14"/>
      <w:r w:rsidRPr="00E533F9">
        <w:rPr>
          <w:rStyle w:val="FootnoteReference"/>
          <w:rFonts w:asciiTheme="majorBidi" w:eastAsia="Times New Roman" w:hAnsiTheme="majorBidi" w:cstheme="majorBidi"/>
          <w:sz w:val="24"/>
          <w:szCs w:val="24"/>
        </w:rPr>
        <w:footnoteReference w:id="31"/>
      </w:r>
    </w:p>
    <w:p w:rsidR="0032692E" w:rsidRPr="00E533F9" w:rsidRDefault="0032692E" w:rsidP="0032692E">
      <w:pPr>
        <w:spacing w:after="0" w:line="480" w:lineRule="auto"/>
        <w:ind w:firstLine="720"/>
        <w:jc w:val="both"/>
        <w:rPr>
          <w:rFonts w:asciiTheme="majorBidi" w:eastAsia="Times New Roman" w:hAnsiTheme="majorBidi" w:cstheme="majorBidi"/>
          <w:sz w:val="24"/>
          <w:szCs w:val="24"/>
          <w:lang w:val="id-ID"/>
        </w:rPr>
      </w:pPr>
      <w:r w:rsidRPr="00E533F9">
        <w:rPr>
          <w:rFonts w:asciiTheme="majorBidi" w:eastAsia="Times New Roman" w:hAnsiTheme="majorBidi" w:cstheme="majorBidi"/>
          <w:sz w:val="24"/>
          <w:szCs w:val="24"/>
        </w:rPr>
        <w:t xml:space="preserve">In addition to learning design, a teacher is also required to have varied teaching skills such as: variations in teaching styles that include variations in the use of sound, concentration of attention, silence, making contact with perspective, movement of sight and mimicry; variations in the use of learning media, such as variations in the use of visual media, </w:t>
      </w:r>
      <w:proofErr w:type="spellStart"/>
      <w:r w:rsidRPr="00E533F9">
        <w:rPr>
          <w:rFonts w:asciiTheme="majorBidi" w:eastAsia="Times New Roman" w:hAnsiTheme="majorBidi" w:cstheme="majorBidi"/>
          <w:sz w:val="24"/>
          <w:szCs w:val="24"/>
        </w:rPr>
        <w:t>auditive</w:t>
      </w:r>
      <w:proofErr w:type="spellEnd"/>
      <w:r w:rsidRPr="00E533F9">
        <w:rPr>
          <w:rFonts w:asciiTheme="majorBidi" w:eastAsia="Times New Roman" w:hAnsiTheme="majorBidi" w:cstheme="majorBidi"/>
          <w:sz w:val="24"/>
          <w:szCs w:val="24"/>
        </w:rPr>
        <w:t xml:space="preserve"> media, and tactile media; variations </w:t>
      </w:r>
      <w:r w:rsidRPr="00E533F9">
        <w:rPr>
          <w:rFonts w:asciiTheme="majorBidi" w:eastAsia="Times New Roman" w:hAnsiTheme="majorBidi" w:cstheme="majorBidi"/>
          <w:sz w:val="24"/>
          <w:szCs w:val="24"/>
        </w:rPr>
        <w:lastRenderedPageBreak/>
        <w:t>in learning interaction patterns, both interaction between students and students, interaction between teachers and students.</w:t>
      </w:r>
      <w:r w:rsidRPr="00E533F9">
        <w:rPr>
          <w:rStyle w:val="FootnoteReference"/>
          <w:rFonts w:asciiTheme="majorBidi" w:eastAsia="Times New Roman" w:hAnsiTheme="majorBidi" w:cstheme="majorBidi"/>
          <w:sz w:val="24"/>
          <w:szCs w:val="24"/>
        </w:rPr>
        <w:footnoteReference w:id="32"/>
      </w:r>
      <w:bookmarkStart w:id="15" w:name="_ftnref36"/>
      <w:bookmarkEnd w:id="15"/>
    </w:p>
    <w:p w:rsidR="0032692E" w:rsidRPr="00E533F9" w:rsidRDefault="0032692E" w:rsidP="0032692E">
      <w:pPr>
        <w:pStyle w:val="SubJudul"/>
        <w:rPr>
          <w:rFonts w:asciiTheme="majorBidi" w:hAnsiTheme="majorBidi" w:cstheme="majorBidi"/>
        </w:rPr>
      </w:pPr>
      <w:bookmarkStart w:id="16" w:name="_Toc86596572"/>
      <w:r w:rsidRPr="00E533F9">
        <w:rPr>
          <w:rFonts w:asciiTheme="majorBidi" w:hAnsiTheme="majorBidi" w:cstheme="majorBidi"/>
        </w:rPr>
        <w:t>Previous Studies</w:t>
      </w:r>
      <w:bookmarkEnd w:id="16"/>
    </w:p>
    <w:p w:rsidR="0032692E" w:rsidRPr="00E533F9" w:rsidRDefault="0032692E" w:rsidP="0032692E">
      <w:pPr>
        <w:spacing w:after="0" w:line="480" w:lineRule="auto"/>
        <w:ind w:firstLine="720"/>
        <w:jc w:val="both"/>
        <w:rPr>
          <w:rFonts w:asciiTheme="majorBidi" w:hAnsiTheme="majorBidi" w:cstheme="majorBidi"/>
          <w:sz w:val="24"/>
          <w:szCs w:val="24"/>
        </w:rPr>
      </w:pPr>
      <w:r w:rsidRPr="00E533F9">
        <w:rPr>
          <w:rFonts w:asciiTheme="majorBidi" w:hAnsiTheme="majorBidi" w:cstheme="majorBidi"/>
          <w:sz w:val="24"/>
          <w:szCs w:val="24"/>
        </w:rPr>
        <w:t>This study is a study of previous research. This is done to avoid repeating previous research. Based on the search of existing research results, several previous studies found that are relevant to this study, including:</w:t>
      </w:r>
    </w:p>
    <w:p w:rsidR="0032692E" w:rsidRPr="00E533F9" w:rsidRDefault="0032692E" w:rsidP="0032692E">
      <w:pPr>
        <w:pStyle w:val="ListParagraph"/>
        <w:numPr>
          <w:ilvl w:val="0"/>
          <w:numId w:val="6"/>
        </w:numPr>
        <w:spacing w:after="0" w:line="480" w:lineRule="auto"/>
        <w:ind w:left="714" w:hanging="357"/>
        <w:jc w:val="both"/>
        <w:rPr>
          <w:rFonts w:asciiTheme="majorBidi" w:hAnsiTheme="majorBidi" w:cstheme="majorBidi"/>
          <w:sz w:val="24"/>
          <w:szCs w:val="24"/>
        </w:rPr>
      </w:pPr>
      <w:r w:rsidRPr="00E533F9">
        <w:rPr>
          <w:rFonts w:asciiTheme="majorBidi" w:hAnsiTheme="majorBidi" w:cstheme="majorBidi"/>
          <w:b/>
          <w:bCs/>
          <w:sz w:val="24"/>
          <w:szCs w:val="24"/>
        </w:rPr>
        <w:t xml:space="preserve">Research from </w:t>
      </w:r>
      <w:proofErr w:type="spellStart"/>
      <w:r w:rsidRPr="00E533F9">
        <w:rPr>
          <w:rFonts w:asciiTheme="majorBidi" w:hAnsiTheme="majorBidi" w:cstheme="majorBidi"/>
          <w:b/>
          <w:bCs/>
          <w:sz w:val="24"/>
          <w:szCs w:val="24"/>
        </w:rPr>
        <w:t>Rini</w:t>
      </w:r>
      <w:proofErr w:type="spellEnd"/>
      <w:r w:rsidRPr="00E533F9">
        <w:rPr>
          <w:rFonts w:asciiTheme="majorBidi" w:hAnsiTheme="majorBidi" w:cstheme="majorBidi"/>
          <w:b/>
          <w:bCs/>
          <w:sz w:val="24"/>
          <w:szCs w:val="24"/>
        </w:rPr>
        <w:t xml:space="preserve"> </w:t>
      </w:r>
      <w:proofErr w:type="spellStart"/>
      <w:r w:rsidRPr="00E533F9">
        <w:rPr>
          <w:rFonts w:asciiTheme="majorBidi" w:hAnsiTheme="majorBidi" w:cstheme="majorBidi"/>
          <w:b/>
          <w:bCs/>
          <w:sz w:val="24"/>
          <w:szCs w:val="24"/>
        </w:rPr>
        <w:t>Agustiana</w:t>
      </w:r>
      <w:proofErr w:type="spellEnd"/>
      <w:r w:rsidRPr="00E533F9">
        <w:rPr>
          <w:rFonts w:asciiTheme="majorBidi" w:hAnsiTheme="majorBidi" w:cstheme="majorBidi"/>
          <w:b/>
          <w:bCs/>
          <w:sz w:val="24"/>
          <w:szCs w:val="24"/>
        </w:rPr>
        <w:t xml:space="preserve"> </w:t>
      </w:r>
      <w:proofErr w:type="spellStart"/>
      <w:r w:rsidRPr="00E533F9">
        <w:rPr>
          <w:rFonts w:asciiTheme="majorBidi" w:hAnsiTheme="majorBidi" w:cstheme="majorBidi"/>
          <w:b/>
          <w:bCs/>
          <w:sz w:val="24"/>
          <w:szCs w:val="24"/>
        </w:rPr>
        <w:t>Nasution</w:t>
      </w:r>
      <w:proofErr w:type="spellEnd"/>
    </w:p>
    <w:p w:rsidR="0032692E" w:rsidRPr="00E533F9" w:rsidRDefault="0032692E" w:rsidP="006B13DD">
      <w:pPr>
        <w:pStyle w:val="ListParagraph"/>
        <w:spacing w:after="0" w:line="480" w:lineRule="auto"/>
        <w:ind w:firstLine="720"/>
        <w:jc w:val="both"/>
        <w:rPr>
          <w:rFonts w:asciiTheme="majorBidi" w:hAnsiTheme="majorBidi" w:cstheme="majorBidi"/>
          <w:sz w:val="24"/>
          <w:szCs w:val="24"/>
          <w:lang w:val="id-ID"/>
        </w:rPr>
      </w:pPr>
      <w:r w:rsidRPr="00E533F9">
        <w:rPr>
          <w:rFonts w:asciiTheme="majorBidi" w:hAnsiTheme="majorBidi" w:cstheme="majorBidi"/>
          <w:sz w:val="24"/>
          <w:szCs w:val="24"/>
        </w:rPr>
        <w:t>An Analysis of Code Switching Between English and Indonesia Language in Teaching Process of Speech on the English Department Students at The State Islamic University North Sumatra. Findings from data analysis showed that this type of language switching was found in three types: inter-sentence redirection, intra-sentence redirection, and tag redirection. The language transfer function used by lecturers found three functions, namely topic transfer, affective function, repetition function. And the reason for the use of language switching is repetition used for clarification and interjection.</w:t>
      </w:r>
      <w:r w:rsidR="006B13DD" w:rsidRPr="00E533F9">
        <w:rPr>
          <w:rStyle w:val="FootnoteReference"/>
          <w:rFonts w:asciiTheme="majorBidi" w:hAnsiTheme="majorBidi" w:cstheme="majorBidi"/>
          <w:sz w:val="24"/>
          <w:szCs w:val="24"/>
        </w:rPr>
        <w:t xml:space="preserve"> </w:t>
      </w:r>
      <w:r w:rsidR="006B13DD" w:rsidRPr="00E533F9">
        <w:rPr>
          <w:rStyle w:val="FootnoteReference"/>
          <w:rFonts w:asciiTheme="majorBidi" w:hAnsiTheme="majorBidi" w:cstheme="majorBidi"/>
          <w:sz w:val="24"/>
          <w:szCs w:val="24"/>
        </w:rPr>
        <w:footnoteReference w:id="33"/>
      </w:r>
      <w:r w:rsidRPr="00E533F9">
        <w:rPr>
          <w:rStyle w:val="FootnoteReference"/>
          <w:rFonts w:asciiTheme="majorBidi" w:hAnsiTheme="majorBidi" w:cstheme="majorBidi"/>
          <w:sz w:val="24"/>
          <w:szCs w:val="24"/>
        </w:rPr>
        <w:t xml:space="preserve"> </w:t>
      </w:r>
      <w:r w:rsidR="008B3202" w:rsidRPr="00E533F9">
        <w:rPr>
          <w:rFonts w:asciiTheme="majorBidi" w:hAnsiTheme="majorBidi" w:cstheme="majorBidi"/>
          <w:sz w:val="24"/>
          <w:szCs w:val="24"/>
          <w:lang w:val="id-ID"/>
        </w:rPr>
        <w:t xml:space="preserve">The similarity with this research is the use of language diversion by a person who is central in learning. And the difference </w:t>
      </w:r>
      <w:r w:rsidR="004E4640" w:rsidRPr="00E533F9">
        <w:rPr>
          <w:rFonts w:asciiTheme="majorBidi" w:hAnsiTheme="majorBidi" w:cstheme="majorBidi"/>
          <w:sz w:val="24"/>
          <w:szCs w:val="24"/>
          <w:lang w:val="id-ID"/>
        </w:rPr>
        <w:t xml:space="preserve">is the research subject is a lecturer while the researcher is a teacher. </w:t>
      </w:r>
    </w:p>
    <w:p w:rsidR="004E4640" w:rsidRPr="00E533F9" w:rsidRDefault="004E4640" w:rsidP="0032692E">
      <w:pPr>
        <w:pStyle w:val="ListParagraph"/>
        <w:spacing w:after="0" w:line="480" w:lineRule="auto"/>
        <w:ind w:firstLine="720"/>
        <w:jc w:val="both"/>
        <w:rPr>
          <w:rFonts w:asciiTheme="majorBidi" w:hAnsiTheme="majorBidi" w:cstheme="majorBidi"/>
          <w:sz w:val="24"/>
          <w:szCs w:val="24"/>
        </w:rPr>
      </w:pPr>
    </w:p>
    <w:p w:rsidR="0032692E" w:rsidRPr="00E533F9" w:rsidRDefault="0032692E" w:rsidP="0032692E">
      <w:pPr>
        <w:pStyle w:val="ListParagraph"/>
        <w:numPr>
          <w:ilvl w:val="0"/>
          <w:numId w:val="6"/>
        </w:numPr>
        <w:spacing w:after="0" w:line="480" w:lineRule="auto"/>
        <w:ind w:left="717"/>
        <w:jc w:val="both"/>
        <w:rPr>
          <w:rFonts w:asciiTheme="majorBidi" w:hAnsiTheme="majorBidi" w:cstheme="majorBidi"/>
          <w:sz w:val="24"/>
          <w:szCs w:val="24"/>
        </w:rPr>
      </w:pPr>
      <w:r w:rsidRPr="00E533F9">
        <w:rPr>
          <w:rFonts w:asciiTheme="majorBidi" w:hAnsiTheme="majorBidi" w:cstheme="majorBidi"/>
          <w:b/>
          <w:bCs/>
          <w:sz w:val="24"/>
          <w:szCs w:val="24"/>
        </w:rPr>
        <w:lastRenderedPageBreak/>
        <w:t xml:space="preserve">Research From Ahmad </w:t>
      </w:r>
      <w:proofErr w:type="spellStart"/>
      <w:r w:rsidRPr="00E533F9">
        <w:rPr>
          <w:rFonts w:asciiTheme="majorBidi" w:hAnsiTheme="majorBidi" w:cstheme="majorBidi"/>
          <w:b/>
          <w:bCs/>
          <w:sz w:val="24"/>
          <w:szCs w:val="24"/>
        </w:rPr>
        <w:t>Mustamir</w:t>
      </w:r>
      <w:proofErr w:type="spellEnd"/>
      <w:r w:rsidRPr="00E533F9">
        <w:rPr>
          <w:rFonts w:asciiTheme="majorBidi" w:hAnsiTheme="majorBidi" w:cstheme="majorBidi"/>
          <w:b/>
          <w:bCs/>
          <w:sz w:val="24"/>
          <w:szCs w:val="24"/>
        </w:rPr>
        <w:t xml:space="preserve"> </w:t>
      </w:r>
      <w:proofErr w:type="spellStart"/>
      <w:r w:rsidRPr="00E533F9">
        <w:rPr>
          <w:rFonts w:asciiTheme="majorBidi" w:hAnsiTheme="majorBidi" w:cstheme="majorBidi"/>
          <w:b/>
          <w:bCs/>
          <w:sz w:val="24"/>
          <w:szCs w:val="24"/>
        </w:rPr>
        <w:t>Waris</w:t>
      </w:r>
      <w:proofErr w:type="spellEnd"/>
    </w:p>
    <w:p w:rsidR="0032692E" w:rsidRPr="00E533F9" w:rsidRDefault="0032692E" w:rsidP="006B13DD">
      <w:pPr>
        <w:pStyle w:val="ListParagraph"/>
        <w:spacing w:after="0" w:line="480" w:lineRule="auto"/>
        <w:ind w:firstLine="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Code Switching and Mixing (Communication in </w:t>
      </w:r>
      <w:proofErr w:type="gramStart"/>
      <w:r w:rsidRPr="00E533F9">
        <w:rPr>
          <w:rFonts w:asciiTheme="majorBidi" w:hAnsiTheme="majorBidi" w:cstheme="majorBidi"/>
          <w:sz w:val="24"/>
          <w:szCs w:val="24"/>
        </w:rPr>
        <w:t>Learning</w:t>
      </w:r>
      <w:proofErr w:type="gramEnd"/>
      <w:r w:rsidRPr="00E533F9">
        <w:rPr>
          <w:rFonts w:asciiTheme="majorBidi" w:hAnsiTheme="majorBidi" w:cstheme="majorBidi"/>
          <w:sz w:val="24"/>
          <w:szCs w:val="24"/>
        </w:rPr>
        <w:t xml:space="preserve"> language). The results show that in </w:t>
      </w:r>
      <w:proofErr w:type="gramStart"/>
      <w:r w:rsidRPr="00E533F9">
        <w:rPr>
          <w:rFonts w:asciiTheme="majorBidi" w:hAnsiTheme="majorBidi" w:cstheme="majorBidi"/>
          <w:sz w:val="24"/>
          <w:szCs w:val="24"/>
        </w:rPr>
        <w:t>a learning</w:t>
      </w:r>
      <w:proofErr w:type="gramEnd"/>
      <w:r w:rsidRPr="00E533F9">
        <w:rPr>
          <w:rFonts w:asciiTheme="majorBidi" w:hAnsiTheme="majorBidi" w:cstheme="majorBidi"/>
          <w:sz w:val="24"/>
          <w:szCs w:val="24"/>
        </w:rPr>
        <w:t xml:space="preserve">, communication is one of the main and most important elements. The transfer and incorporation of languages in learning, especially foreign languages, is one of the tricks so that the learner can indirectly understand the language they are learning. </w:t>
      </w:r>
      <w:proofErr w:type="gramStart"/>
      <w:r w:rsidRPr="00E533F9">
        <w:rPr>
          <w:rFonts w:asciiTheme="majorBidi" w:hAnsiTheme="majorBidi" w:cstheme="majorBidi"/>
          <w:sz w:val="24"/>
          <w:szCs w:val="24"/>
        </w:rPr>
        <w:t>Teacher’s code switching in the classroom to make clear meanings and to transfer knowledge to students in an efficient way.</w:t>
      </w:r>
      <w:proofErr w:type="gramEnd"/>
      <w:r w:rsidRPr="00E533F9">
        <w:rPr>
          <w:rFonts w:asciiTheme="majorBidi" w:hAnsiTheme="majorBidi" w:cstheme="majorBidi"/>
          <w:sz w:val="24"/>
          <w:szCs w:val="24"/>
        </w:rPr>
        <w:t xml:space="preserve"> However, it should be remembered that in the long run, when students experience interaction with native speakers of a language; Code switching can be a barrier that prevents</w:t>
      </w:r>
      <w:r w:rsidR="006B13DD" w:rsidRPr="00E533F9">
        <w:rPr>
          <w:rFonts w:asciiTheme="majorBidi" w:hAnsiTheme="majorBidi" w:cstheme="majorBidi"/>
          <w:sz w:val="24"/>
          <w:szCs w:val="24"/>
        </w:rPr>
        <w:t xml:space="preserve"> mutual understanding</w:t>
      </w:r>
      <w:r w:rsidR="006B13DD" w:rsidRPr="00E533F9">
        <w:rPr>
          <w:rFonts w:asciiTheme="majorBidi" w:hAnsiTheme="majorBidi" w:cstheme="majorBidi"/>
          <w:sz w:val="24"/>
          <w:szCs w:val="24"/>
          <w:lang w:val="id-ID"/>
        </w:rPr>
        <w:t>.</w:t>
      </w:r>
      <w:r w:rsidR="006B13DD" w:rsidRPr="00E533F9">
        <w:rPr>
          <w:rStyle w:val="FootnoteReference"/>
          <w:rFonts w:asciiTheme="majorBidi" w:hAnsiTheme="majorBidi" w:cstheme="majorBidi"/>
          <w:sz w:val="24"/>
          <w:szCs w:val="24"/>
        </w:rPr>
        <w:footnoteReference w:id="34"/>
      </w:r>
      <w:r w:rsidRPr="00E533F9">
        <w:rPr>
          <w:rStyle w:val="FootnoteReference"/>
          <w:rFonts w:asciiTheme="majorBidi" w:hAnsiTheme="majorBidi" w:cstheme="majorBidi"/>
          <w:sz w:val="24"/>
          <w:szCs w:val="24"/>
        </w:rPr>
        <w:t xml:space="preserve"> </w:t>
      </w:r>
      <w:r w:rsidR="004E4640" w:rsidRPr="00E533F9">
        <w:rPr>
          <w:rFonts w:asciiTheme="majorBidi" w:hAnsiTheme="majorBidi" w:cstheme="majorBidi"/>
          <w:sz w:val="24"/>
          <w:szCs w:val="24"/>
          <w:lang w:val="id-ID"/>
        </w:rPr>
        <w:t xml:space="preserve">The similarity with this research is </w:t>
      </w:r>
      <w:r w:rsidR="002521B7" w:rsidRPr="00E533F9">
        <w:rPr>
          <w:rFonts w:asciiTheme="majorBidi" w:hAnsiTheme="majorBidi" w:cstheme="majorBidi"/>
          <w:sz w:val="24"/>
          <w:szCs w:val="24"/>
          <w:lang w:val="id-ID"/>
        </w:rPr>
        <w:t>we’re talking about language tranfer. And the difference is this study uses literature while researchers use qualitative</w:t>
      </w:r>
      <w:r w:rsidR="006B13DD" w:rsidRPr="00E533F9">
        <w:rPr>
          <w:rFonts w:asciiTheme="majorBidi" w:hAnsiTheme="majorBidi" w:cstheme="majorBidi"/>
          <w:sz w:val="24"/>
          <w:szCs w:val="24"/>
          <w:lang w:val="id-ID"/>
        </w:rPr>
        <w:t>.</w:t>
      </w:r>
    </w:p>
    <w:p w:rsidR="0032692E" w:rsidRPr="00E533F9" w:rsidRDefault="0032692E" w:rsidP="0032692E">
      <w:pPr>
        <w:pStyle w:val="ListParagraph"/>
        <w:numPr>
          <w:ilvl w:val="0"/>
          <w:numId w:val="6"/>
        </w:numPr>
        <w:spacing w:after="0" w:line="480" w:lineRule="auto"/>
        <w:ind w:left="709" w:hanging="425"/>
        <w:jc w:val="both"/>
        <w:rPr>
          <w:rFonts w:asciiTheme="majorBidi" w:hAnsiTheme="majorBidi" w:cstheme="majorBidi"/>
          <w:b/>
          <w:bCs/>
          <w:sz w:val="24"/>
          <w:szCs w:val="24"/>
          <w:lang w:val="id-ID"/>
        </w:rPr>
      </w:pPr>
      <w:r w:rsidRPr="00E533F9">
        <w:rPr>
          <w:rFonts w:asciiTheme="majorBidi" w:hAnsiTheme="majorBidi" w:cstheme="majorBidi"/>
          <w:b/>
          <w:bCs/>
          <w:sz w:val="24"/>
          <w:szCs w:val="24"/>
          <w:lang w:val="id-ID"/>
        </w:rPr>
        <w:t xml:space="preserve">Research From Isnawati  </w:t>
      </w:r>
    </w:p>
    <w:p w:rsidR="0032692E" w:rsidRPr="00E533F9" w:rsidRDefault="0032692E" w:rsidP="006B13DD">
      <w:pPr>
        <w:pStyle w:val="ListParagraph"/>
        <w:spacing w:after="0" w:line="480" w:lineRule="auto"/>
        <w:ind w:left="709" w:firstLine="731"/>
        <w:jc w:val="both"/>
        <w:rPr>
          <w:rFonts w:asciiTheme="majorBidi" w:hAnsiTheme="majorBidi" w:cstheme="majorBidi"/>
          <w:sz w:val="24"/>
          <w:szCs w:val="24"/>
          <w:lang w:val="id-ID"/>
        </w:rPr>
      </w:pPr>
      <w:r w:rsidRPr="00E533F9">
        <w:rPr>
          <w:rFonts w:asciiTheme="majorBidi" w:hAnsiTheme="majorBidi" w:cstheme="majorBidi"/>
          <w:sz w:val="24"/>
          <w:szCs w:val="24"/>
          <w:lang w:val="id-ID"/>
        </w:rPr>
        <w:t>This study comes from  Isnawati with the title “</w:t>
      </w:r>
      <w:r w:rsidRPr="00E533F9">
        <w:rPr>
          <w:rFonts w:asciiTheme="majorBidi" w:hAnsiTheme="majorBidi" w:cstheme="majorBidi"/>
          <w:lang w:val="id-ID"/>
        </w:rPr>
        <w:t>The Analysis Of Code-Switching Used By Students In Small Group Discussion”.</w:t>
      </w:r>
      <w:r w:rsidRPr="00E533F9">
        <w:rPr>
          <w:rFonts w:asciiTheme="majorBidi" w:hAnsiTheme="majorBidi" w:cstheme="majorBidi"/>
          <w:sz w:val="24"/>
          <w:szCs w:val="24"/>
          <w:lang w:val="id-ID"/>
        </w:rPr>
        <w:t xml:space="preserve">  In her research discovered that the majority of students employ code-switching during small group discussions as a means to facilitate comprehension of ideas conveyed by the speaker and to promote seamless interaction amongst the participants.</w:t>
      </w:r>
      <w:r w:rsidR="006B13DD" w:rsidRPr="00E533F9">
        <w:rPr>
          <w:rStyle w:val="FootnoteReference"/>
          <w:rFonts w:asciiTheme="majorBidi" w:hAnsiTheme="majorBidi" w:cstheme="majorBidi"/>
          <w:sz w:val="24"/>
          <w:szCs w:val="24"/>
          <w:lang w:val="id-ID"/>
        </w:rPr>
        <w:t xml:space="preserve"> </w:t>
      </w:r>
      <w:r w:rsidR="006B13DD" w:rsidRPr="00E533F9">
        <w:rPr>
          <w:rStyle w:val="FootnoteReference"/>
          <w:rFonts w:asciiTheme="majorBidi" w:hAnsiTheme="majorBidi" w:cstheme="majorBidi"/>
          <w:sz w:val="24"/>
          <w:szCs w:val="24"/>
          <w:lang w:val="id-ID"/>
        </w:rPr>
        <w:footnoteReference w:id="35"/>
      </w:r>
      <w:r w:rsidR="002521B7" w:rsidRPr="00E533F9">
        <w:rPr>
          <w:rFonts w:asciiTheme="majorBidi" w:hAnsiTheme="majorBidi" w:cstheme="majorBidi"/>
          <w:sz w:val="24"/>
          <w:szCs w:val="24"/>
          <w:lang w:val="id-ID"/>
        </w:rPr>
        <w:t xml:space="preserve"> The similarity with this research </w:t>
      </w:r>
      <w:r w:rsidR="00583E1C" w:rsidRPr="00E533F9">
        <w:rPr>
          <w:rFonts w:asciiTheme="majorBidi" w:hAnsiTheme="majorBidi" w:cstheme="majorBidi"/>
          <w:sz w:val="24"/>
          <w:szCs w:val="24"/>
          <w:lang w:val="id-ID"/>
        </w:rPr>
        <w:t xml:space="preserve">are they both use the code-swiching method in the research process. And the difference is a previous </w:t>
      </w:r>
      <w:r w:rsidR="00583E1C" w:rsidRPr="00E533F9">
        <w:rPr>
          <w:rFonts w:asciiTheme="majorBidi" w:hAnsiTheme="majorBidi" w:cstheme="majorBidi"/>
          <w:sz w:val="24"/>
          <w:szCs w:val="24"/>
          <w:lang w:val="id-ID"/>
        </w:rPr>
        <w:lastRenderedPageBreak/>
        <w:t xml:space="preserve">studies have focused on students using the </w:t>
      </w:r>
      <w:r w:rsidR="006B13DD" w:rsidRPr="00E533F9">
        <w:rPr>
          <w:rFonts w:asciiTheme="majorBidi" w:hAnsiTheme="majorBidi" w:cstheme="majorBidi"/>
          <w:sz w:val="24"/>
          <w:szCs w:val="24"/>
          <w:lang w:val="id-ID"/>
        </w:rPr>
        <w:t>code-switching  method in the research process. While recent research focuses on teacher perceptions during the research process.</w:t>
      </w:r>
    </w:p>
    <w:p w:rsidR="0032692E" w:rsidRPr="00E533F9" w:rsidRDefault="0032692E" w:rsidP="0032692E">
      <w:pPr>
        <w:pStyle w:val="ListParagraph"/>
        <w:numPr>
          <w:ilvl w:val="0"/>
          <w:numId w:val="6"/>
        </w:numPr>
        <w:spacing w:after="0" w:line="480" w:lineRule="auto"/>
        <w:ind w:left="709" w:hanging="425"/>
        <w:jc w:val="both"/>
        <w:rPr>
          <w:rFonts w:asciiTheme="majorBidi" w:hAnsiTheme="majorBidi" w:cstheme="majorBidi"/>
          <w:sz w:val="24"/>
          <w:szCs w:val="24"/>
          <w:lang w:val="id-ID"/>
        </w:rPr>
      </w:pPr>
      <w:r w:rsidRPr="00E533F9">
        <w:rPr>
          <w:rFonts w:asciiTheme="majorBidi" w:hAnsiTheme="majorBidi" w:cstheme="majorBidi"/>
          <w:b/>
          <w:bCs/>
          <w:sz w:val="24"/>
          <w:szCs w:val="24"/>
          <w:lang w:val="id-ID"/>
        </w:rPr>
        <w:t>Research From Juliadnyana I. G., dkk</w:t>
      </w:r>
    </w:p>
    <w:p w:rsidR="0032692E" w:rsidRPr="00E533F9" w:rsidRDefault="0032692E" w:rsidP="0032692E">
      <w:pPr>
        <w:spacing w:line="480" w:lineRule="auto"/>
        <w:ind w:left="709" w:firstLine="720"/>
        <w:rPr>
          <w:rFonts w:asciiTheme="majorBidi" w:hAnsiTheme="majorBidi" w:cstheme="majorBidi"/>
          <w:sz w:val="24"/>
          <w:szCs w:val="24"/>
          <w:lang w:val="id-ID"/>
        </w:rPr>
      </w:pPr>
      <w:r w:rsidRPr="00E533F9">
        <w:rPr>
          <w:rFonts w:asciiTheme="majorBidi" w:hAnsiTheme="majorBidi" w:cstheme="majorBidi"/>
          <w:sz w:val="24"/>
          <w:szCs w:val="24"/>
        </w:rPr>
        <w:t xml:space="preserve">There have been 3 types of code switching utilized by the eighth grade English instructors in teaching system. There were intra sentential, inter sentential and inter personal code switching. </w:t>
      </w:r>
      <w:proofErr w:type="gramStart"/>
      <w:r w:rsidRPr="00E533F9">
        <w:rPr>
          <w:rFonts w:asciiTheme="majorBidi" w:hAnsiTheme="majorBidi" w:cstheme="majorBidi"/>
          <w:sz w:val="24"/>
          <w:szCs w:val="24"/>
        </w:rPr>
        <w:t>primarily</w:t>
      </w:r>
      <w:proofErr w:type="gramEnd"/>
      <w:r w:rsidRPr="00E533F9">
        <w:rPr>
          <w:rFonts w:asciiTheme="majorBidi" w:hAnsiTheme="majorBidi" w:cstheme="majorBidi"/>
          <w:sz w:val="24"/>
          <w:szCs w:val="24"/>
        </w:rPr>
        <w:t xml:space="preserve"> based at the accumulation, there have been 246 utterances produced by the English instructors, </w:t>
      </w:r>
      <w:proofErr w:type="spellStart"/>
      <w:r w:rsidRPr="00E533F9">
        <w:rPr>
          <w:rFonts w:asciiTheme="majorBidi" w:hAnsiTheme="majorBidi" w:cstheme="majorBidi"/>
          <w:sz w:val="24"/>
          <w:szCs w:val="24"/>
        </w:rPr>
        <w:t>catagorized</w:t>
      </w:r>
      <w:proofErr w:type="spellEnd"/>
      <w:r w:rsidRPr="00E533F9">
        <w:rPr>
          <w:rFonts w:asciiTheme="majorBidi" w:hAnsiTheme="majorBidi" w:cstheme="majorBidi"/>
          <w:sz w:val="24"/>
          <w:szCs w:val="24"/>
        </w:rPr>
        <w:t xml:space="preserve"> as code switching. In this example, seventy eight utterances had been </w:t>
      </w:r>
      <w:proofErr w:type="spellStart"/>
      <w:r w:rsidRPr="00E533F9">
        <w:rPr>
          <w:rFonts w:asciiTheme="majorBidi" w:hAnsiTheme="majorBidi" w:cstheme="majorBidi"/>
          <w:sz w:val="24"/>
          <w:szCs w:val="24"/>
        </w:rPr>
        <w:t>categorised</w:t>
      </w:r>
      <w:proofErr w:type="spellEnd"/>
      <w:r w:rsidRPr="00E533F9">
        <w:rPr>
          <w:rFonts w:asciiTheme="majorBidi" w:hAnsiTheme="majorBidi" w:cstheme="majorBidi"/>
          <w:sz w:val="24"/>
          <w:szCs w:val="24"/>
        </w:rPr>
        <w:t xml:space="preserve"> as intra </w:t>
      </w:r>
      <w:proofErr w:type="spellStart"/>
      <w:r w:rsidRPr="00E533F9">
        <w:rPr>
          <w:rFonts w:asciiTheme="majorBidi" w:hAnsiTheme="majorBidi" w:cstheme="majorBidi"/>
          <w:sz w:val="24"/>
          <w:szCs w:val="24"/>
        </w:rPr>
        <w:t>sentensial</w:t>
      </w:r>
      <w:proofErr w:type="spellEnd"/>
      <w:r w:rsidRPr="00E533F9">
        <w:rPr>
          <w:rFonts w:asciiTheme="majorBidi" w:hAnsiTheme="majorBidi" w:cstheme="majorBidi"/>
          <w:sz w:val="24"/>
          <w:szCs w:val="24"/>
        </w:rPr>
        <w:t xml:space="preserve"> code witching, one hundred and thirty 5 utterances as inter sentential code switching and thirty 3 utterances as inter personal code switching.</w:t>
      </w:r>
      <w:r w:rsidRPr="00E533F9">
        <w:rPr>
          <w:rFonts w:asciiTheme="majorBidi" w:hAnsiTheme="majorBidi" w:cstheme="majorBidi"/>
          <w:sz w:val="24"/>
          <w:szCs w:val="24"/>
          <w:lang w:val="id-ID"/>
        </w:rPr>
        <w:t xml:space="preserve"> E</w:t>
      </w:r>
      <w:proofErr w:type="spellStart"/>
      <w:r w:rsidRPr="00E533F9">
        <w:rPr>
          <w:rFonts w:asciiTheme="majorBidi" w:hAnsiTheme="majorBidi" w:cstheme="majorBidi"/>
          <w:sz w:val="24"/>
          <w:szCs w:val="24"/>
        </w:rPr>
        <w:t>xcept</w:t>
      </w:r>
      <w:proofErr w:type="spellEnd"/>
      <w:r w:rsidRPr="00E533F9">
        <w:rPr>
          <w:rFonts w:asciiTheme="majorBidi" w:hAnsiTheme="majorBidi" w:cstheme="majorBidi"/>
          <w:sz w:val="24"/>
          <w:szCs w:val="24"/>
        </w:rPr>
        <w:t xml:space="preserve"> that, students also had high-quality perception approximately the use of code switching in coaching process.</w:t>
      </w:r>
      <w:r w:rsidRPr="00E533F9">
        <w:rPr>
          <w:rStyle w:val="FootnoteReference"/>
          <w:rFonts w:asciiTheme="majorBidi" w:hAnsiTheme="majorBidi" w:cstheme="majorBidi"/>
          <w:sz w:val="24"/>
          <w:szCs w:val="24"/>
        </w:rPr>
        <w:footnoteReference w:id="36"/>
      </w:r>
      <w:r w:rsidRPr="00E533F9">
        <w:rPr>
          <w:rFonts w:asciiTheme="majorBidi" w:hAnsiTheme="majorBidi" w:cstheme="majorBidi"/>
          <w:sz w:val="24"/>
          <w:szCs w:val="24"/>
        </w:rPr>
        <w:t xml:space="preserve"> </w:t>
      </w:r>
      <w:r w:rsidR="006B13DD" w:rsidRPr="00E533F9">
        <w:rPr>
          <w:rFonts w:asciiTheme="majorBidi" w:hAnsiTheme="majorBidi" w:cstheme="majorBidi"/>
          <w:sz w:val="24"/>
          <w:szCs w:val="24"/>
          <w:lang w:val="id-ID"/>
        </w:rPr>
        <w:t xml:space="preserve">The similarity with this research </w:t>
      </w:r>
      <w:r w:rsidR="00B946BB" w:rsidRPr="00E533F9">
        <w:rPr>
          <w:rFonts w:asciiTheme="majorBidi" w:hAnsiTheme="majorBidi" w:cstheme="majorBidi"/>
          <w:sz w:val="24"/>
          <w:szCs w:val="24"/>
          <w:lang w:val="id-ID"/>
        </w:rPr>
        <w:t>with thw latest research has similarities, namely both use the code-switching method. And the difference is previous studies</w:t>
      </w:r>
      <w:r w:rsidR="00D12563" w:rsidRPr="00E533F9">
        <w:rPr>
          <w:rFonts w:asciiTheme="majorBidi" w:hAnsiTheme="majorBidi" w:cstheme="majorBidi"/>
          <w:sz w:val="24"/>
          <w:szCs w:val="24"/>
          <w:lang w:val="id-ID"/>
        </w:rPr>
        <w:t>used student perceptions at the Junior High School level.</w:t>
      </w:r>
    </w:p>
    <w:p w:rsidR="0032692E" w:rsidRPr="00E533F9" w:rsidRDefault="0032692E" w:rsidP="0032692E">
      <w:pPr>
        <w:pStyle w:val="ListParagraph"/>
        <w:numPr>
          <w:ilvl w:val="0"/>
          <w:numId w:val="6"/>
        </w:numPr>
        <w:spacing w:after="0" w:line="480" w:lineRule="auto"/>
        <w:ind w:left="567" w:hanging="283"/>
        <w:rPr>
          <w:rFonts w:asciiTheme="majorBidi" w:hAnsiTheme="majorBidi" w:cstheme="majorBidi"/>
          <w:sz w:val="24"/>
          <w:szCs w:val="24"/>
          <w:lang w:val="id-ID"/>
        </w:rPr>
      </w:pPr>
      <w:r w:rsidRPr="00E533F9">
        <w:rPr>
          <w:rFonts w:asciiTheme="majorBidi" w:hAnsiTheme="majorBidi" w:cstheme="majorBidi"/>
          <w:sz w:val="24"/>
          <w:szCs w:val="24"/>
          <w:lang w:val="id-ID"/>
        </w:rPr>
        <w:t xml:space="preserve">  </w:t>
      </w:r>
      <w:r w:rsidRPr="00E533F9">
        <w:rPr>
          <w:rFonts w:asciiTheme="majorBidi" w:hAnsiTheme="majorBidi" w:cstheme="majorBidi"/>
          <w:b/>
          <w:bCs/>
          <w:sz w:val="24"/>
          <w:szCs w:val="24"/>
          <w:lang w:val="id-ID"/>
        </w:rPr>
        <w:t>Research From Murtafiah</w:t>
      </w:r>
    </w:p>
    <w:p w:rsidR="0032692E" w:rsidRPr="00E533F9" w:rsidRDefault="0032692E" w:rsidP="0032692E">
      <w:pPr>
        <w:pStyle w:val="ListParagraph"/>
        <w:spacing w:line="480" w:lineRule="auto"/>
        <w:ind w:firstLine="720"/>
        <w:rPr>
          <w:rFonts w:asciiTheme="majorBidi" w:hAnsiTheme="majorBidi" w:cstheme="majorBidi"/>
          <w:sz w:val="24"/>
          <w:szCs w:val="24"/>
          <w:lang w:val="id-ID"/>
        </w:rPr>
      </w:pPr>
      <w:r w:rsidRPr="00E533F9">
        <w:rPr>
          <w:rFonts w:asciiTheme="majorBidi" w:hAnsiTheme="majorBidi" w:cstheme="majorBidi"/>
          <w:sz w:val="24"/>
          <w:szCs w:val="24"/>
          <w:lang w:val="id-ID"/>
        </w:rPr>
        <w:t>In her study discovered that three types of Code-Switching can be observed: inter-sentential code-switching, intra-sentential code-switching, and tag-switching. English teachers were observed to utilize code-</w:t>
      </w:r>
      <w:r w:rsidRPr="00E533F9">
        <w:rPr>
          <w:rFonts w:asciiTheme="majorBidi" w:hAnsiTheme="majorBidi" w:cstheme="majorBidi"/>
          <w:sz w:val="24"/>
          <w:szCs w:val="24"/>
          <w:lang w:val="id-ID"/>
        </w:rPr>
        <w:lastRenderedPageBreak/>
        <w:t>switching for three specific purposes: topic, affective fuction, and repetitive function.</w:t>
      </w:r>
      <w:r w:rsidRPr="00E533F9">
        <w:rPr>
          <w:rStyle w:val="FootnoteReference"/>
          <w:rFonts w:asciiTheme="majorBidi" w:hAnsiTheme="majorBidi" w:cstheme="majorBidi"/>
          <w:sz w:val="24"/>
          <w:szCs w:val="24"/>
          <w:lang w:val="id-ID"/>
        </w:rPr>
        <w:footnoteReference w:id="37"/>
      </w:r>
      <w:r w:rsidR="00D12563" w:rsidRPr="00E533F9">
        <w:rPr>
          <w:rFonts w:asciiTheme="majorBidi" w:hAnsiTheme="majorBidi" w:cstheme="majorBidi"/>
          <w:sz w:val="24"/>
          <w:szCs w:val="24"/>
          <w:lang w:val="id-ID"/>
        </w:rPr>
        <w:t xml:space="preserve"> The similarity with the research is previous research and recent research both use code-switching, and also previous research and recent research are equally applied at the SMA/SMK equivalent level. And the difference is a previous research did not focus on teacher perceptions. Whereas recent research focuses on teacher perceptions.</w:t>
      </w:r>
    </w:p>
    <w:p w:rsidR="0032692E" w:rsidRPr="00E533F9" w:rsidRDefault="0032692E" w:rsidP="0032692E">
      <w:pPr>
        <w:spacing w:after="0" w:line="480" w:lineRule="auto"/>
        <w:jc w:val="both"/>
        <w:rPr>
          <w:rFonts w:asciiTheme="majorBidi" w:hAnsiTheme="majorBidi" w:cstheme="majorBidi"/>
          <w:sz w:val="24"/>
          <w:szCs w:val="24"/>
          <w:lang w:val="id-ID"/>
        </w:rPr>
      </w:pPr>
    </w:p>
    <w:p w:rsidR="0032692E" w:rsidRPr="00E533F9" w:rsidRDefault="0032692E" w:rsidP="0032692E">
      <w:pPr>
        <w:spacing w:after="0" w:line="480" w:lineRule="auto"/>
        <w:rPr>
          <w:rFonts w:asciiTheme="majorBidi" w:eastAsia="Times New Roman" w:hAnsiTheme="majorBidi" w:cstheme="majorBidi"/>
          <w:sz w:val="24"/>
          <w:szCs w:val="24"/>
          <w:lang w:val="id-ID"/>
        </w:rPr>
        <w:sectPr w:rsidR="0032692E" w:rsidRPr="00E533F9" w:rsidSect="008B3202">
          <w:headerReference w:type="default" r:id="rId25"/>
          <w:footerReference w:type="default" r:id="rId26"/>
          <w:type w:val="continuous"/>
          <w:pgSz w:w="11907" w:h="16840" w:code="9"/>
          <w:pgMar w:top="2268" w:right="1701" w:bottom="1701" w:left="2268" w:header="709" w:footer="709" w:gutter="0"/>
          <w:cols w:space="708"/>
          <w:docGrid w:linePitch="360"/>
        </w:sectPr>
      </w:pPr>
    </w:p>
    <w:p w:rsidR="0032692E" w:rsidRPr="00E533F9" w:rsidRDefault="0032692E" w:rsidP="0032692E">
      <w:pPr>
        <w:pStyle w:val="Judul"/>
        <w:spacing w:line="480" w:lineRule="auto"/>
        <w:rPr>
          <w:rFonts w:asciiTheme="majorBidi" w:eastAsia="Times New Roman" w:hAnsiTheme="majorBidi" w:cstheme="majorBidi"/>
        </w:rPr>
      </w:pPr>
      <w:bookmarkStart w:id="17" w:name="_Toc86596573"/>
      <w:r w:rsidRPr="00E533F9">
        <w:rPr>
          <w:rFonts w:asciiTheme="majorBidi" w:eastAsia="Times New Roman" w:hAnsiTheme="majorBidi" w:cstheme="majorBidi"/>
        </w:rPr>
        <w:lastRenderedPageBreak/>
        <w:t>CHAPTER III</w:t>
      </w:r>
      <w:r w:rsidRPr="00E533F9">
        <w:rPr>
          <w:rFonts w:asciiTheme="majorBidi" w:eastAsia="Times New Roman" w:hAnsiTheme="majorBidi" w:cstheme="majorBidi"/>
        </w:rPr>
        <w:br w:type="textWrapping" w:clear="all"/>
      </w:r>
      <w:r w:rsidRPr="00E533F9">
        <w:rPr>
          <w:rFonts w:asciiTheme="majorBidi" w:hAnsiTheme="majorBidi" w:cstheme="majorBidi"/>
        </w:rPr>
        <w:t>RESEARCH METHODOLOGY</w:t>
      </w:r>
      <w:bookmarkEnd w:id="17"/>
    </w:p>
    <w:p w:rsidR="0032692E" w:rsidRPr="00E533F9" w:rsidRDefault="0032692E" w:rsidP="0032692E">
      <w:pPr>
        <w:pStyle w:val="SubJudul"/>
        <w:numPr>
          <w:ilvl w:val="0"/>
          <w:numId w:val="29"/>
        </w:numPr>
        <w:rPr>
          <w:rFonts w:asciiTheme="majorBidi" w:hAnsiTheme="majorBidi" w:cstheme="majorBidi"/>
        </w:rPr>
      </w:pPr>
      <w:bookmarkStart w:id="18" w:name="_Toc86596574"/>
      <w:r w:rsidRPr="00E533F9">
        <w:rPr>
          <w:rFonts w:asciiTheme="majorBidi" w:hAnsiTheme="majorBidi" w:cstheme="majorBidi"/>
        </w:rPr>
        <w:t>Approach and Research Design</w:t>
      </w:r>
      <w:bookmarkEnd w:id="18"/>
    </w:p>
    <w:p w:rsidR="0032692E" w:rsidRPr="00E533F9" w:rsidRDefault="0032692E" w:rsidP="0032692E">
      <w:pPr>
        <w:spacing w:after="0" w:line="480" w:lineRule="auto"/>
        <w:ind w:firstLine="720"/>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This type of research is qualitative research. Qualitative research is a research method used to express the deep meaning of a social phenomenon that is not easy to understand explicitly.</w:t>
      </w:r>
      <w:r w:rsidRPr="00E533F9">
        <w:rPr>
          <w:rStyle w:val="FootnoteReference"/>
          <w:rFonts w:asciiTheme="majorBidi" w:eastAsia="Times New Roman" w:hAnsiTheme="majorBidi" w:cstheme="majorBidi"/>
          <w:sz w:val="24"/>
          <w:szCs w:val="24"/>
        </w:rPr>
        <w:footnoteReference w:id="38"/>
      </w:r>
      <w:r w:rsidRPr="00E533F9">
        <w:rPr>
          <w:rFonts w:asciiTheme="majorBidi" w:eastAsia="Times New Roman" w:hAnsiTheme="majorBidi" w:cstheme="majorBidi"/>
          <w:sz w:val="24"/>
          <w:szCs w:val="24"/>
        </w:rPr>
        <w:t xml:space="preserve"> </w:t>
      </w:r>
      <w:bookmarkStart w:id="19" w:name="_ftnref37"/>
      <w:bookmarkEnd w:id="19"/>
      <w:r w:rsidRPr="00E533F9">
        <w:rPr>
          <w:rFonts w:asciiTheme="majorBidi" w:hAnsiTheme="majorBidi" w:cstheme="majorBidi"/>
          <w:sz w:val="24"/>
          <w:szCs w:val="24"/>
        </w:rPr>
        <w:fldChar w:fldCharType="begin"/>
      </w:r>
      <w:r w:rsidRPr="00E533F9">
        <w:rPr>
          <w:rFonts w:asciiTheme="majorBidi" w:hAnsiTheme="majorBidi" w:cstheme="majorBidi"/>
          <w:sz w:val="24"/>
          <w:szCs w:val="24"/>
        </w:rPr>
        <w:instrText xml:space="preserve"> HYPERLINK "https://www.translatoruser.net/bvsandbox.aspx?&amp;from=id&amp;to=en&amp;csId=35ccff45-60d6-484b-bcd2-0102ef645e37&amp;usId=c3da6d81-bf70-448b-b417-3ac84d3bc4ab&amp;ac=true&amp;bvrpx=true&amp;bvrpp=&amp;dt=2021%2F10%2F29%203%3A26" \l "_ftn37" \o "" </w:instrText>
      </w:r>
      <w:r w:rsidRPr="00E533F9">
        <w:rPr>
          <w:rFonts w:asciiTheme="majorBidi" w:hAnsiTheme="majorBidi" w:cstheme="majorBidi"/>
          <w:sz w:val="24"/>
          <w:szCs w:val="24"/>
        </w:rPr>
        <w:fldChar w:fldCharType="separate"/>
      </w:r>
      <w:r w:rsidRPr="00E533F9">
        <w:rPr>
          <w:rFonts w:asciiTheme="majorBidi" w:hAnsiTheme="majorBidi" w:cstheme="majorBidi"/>
          <w:sz w:val="24"/>
          <w:szCs w:val="24"/>
        </w:rPr>
        <w:t xml:space="preserve">Qualitative </w:t>
      </w:r>
      <w:r w:rsidRPr="00E533F9">
        <w:rPr>
          <w:rFonts w:asciiTheme="majorBidi" w:hAnsiTheme="majorBidi" w:cstheme="majorBidi"/>
          <w:sz w:val="24"/>
          <w:szCs w:val="24"/>
        </w:rPr>
        <w:fldChar w:fldCharType="end"/>
      </w:r>
      <w:r w:rsidRPr="00E533F9">
        <w:rPr>
          <w:rFonts w:asciiTheme="majorBidi" w:hAnsiTheme="majorBidi" w:cstheme="majorBidi"/>
          <w:sz w:val="24"/>
          <w:szCs w:val="24"/>
        </w:rPr>
        <w:t>research</w:t>
      </w:r>
      <w:r w:rsidRPr="00E533F9">
        <w:rPr>
          <w:rFonts w:asciiTheme="majorBidi" w:eastAsia="Times New Roman" w:hAnsiTheme="majorBidi" w:cstheme="majorBidi"/>
          <w:sz w:val="24"/>
          <w:szCs w:val="24"/>
        </w:rPr>
        <w:t xml:space="preserve"> is a research study that starts from a researcher's assumption or interpretation of a social problem faced by an individual or group that will be the focus of the research.</w:t>
      </w:r>
      <w:r w:rsidRPr="00E533F9">
        <w:rPr>
          <w:rStyle w:val="FootnoteReference"/>
          <w:rFonts w:asciiTheme="majorBidi" w:eastAsia="Times New Roman" w:hAnsiTheme="majorBidi" w:cstheme="majorBidi"/>
          <w:sz w:val="24"/>
          <w:szCs w:val="24"/>
        </w:rPr>
        <w:footnoteReference w:id="39"/>
      </w:r>
      <w:bookmarkStart w:id="20" w:name="_ftnref38"/>
      <w:bookmarkEnd w:id="20"/>
      <w:r w:rsidRPr="00E533F9">
        <w:rPr>
          <w:rFonts w:asciiTheme="majorBidi" w:eastAsia="Times New Roman" w:hAnsiTheme="majorBidi" w:cstheme="majorBidi"/>
          <w:sz w:val="24"/>
          <w:szCs w:val="24"/>
        </w:rPr>
        <w:t xml:space="preserve"> </w:t>
      </w:r>
    </w:p>
    <w:p w:rsidR="0032692E" w:rsidRPr="00E533F9" w:rsidRDefault="0032692E" w:rsidP="0032692E">
      <w:pPr>
        <w:spacing w:after="0" w:line="480" w:lineRule="auto"/>
        <w:ind w:firstLine="720"/>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 xml:space="preserve">So, in this study the </w:t>
      </w:r>
      <w:r w:rsidRPr="00E533F9">
        <w:rPr>
          <w:rFonts w:asciiTheme="majorBidi" w:eastAsia="Times New Roman" w:hAnsiTheme="majorBidi" w:cstheme="majorBidi"/>
          <w:sz w:val="24"/>
          <w:szCs w:val="24"/>
          <w:lang w:val="id-ID"/>
        </w:rPr>
        <w:t>researcher</w:t>
      </w:r>
      <w:r w:rsidRPr="00E533F9">
        <w:rPr>
          <w:rFonts w:asciiTheme="majorBidi" w:eastAsia="Times New Roman" w:hAnsiTheme="majorBidi" w:cstheme="majorBidi"/>
          <w:sz w:val="24"/>
          <w:szCs w:val="24"/>
        </w:rPr>
        <w:t xml:space="preserve"> tried to find answers to social phenomena that are being studied, </w:t>
      </w:r>
      <w:proofErr w:type="gramStart"/>
      <w:r w:rsidRPr="00E533F9">
        <w:rPr>
          <w:rFonts w:asciiTheme="majorBidi" w:eastAsia="Times New Roman" w:hAnsiTheme="majorBidi" w:cstheme="majorBidi"/>
          <w:sz w:val="24"/>
          <w:szCs w:val="24"/>
        </w:rPr>
        <w:t>then</w:t>
      </w:r>
      <w:proofErr w:type="gramEnd"/>
      <w:r w:rsidRPr="00E533F9">
        <w:rPr>
          <w:rFonts w:asciiTheme="majorBidi" w:eastAsia="Times New Roman" w:hAnsiTheme="majorBidi" w:cstheme="majorBidi"/>
          <w:sz w:val="24"/>
          <w:szCs w:val="24"/>
        </w:rPr>
        <w:t xml:space="preserve"> the author describes the various answers obtained and produces a meaning from the results of the study. In the study the </w:t>
      </w:r>
      <w:r w:rsidRPr="00E533F9">
        <w:rPr>
          <w:rFonts w:asciiTheme="majorBidi" w:eastAsia="Times New Roman" w:hAnsiTheme="majorBidi" w:cstheme="majorBidi"/>
          <w:sz w:val="24"/>
          <w:szCs w:val="24"/>
          <w:lang w:val="id-ID"/>
        </w:rPr>
        <w:t>researcher</w:t>
      </w:r>
      <w:r w:rsidRPr="00E533F9">
        <w:rPr>
          <w:rFonts w:asciiTheme="majorBidi" w:eastAsia="Times New Roman" w:hAnsiTheme="majorBidi" w:cstheme="majorBidi"/>
          <w:sz w:val="24"/>
          <w:szCs w:val="24"/>
        </w:rPr>
        <w:t xml:space="preserve"> sought to gain a deep understanding of the perception of teachers as central to the use of education. Code switching in English learning is carried out while learning takes place.  </w:t>
      </w:r>
    </w:p>
    <w:p w:rsidR="0032692E" w:rsidRPr="00E533F9" w:rsidRDefault="0032692E" w:rsidP="0032692E">
      <w:pPr>
        <w:pStyle w:val="SubJudul"/>
        <w:rPr>
          <w:rFonts w:asciiTheme="majorBidi" w:hAnsiTheme="majorBidi" w:cstheme="majorBidi"/>
        </w:rPr>
      </w:pPr>
      <w:bookmarkStart w:id="21" w:name="_Toc86596575"/>
      <w:r w:rsidRPr="00E533F9">
        <w:rPr>
          <w:rFonts w:asciiTheme="majorBidi" w:hAnsiTheme="majorBidi" w:cstheme="majorBidi"/>
        </w:rPr>
        <w:t xml:space="preserve">Researchers </w:t>
      </w:r>
      <w:bookmarkEnd w:id="21"/>
      <w:r w:rsidRPr="00E533F9">
        <w:rPr>
          <w:rFonts w:asciiTheme="majorBidi" w:hAnsiTheme="majorBidi" w:cstheme="majorBidi"/>
          <w:lang w:val="id-ID"/>
        </w:rPr>
        <w:t>Instrument</w:t>
      </w:r>
    </w:p>
    <w:p w:rsidR="0032692E" w:rsidRPr="00E533F9" w:rsidRDefault="0032692E" w:rsidP="0032692E">
      <w:pPr>
        <w:spacing w:after="0" w:line="480" w:lineRule="auto"/>
        <w:ind w:firstLine="720"/>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In this qualitative study, researcher involved as key instruments in research. Researchers look for answers to the social experiences experienced by each individual, then gained meaning to the social phenomenon.</w:t>
      </w:r>
      <w:r w:rsidRPr="00E533F9">
        <w:rPr>
          <w:rStyle w:val="FootnoteReference"/>
          <w:rFonts w:asciiTheme="majorBidi" w:eastAsia="Times New Roman" w:hAnsiTheme="majorBidi" w:cstheme="majorBidi"/>
          <w:sz w:val="24"/>
          <w:szCs w:val="24"/>
        </w:rPr>
        <w:footnoteReference w:id="40"/>
      </w:r>
      <w:r w:rsidRPr="00E533F9">
        <w:rPr>
          <w:rFonts w:asciiTheme="majorBidi" w:eastAsia="Times New Roman" w:hAnsiTheme="majorBidi" w:cstheme="majorBidi"/>
          <w:sz w:val="24"/>
          <w:szCs w:val="24"/>
        </w:rPr>
        <w:t xml:space="preserve"> </w:t>
      </w:r>
      <w:proofErr w:type="gramStart"/>
      <w:r w:rsidRPr="00E533F9">
        <w:rPr>
          <w:rFonts w:asciiTheme="majorBidi" w:eastAsia="Times New Roman" w:hAnsiTheme="majorBidi" w:cstheme="majorBidi"/>
          <w:sz w:val="24"/>
          <w:szCs w:val="24"/>
        </w:rPr>
        <w:t xml:space="preserve">Researcher </w:t>
      </w:r>
      <w:r w:rsidRPr="00E533F9">
        <w:rPr>
          <w:rFonts w:asciiTheme="majorBidi" w:eastAsia="Times New Roman" w:hAnsiTheme="majorBidi" w:cstheme="majorBidi"/>
          <w:sz w:val="24"/>
          <w:szCs w:val="24"/>
        </w:rPr>
        <w:lastRenderedPageBreak/>
        <w:t>engage</w:t>
      </w:r>
      <w:proofErr w:type="gramEnd"/>
      <w:r w:rsidRPr="00E533F9">
        <w:rPr>
          <w:rFonts w:asciiTheme="majorBidi" w:eastAsia="Times New Roman" w:hAnsiTheme="majorBidi" w:cstheme="majorBidi"/>
          <w:sz w:val="24"/>
          <w:szCs w:val="24"/>
        </w:rPr>
        <w:t xml:space="preserve"> in ongoing and continuous experiences with participants and identify and collate answers as results of research</w:t>
      </w:r>
      <w:bookmarkStart w:id="22" w:name="_ftnref41"/>
      <w:bookmarkStart w:id="23" w:name="_ftnref42"/>
      <w:bookmarkEnd w:id="22"/>
      <w:bookmarkEnd w:id="23"/>
      <w:r w:rsidRPr="00E533F9">
        <w:rPr>
          <w:rFonts w:asciiTheme="majorBidi" w:eastAsia="Times New Roman" w:hAnsiTheme="majorBidi" w:cstheme="majorBidi"/>
          <w:sz w:val="24"/>
          <w:szCs w:val="24"/>
        </w:rPr>
        <w:t>.</w:t>
      </w:r>
      <w:r w:rsidRPr="00E533F9">
        <w:rPr>
          <w:rStyle w:val="FootnoteReference"/>
          <w:rFonts w:asciiTheme="majorBidi" w:eastAsia="Times New Roman" w:hAnsiTheme="majorBidi" w:cstheme="majorBidi"/>
          <w:sz w:val="24"/>
          <w:szCs w:val="24"/>
        </w:rPr>
        <w:footnoteReference w:id="41"/>
      </w:r>
    </w:p>
    <w:p w:rsidR="0032692E" w:rsidRPr="00E533F9" w:rsidRDefault="0032692E" w:rsidP="0032692E">
      <w:pPr>
        <w:pStyle w:val="SubJudul"/>
        <w:rPr>
          <w:rFonts w:asciiTheme="majorBidi" w:hAnsiTheme="majorBidi" w:cstheme="majorBidi"/>
        </w:rPr>
      </w:pPr>
      <w:bookmarkStart w:id="24" w:name="_Toc86596576"/>
      <w:r w:rsidRPr="00E533F9">
        <w:rPr>
          <w:rFonts w:asciiTheme="majorBidi" w:hAnsiTheme="majorBidi" w:cstheme="majorBidi"/>
        </w:rPr>
        <w:t>Research Location</w:t>
      </w:r>
      <w:bookmarkEnd w:id="24"/>
    </w:p>
    <w:p w:rsidR="0032692E" w:rsidRPr="00E533F9" w:rsidRDefault="0032692E" w:rsidP="0032692E">
      <w:pPr>
        <w:spacing w:after="0" w:line="480" w:lineRule="auto"/>
        <w:ind w:firstLine="720"/>
        <w:jc w:val="both"/>
        <w:rPr>
          <w:rFonts w:asciiTheme="majorBidi" w:eastAsia="Times New Roman" w:hAnsiTheme="majorBidi" w:cstheme="majorBidi"/>
          <w:sz w:val="24"/>
          <w:szCs w:val="24"/>
          <w:lang w:val="id-ID"/>
        </w:rPr>
      </w:pPr>
      <w:r w:rsidRPr="00E533F9">
        <w:rPr>
          <w:rFonts w:asciiTheme="majorBidi" w:eastAsia="Times New Roman" w:hAnsiTheme="majorBidi" w:cstheme="majorBidi"/>
          <w:sz w:val="24"/>
          <w:szCs w:val="24"/>
        </w:rPr>
        <w:t xml:space="preserve">This research was conducted at SMK </w:t>
      </w:r>
      <w:proofErr w:type="spellStart"/>
      <w:r w:rsidRPr="00E533F9">
        <w:rPr>
          <w:rFonts w:asciiTheme="majorBidi" w:eastAsia="Times New Roman" w:hAnsiTheme="majorBidi" w:cstheme="majorBidi"/>
          <w:sz w:val="24"/>
          <w:szCs w:val="24"/>
        </w:rPr>
        <w:t>Negeri</w:t>
      </w:r>
      <w:proofErr w:type="spellEnd"/>
      <w:r w:rsidRPr="00E533F9">
        <w:rPr>
          <w:rFonts w:asciiTheme="majorBidi" w:eastAsia="Times New Roman" w:hAnsiTheme="majorBidi" w:cstheme="majorBidi"/>
          <w:sz w:val="24"/>
          <w:szCs w:val="24"/>
        </w:rPr>
        <w:t xml:space="preserve"> 6 Manado in the two months of </w:t>
      </w:r>
      <w:r w:rsidRPr="00E533F9">
        <w:rPr>
          <w:rFonts w:asciiTheme="majorBidi" w:eastAsia="Times New Roman" w:hAnsiTheme="majorBidi" w:cstheme="majorBidi"/>
          <w:sz w:val="24"/>
          <w:szCs w:val="24"/>
          <w:lang w:val="id-ID"/>
        </w:rPr>
        <w:t>June-July</w:t>
      </w:r>
      <w:r w:rsidRPr="00E533F9">
        <w:rPr>
          <w:rFonts w:asciiTheme="majorBidi" w:eastAsia="Times New Roman" w:hAnsiTheme="majorBidi" w:cstheme="majorBidi"/>
          <w:sz w:val="24"/>
          <w:szCs w:val="24"/>
        </w:rPr>
        <w:t xml:space="preserve"> 202</w:t>
      </w:r>
      <w:r w:rsidRPr="00E533F9">
        <w:rPr>
          <w:rFonts w:asciiTheme="majorBidi" w:eastAsia="Times New Roman" w:hAnsiTheme="majorBidi" w:cstheme="majorBidi"/>
          <w:sz w:val="24"/>
          <w:szCs w:val="24"/>
          <w:lang w:val="id-ID"/>
        </w:rPr>
        <w:t>3</w:t>
      </w:r>
      <w:r w:rsidRPr="00E533F9">
        <w:rPr>
          <w:rFonts w:asciiTheme="majorBidi" w:eastAsia="Times New Roman" w:hAnsiTheme="majorBidi" w:cstheme="majorBidi"/>
          <w:sz w:val="24"/>
          <w:szCs w:val="24"/>
        </w:rPr>
        <w:t>.</w:t>
      </w:r>
    </w:p>
    <w:p w:rsidR="0032692E" w:rsidRPr="00E533F9" w:rsidRDefault="0032692E" w:rsidP="0032692E">
      <w:pPr>
        <w:pStyle w:val="SubJudul"/>
        <w:rPr>
          <w:rFonts w:asciiTheme="majorBidi" w:hAnsiTheme="majorBidi" w:cstheme="majorBidi"/>
        </w:rPr>
      </w:pPr>
      <w:bookmarkStart w:id="25" w:name="_Toc86596577"/>
      <w:r w:rsidRPr="00E533F9">
        <w:rPr>
          <w:rFonts w:asciiTheme="majorBidi" w:hAnsiTheme="majorBidi" w:cstheme="majorBidi"/>
        </w:rPr>
        <w:t>Data and Source of Data</w:t>
      </w:r>
      <w:bookmarkEnd w:id="25"/>
    </w:p>
    <w:p w:rsidR="0032692E" w:rsidRPr="00E533F9" w:rsidRDefault="0032692E" w:rsidP="0032692E">
      <w:pPr>
        <w:spacing w:after="0" w:line="480" w:lineRule="auto"/>
        <w:ind w:firstLine="720"/>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Data is a number of information obtained from the research process so that it can support a research and produce a complete research. </w:t>
      </w:r>
    </w:p>
    <w:p w:rsidR="0032692E" w:rsidRPr="00E533F9" w:rsidRDefault="0032692E" w:rsidP="0032692E">
      <w:pPr>
        <w:spacing w:after="0" w:line="480" w:lineRule="auto"/>
        <w:ind w:firstLine="714"/>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 xml:space="preserve">Judging from the source, there are two sources of research data, namely: </w:t>
      </w:r>
    </w:p>
    <w:p w:rsidR="0032692E" w:rsidRPr="00E533F9" w:rsidRDefault="0032692E" w:rsidP="0032692E">
      <w:pPr>
        <w:pStyle w:val="ListParagraph"/>
        <w:numPr>
          <w:ilvl w:val="0"/>
          <w:numId w:val="17"/>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Primary Data</w:t>
      </w:r>
    </w:p>
    <w:p w:rsidR="0032692E" w:rsidRPr="00E533F9" w:rsidRDefault="0032692E" w:rsidP="0032692E">
      <w:pPr>
        <w:spacing w:after="0" w:line="480" w:lineRule="auto"/>
        <w:ind w:firstLine="714"/>
        <w:jc w:val="both"/>
        <w:rPr>
          <w:rFonts w:asciiTheme="majorBidi" w:eastAsia="Times New Roman" w:hAnsiTheme="majorBidi" w:cstheme="majorBidi"/>
          <w:sz w:val="24"/>
          <w:szCs w:val="24"/>
          <w:lang w:val="id-ID"/>
        </w:rPr>
      </w:pPr>
      <w:r w:rsidRPr="00E533F9">
        <w:rPr>
          <w:rFonts w:asciiTheme="majorBidi" w:eastAsia="Times New Roman" w:hAnsiTheme="majorBidi" w:cstheme="majorBidi"/>
          <w:sz w:val="24"/>
          <w:szCs w:val="24"/>
        </w:rPr>
        <w:t>Primary data is a source of data directly obtained from research subjects using established instruments.</w:t>
      </w:r>
      <w:r w:rsidRPr="00E533F9">
        <w:rPr>
          <w:rStyle w:val="FootnoteReference"/>
          <w:rFonts w:asciiTheme="majorBidi" w:eastAsia="Times New Roman" w:hAnsiTheme="majorBidi" w:cstheme="majorBidi"/>
          <w:sz w:val="24"/>
          <w:szCs w:val="24"/>
        </w:rPr>
        <w:footnoteReference w:id="42"/>
      </w:r>
      <w:r w:rsidRPr="00E533F9">
        <w:rPr>
          <w:rFonts w:asciiTheme="majorBidi" w:eastAsia="Times New Roman" w:hAnsiTheme="majorBidi" w:cstheme="majorBidi"/>
          <w:sz w:val="24"/>
          <w:szCs w:val="24"/>
        </w:rPr>
        <w:t xml:space="preserve"> </w:t>
      </w:r>
      <w:bookmarkStart w:id="26" w:name="_ftnref43"/>
      <w:bookmarkEnd w:id="26"/>
      <w:r w:rsidRPr="00E533F9">
        <w:rPr>
          <w:rFonts w:asciiTheme="majorBidi" w:eastAsia="Times New Roman" w:hAnsiTheme="majorBidi" w:cstheme="majorBidi"/>
          <w:sz w:val="24"/>
          <w:szCs w:val="24"/>
        </w:rPr>
        <w:t>For example, data obtained from observations, documentation and interviews directly to data sources, such as English teachers in the school studied.</w:t>
      </w:r>
    </w:p>
    <w:p w:rsidR="0032692E" w:rsidRPr="00E533F9" w:rsidRDefault="0032692E" w:rsidP="0032692E">
      <w:pPr>
        <w:pStyle w:val="SubJudul"/>
        <w:rPr>
          <w:rFonts w:asciiTheme="majorBidi" w:hAnsiTheme="majorBidi" w:cstheme="majorBidi"/>
        </w:rPr>
      </w:pPr>
      <w:bookmarkStart w:id="27" w:name="_Toc86596578"/>
      <w:r w:rsidRPr="00E533F9">
        <w:rPr>
          <w:rFonts w:asciiTheme="majorBidi" w:hAnsiTheme="majorBidi" w:cstheme="majorBidi"/>
        </w:rPr>
        <w:t>Data Collection Technique</w:t>
      </w:r>
      <w:bookmarkEnd w:id="27"/>
      <w:r w:rsidRPr="00E533F9">
        <w:rPr>
          <w:rFonts w:asciiTheme="majorBidi" w:hAnsiTheme="majorBidi" w:cstheme="majorBidi"/>
        </w:rPr>
        <w:t xml:space="preserve"> </w:t>
      </w:r>
    </w:p>
    <w:p w:rsidR="0032692E" w:rsidRPr="00E533F9" w:rsidRDefault="0032692E" w:rsidP="0032692E">
      <w:pPr>
        <w:spacing w:after="0" w:line="480" w:lineRule="auto"/>
        <w:ind w:firstLine="360"/>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In this study, researchers collected data using the following techniques:</w:t>
      </w:r>
    </w:p>
    <w:p w:rsidR="0032692E" w:rsidRPr="00E533F9" w:rsidRDefault="0032692E" w:rsidP="0032692E">
      <w:pPr>
        <w:pStyle w:val="ListParagraph"/>
        <w:numPr>
          <w:ilvl w:val="0"/>
          <w:numId w:val="18"/>
        </w:numPr>
        <w:spacing w:after="0" w:line="480" w:lineRule="auto"/>
        <w:rPr>
          <w:rFonts w:asciiTheme="majorBidi" w:hAnsiTheme="majorBidi" w:cstheme="majorBidi"/>
          <w:sz w:val="24"/>
          <w:szCs w:val="24"/>
        </w:rPr>
      </w:pPr>
      <w:r w:rsidRPr="00E533F9">
        <w:rPr>
          <w:rFonts w:asciiTheme="majorBidi" w:hAnsiTheme="majorBidi" w:cstheme="majorBidi"/>
          <w:b/>
          <w:bCs/>
          <w:sz w:val="24"/>
          <w:szCs w:val="24"/>
        </w:rPr>
        <w:t xml:space="preserve">Interview </w:t>
      </w:r>
    </w:p>
    <w:p w:rsidR="0032692E" w:rsidRPr="00E533F9" w:rsidRDefault="0032692E" w:rsidP="0032692E">
      <w:pPr>
        <w:spacing w:after="0" w:line="480" w:lineRule="auto"/>
        <w:ind w:firstLine="720"/>
        <w:rPr>
          <w:rFonts w:asciiTheme="majorBidi" w:eastAsia="Times New Roman" w:hAnsiTheme="majorBidi" w:cstheme="majorBidi"/>
          <w:sz w:val="24"/>
          <w:szCs w:val="24"/>
          <w:lang w:val="id-ID"/>
        </w:rPr>
        <w:sectPr w:rsidR="0032692E" w:rsidRPr="00E533F9" w:rsidSect="008B3202">
          <w:headerReference w:type="default" r:id="rId27"/>
          <w:footerReference w:type="default" r:id="rId28"/>
          <w:pgSz w:w="11907" w:h="16840" w:code="9"/>
          <w:pgMar w:top="2268" w:right="1701" w:bottom="1701" w:left="2268" w:header="709" w:footer="709" w:gutter="0"/>
          <w:cols w:space="708"/>
          <w:docGrid w:linePitch="360"/>
        </w:sectPr>
      </w:pPr>
      <w:r w:rsidRPr="00E533F9">
        <w:rPr>
          <w:rFonts w:asciiTheme="majorBidi" w:eastAsia="Times New Roman" w:hAnsiTheme="majorBidi" w:cstheme="majorBidi"/>
          <w:sz w:val="24"/>
          <w:szCs w:val="24"/>
        </w:rPr>
        <w:t xml:space="preserve">According to </w:t>
      </w:r>
      <w:proofErr w:type="spellStart"/>
      <w:r w:rsidRPr="00E533F9">
        <w:rPr>
          <w:rFonts w:asciiTheme="majorBidi" w:eastAsia="Times New Roman" w:hAnsiTheme="majorBidi" w:cstheme="majorBidi"/>
          <w:sz w:val="24"/>
          <w:szCs w:val="24"/>
        </w:rPr>
        <w:t>Esterberg</w:t>
      </w:r>
      <w:proofErr w:type="spellEnd"/>
      <w:r w:rsidRPr="00E533F9">
        <w:rPr>
          <w:rFonts w:asciiTheme="majorBidi" w:eastAsia="Times New Roman" w:hAnsiTheme="majorBidi" w:cstheme="majorBidi"/>
          <w:sz w:val="24"/>
          <w:szCs w:val="24"/>
        </w:rPr>
        <w:t xml:space="preserve"> quoted by </w:t>
      </w:r>
      <w:proofErr w:type="spellStart"/>
      <w:r w:rsidRPr="00E533F9">
        <w:rPr>
          <w:rFonts w:asciiTheme="majorBidi" w:eastAsia="Times New Roman" w:hAnsiTheme="majorBidi" w:cstheme="majorBidi"/>
          <w:sz w:val="24"/>
          <w:szCs w:val="24"/>
        </w:rPr>
        <w:t>Sugiono</w:t>
      </w:r>
      <w:proofErr w:type="spellEnd"/>
      <w:r w:rsidRPr="00E533F9">
        <w:rPr>
          <w:rFonts w:asciiTheme="majorBidi" w:eastAsia="Times New Roman" w:hAnsiTheme="majorBidi" w:cstheme="majorBidi"/>
          <w:sz w:val="24"/>
          <w:szCs w:val="24"/>
        </w:rPr>
        <w:t xml:space="preserve"> the interview is a meeting of two people to exchange information and ideas through Q&amp;A, so that it can be constructed meaning in a particular topic.</w:t>
      </w:r>
      <w:r w:rsidRPr="00E533F9">
        <w:rPr>
          <w:rStyle w:val="FootnoteReference"/>
          <w:rFonts w:asciiTheme="majorBidi" w:eastAsia="Times New Roman" w:hAnsiTheme="majorBidi" w:cstheme="majorBidi"/>
          <w:sz w:val="24"/>
          <w:szCs w:val="24"/>
        </w:rPr>
        <w:footnoteReference w:id="43"/>
      </w:r>
      <w:r w:rsidRPr="00E533F9">
        <w:rPr>
          <w:rFonts w:asciiTheme="majorBidi" w:eastAsia="Times New Roman" w:hAnsiTheme="majorBidi" w:cstheme="majorBidi"/>
          <w:sz w:val="24"/>
          <w:szCs w:val="24"/>
        </w:rPr>
        <w:t xml:space="preserve"> </w:t>
      </w:r>
      <w:bookmarkStart w:id="28" w:name="_ftnref49"/>
      <w:bookmarkEnd w:id="28"/>
      <w:r w:rsidRPr="00E533F9">
        <w:rPr>
          <w:rFonts w:asciiTheme="majorBidi" w:eastAsia="Times New Roman" w:hAnsiTheme="majorBidi" w:cstheme="majorBidi"/>
          <w:sz w:val="24"/>
          <w:szCs w:val="24"/>
        </w:rPr>
        <w:t xml:space="preserve">In this study, the </w:t>
      </w:r>
      <w:r w:rsidRPr="00E533F9">
        <w:rPr>
          <w:rFonts w:asciiTheme="majorBidi" w:eastAsia="Times New Roman" w:hAnsiTheme="majorBidi" w:cstheme="majorBidi"/>
          <w:sz w:val="24"/>
          <w:szCs w:val="24"/>
          <w:lang w:val="id-ID"/>
        </w:rPr>
        <w:t>researcher</w:t>
      </w:r>
      <w:r w:rsidRPr="00E533F9">
        <w:rPr>
          <w:rFonts w:asciiTheme="majorBidi" w:eastAsia="Times New Roman" w:hAnsiTheme="majorBidi" w:cstheme="majorBidi"/>
          <w:sz w:val="24"/>
          <w:szCs w:val="24"/>
        </w:rPr>
        <w:t xml:space="preserve"> used semi-structured interview techniques. The use of semi-structured interviews in </w:t>
      </w:r>
      <w:r w:rsidRPr="00E533F9">
        <w:rPr>
          <w:rFonts w:asciiTheme="majorBidi" w:eastAsia="Times New Roman" w:hAnsiTheme="majorBidi" w:cstheme="majorBidi"/>
          <w:sz w:val="24"/>
          <w:szCs w:val="24"/>
        </w:rPr>
        <w:lastRenderedPageBreak/>
        <w:t>this study is so as not to be bound in questions that have been compiled, thus allowing researchers to dig more widely, and deeply as the interview progresses</w:t>
      </w:r>
    </w:p>
    <w:p w:rsidR="0032692E" w:rsidRPr="00E533F9" w:rsidRDefault="0032692E" w:rsidP="0032692E">
      <w:pPr>
        <w:pStyle w:val="SubJudul"/>
        <w:rPr>
          <w:rFonts w:asciiTheme="majorBidi" w:hAnsiTheme="majorBidi" w:cstheme="majorBidi"/>
        </w:rPr>
      </w:pPr>
      <w:bookmarkStart w:id="29" w:name="_Toc86596579"/>
      <w:r w:rsidRPr="00E533F9">
        <w:rPr>
          <w:rFonts w:asciiTheme="majorBidi" w:hAnsiTheme="majorBidi" w:cstheme="majorBidi"/>
        </w:rPr>
        <w:lastRenderedPageBreak/>
        <w:t>Data Analysis Technique</w:t>
      </w:r>
      <w:bookmarkEnd w:id="29"/>
    </w:p>
    <w:p w:rsidR="0032692E" w:rsidRPr="00E533F9" w:rsidRDefault="0032692E" w:rsidP="0032692E">
      <w:pPr>
        <w:spacing w:after="0" w:line="480" w:lineRule="auto"/>
        <w:ind w:firstLine="709"/>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The data analysis techniques in this study are descriptive and holistic using three interconnected flows, namely data reduction, data display and drawing conclusions or verification.</w:t>
      </w:r>
      <w:r w:rsidRPr="00E533F9">
        <w:rPr>
          <w:rStyle w:val="FootnoteReference"/>
          <w:rFonts w:asciiTheme="majorBidi" w:eastAsia="Times New Roman" w:hAnsiTheme="majorBidi" w:cstheme="majorBidi"/>
          <w:sz w:val="24"/>
          <w:szCs w:val="24"/>
        </w:rPr>
        <w:footnoteReference w:id="44"/>
      </w:r>
      <w:r w:rsidRPr="00E533F9">
        <w:rPr>
          <w:rFonts w:asciiTheme="majorBidi" w:eastAsia="Times New Roman" w:hAnsiTheme="majorBidi" w:cstheme="majorBidi"/>
          <w:sz w:val="24"/>
          <w:szCs w:val="24"/>
          <w:vertAlign w:val="superscript"/>
        </w:rPr>
        <w:t xml:space="preserve"> </w:t>
      </w:r>
      <w:r w:rsidRPr="00E533F9">
        <w:rPr>
          <w:rFonts w:asciiTheme="majorBidi" w:eastAsia="Times New Roman" w:hAnsiTheme="majorBidi" w:cstheme="majorBidi"/>
          <w:sz w:val="24"/>
          <w:szCs w:val="24"/>
        </w:rPr>
        <w:t>Reduction of data in this study, focusing on the process of selection, concentration, simplification, abstraction, and transforming data results of research.</w:t>
      </w:r>
      <w:r w:rsidRPr="00E533F9">
        <w:rPr>
          <w:rFonts w:asciiTheme="majorBidi" w:eastAsia="Times New Roman" w:hAnsiTheme="majorBidi" w:cstheme="majorBidi"/>
          <w:sz w:val="24"/>
          <w:szCs w:val="24"/>
          <w:vertAlign w:val="superscript"/>
        </w:rPr>
        <w:t xml:space="preserve"> </w:t>
      </w:r>
      <w:bookmarkStart w:id="30" w:name="_ftnref50"/>
      <w:bookmarkEnd w:id="30"/>
      <w:r w:rsidRPr="00E533F9">
        <w:rPr>
          <w:rFonts w:asciiTheme="majorBidi" w:eastAsia="Times New Roman" w:hAnsiTheme="majorBidi" w:cstheme="majorBidi"/>
          <w:sz w:val="24"/>
          <w:szCs w:val="24"/>
        </w:rPr>
        <w:t>The second step is the presentation of data display by categorizing it by compiling a set of data based on certain mindsets, opinions, and criteria to draw conclusions. In this case, the researchers used a narrative text model, by pouring data through words instead of numbers. While the last step is the withdrawal of conclusions or verification of data, namely the withdrawal of conclusions based on the data that has been presented. This conclusion is presented by interpreting data based on the categories that have been created and connecting them so that they can be known in a complete, thorough, and comprehensive about teacher perception.</w:t>
      </w:r>
      <w:r w:rsidRPr="00E533F9">
        <w:rPr>
          <w:rStyle w:val="FootnoteReference"/>
          <w:rFonts w:asciiTheme="majorBidi" w:eastAsia="Times New Roman" w:hAnsiTheme="majorBidi" w:cstheme="majorBidi"/>
          <w:sz w:val="24"/>
          <w:szCs w:val="24"/>
        </w:rPr>
        <w:footnoteReference w:id="45"/>
      </w:r>
      <w:bookmarkStart w:id="31" w:name="_ftnref51"/>
      <w:bookmarkEnd w:id="31"/>
    </w:p>
    <w:p w:rsidR="00D12563" w:rsidRDefault="0032692E" w:rsidP="00E533F9">
      <w:pPr>
        <w:spacing w:after="0" w:line="480" w:lineRule="auto"/>
        <w:ind w:firstLine="709"/>
        <w:jc w:val="both"/>
        <w:rPr>
          <w:rFonts w:asciiTheme="majorBidi" w:eastAsia="Times New Roman" w:hAnsiTheme="majorBidi" w:cstheme="majorBidi"/>
          <w:sz w:val="24"/>
          <w:szCs w:val="24"/>
          <w:lang w:val="id-ID"/>
        </w:rPr>
      </w:pPr>
      <w:r w:rsidRPr="00E533F9">
        <w:rPr>
          <w:rFonts w:asciiTheme="majorBidi" w:eastAsia="Times New Roman" w:hAnsiTheme="majorBidi" w:cstheme="majorBidi"/>
          <w:sz w:val="24"/>
          <w:szCs w:val="24"/>
        </w:rPr>
        <w:t xml:space="preserve">Then the provisional conclusion is retested its validity by looking at aspects of rationality, accuracy and objectives. This was done to obtain the final results in response to this study. Validity is one of the strengths of qualitative </w:t>
      </w:r>
      <w:r w:rsidRPr="00E533F9">
        <w:rPr>
          <w:rFonts w:asciiTheme="majorBidi" w:eastAsia="Times New Roman" w:hAnsiTheme="majorBidi" w:cstheme="majorBidi"/>
          <w:sz w:val="24"/>
          <w:szCs w:val="24"/>
        </w:rPr>
        <w:lastRenderedPageBreak/>
        <w:t>research and is based on determining whether the findings obtained are accurate from the point of view of researchers, participants, or.</w:t>
      </w:r>
      <w:bookmarkStart w:id="32" w:name="_ftnref52"/>
      <w:bookmarkEnd w:id="32"/>
      <w:r w:rsidRPr="00E533F9">
        <w:rPr>
          <w:rStyle w:val="FootnoteReference"/>
          <w:rFonts w:asciiTheme="majorBidi" w:eastAsia="Times New Roman" w:hAnsiTheme="majorBidi" w:cstheme="majorBidi"/>
          <w:sz w:val="24"/>
          <w:szCs w:val="24"/>
        </w:rPr>
        <w:footnoteReference w:id="46"/>
      </w:r>
    </w:p>
    <w:p w:rsidR="00E533F9" w:rsidRPr="00E533F9" w:rsidRDefault="00E533F9" w:rsidP="00E533F9">
      <w:pPr>
        <w:spacing w:after="0" w:line="480" w:lineRule="auto"/>
        <w:ind w:firstLine="709"/>
        <w:jc w:val="both"/>
        <w:rPr>
          <w:rFonts w:asciiTheme="majorBidi" w:eastAsia="Times New Roman" w:hAnsiTheme="majorBidi" w:cstheme="majorBidi"/>
          <w:sz w:val="24"/>
          <w:szCs w:val="24"/>
          <w:lang w:val="id-ID"/>
        </w:rPr>
      </w:pPr>
    </w:p>
    <w:p w:rsidR="0032692E" w:rsidRPr="00E533F9" w:rsidRDefault="0032692E" w:rsidP="0032692E">
      <w:pPr>
        <w:pStyle w:val="SubJudul"/>
        <w:rPr>
          <w:rFonts w:asciiTheme="majorBidi" w:hAnsiTheme="majorBidi" w:cstheme="majorBidi"/>
        </w:rPr>
      </w:pPr>
      <w:bookmarkStart w:id="33" w:name="_Toc86596580"/>
      <w:r w:rsidRPr="00E533F9">
        <w:rPr>
          <w:rFonts w:asciiTheme="majorBidi" w:hAnsiTheme="majorBidi" w:cstheme="majorBidi"/>
        </w:rPr>
        <w:t>Checking Validation of Data</w:t>
      </w:r>
      <w:bookmarkEnd w:id="33"/>
      <w:r w:rsidRPr="00E533F9">
        <w:rPr>
          <w:rFonts w:asciiTheme="majorBidi" w:hAnsiTheme="majorBidi" w:cstheme="majorBidi"/>
        </w:rPr>
        <w:t xml:space="preserve"> </w:t>
      </w:r>
    </w:p>
    <w:p w:rsidR="0032692E" w:rsidRPr="00E533F9" w:rsidRDefault="0032692E" w:rsidP="0032692E">
      <w:pPr>
        <w:spacing w:after="0" w:line="480" w:lineRule="auto"/>
        <w:ind w:firstLine="720"/>
        <w:jc w:val="both"/>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 xml:space="preserve">At this stage the </w:t>
      </w:r>
      <w:r w:rsidRPr="00E533F9">
        <w:rPr>
          <w:rFonts w:asciiTheme="majorBidi" w:eastAsia="Times New Roman" w:hAnsiTheme="majorBidi" w:cstheme="majorBidi"/>
          <w:sz w:val="24"/>
          <w:szCs w:val="24"/>
          <w:lang w:val="id-ID"/>
        </w:rPr>
        <w:t>researcher</w:t>
      </w:r>
      <w:r w:rsidRPr="00E533F9">
        <w:rPr>
          <w:rFonts w:asciiTheme="majorBidi" w:eastAsia="Times New Roman" w:hAnsiTheme="majorBidi" w:cstheme="majorBidi"/>
          <w:sz w:val="24"/>
          <w:szCs w:val="24"/>
        </w:rPr>
        <w:t xml:space="preserve"> uses several stages to obtain the wetness of the data, namely: </w:t>
      </w:r>
    </w:p>
    <w:p w:rsidR="0032692E" w:rsidRPr="00E533F9" w:rsidRDefault="0032692E" w:rsidP="0032692E">
      <w:pPr>
        <w:pStyle w:val="ListParagraph"/>
        <w:numPr>
          <w:ilvl w:val="0"/>
          <w:numId w:val="19"/>
        </w:numPr>
        <w:spacing w:after="0" w:line="480" w:lineRule="auto"/>
        <w:ind w:left="714" w:hanging="357"/>
        <w:rPr>
          <w:rFonts w:asciiTheme="majorBidi" w:hAnsiTheme="majorBidi" w:cstheme="majorBidi"/>
          <w:sz w:val="24"/>
          <w:szCs w:val="24"/>
        </w:rPr>
      </w:pPr>
      <w:r w:rsidRPr="00E533F9">
        <w:rPr>
          <w:rFonts w:asciiTheme="majorBidi" w:hAnsiTheme="majorBidi" w:cstheme="majorBidi"/>
          <w:b/>
          <w:bCs/>
          <w:sz w:val="24"/>
          <w:szCs w:val="24"/>
        </w:rPr>
        <w:t>Triangulation</w:t>
      </w:r>
    </w:p>
    <w:p w:rsidR="0032692E" w:rsidRPr="00E533F9" w:rsidRDefault="0032692E" w:rsidP="0032692E">
      <w:pPr>
        <w:spacing w:after="0" w:line="480" w:lineRule="auto"/>
        <w:ind w:firstLine="720"/>
        <w:rPr>
          <w:rFonts w:asciiTheme="majorBidi" w:eastAsia="Times New Roman" w:hAnsiTheme="majorBidi" w:cstheme="majorBidi"/>
          <w:sz w:val="24"/>
          <w:szCs w:val="24"/>
        </w:rPr>
      </w:pPr>
      <w:r w:rsidRPr="00E533F9">
        <w:rPr>
          <w:rFonts w:asciiTheme="majorBidi" w:eastAsia="Times New Roman" w:hAnsiTheme="majorBidi" w:cstheme="majorBidi"/>
          <w:sz w:val="24"/>
          <w:szCs w:val="24"/>
        </w:rPr>
        <w:t>Triangulation is the checking of data from various sources, methods, and theories.</w:t>
      </w:r>
      <w:r w:rsidRPr="00E533F9">
        <w:rPr>
          <w:rStyle w:val="FootnoteReference"/>
          <w:rFonts w:asciiTheme="majorBidi" w:eastAsia="Times New Roman" w:hAnsiTheme="majorBidi" w:cstheme="majorBidi"/>
          <w:sz w:val="24"/>
          <w:szCs w:val="24"/>
        </w:rPr>
        <w:footnoteReference w:id="47"/>
      </w:r>
      <w:r w:rsidRPr="00E533F9">
        <w:rPr>
          <w:rFonts w:asciiTheme="majorBidi" w:eastAsia="Times New Roman" w:hAnsiTheme="majorBidi" w:cstheme="majorBidi"/>
          <w:sz w:val="24"/>
          <w:szCs w:val="24"/>
        </w:rPr>
        <w:t xml:space="preserve"> At this stage the authors compare the perceptions of one person with another, comparing observational data, interviews, and theories found related to the study. </w:t>
      </w:r>
    </w:p>
    <w:p w:rsidR="0032692E" w:rsidRPr="00E533F9" w:rsidRDefault="0032692E" w:rsidP="0032692E">
      <w:pPr>
        <w:pStyle w:val="ListParagraph"/>
        <w:numPr>
          <w:ilvl w:val="0"/>
          <w:numId w:val="19"/>
        </w:numPr>
        <w:spacing w:after="0" w:line="480" w:lineRule="auto"/>
        <w:ind w:left="720" w:hanging="357"/>
        <w:rPr>
          <w:rFonts w:asciiTheme="majorBidi" w:hAnsiTheme="majorBidi" w:cstheme="majorBidi"/>
          <w:sz w:val="24"/>
          <w:szCs w:val="24"/>
        </w:rPr>
      </w:pPr>
      <w:r w:rsidRPr="00E533F9">
        <w:rPr>
          <w:rFonts w:asciiTheme="majorBidi" w:hAnsiTheme="majorBidi" w:cstheme="majorBidi"/>
          <w:b/>
          <w:bCs/>
          <w:sz w:val="24"/>
          <w:szCs w:val="24"/>
        </w:rPr>
        <w:t>Using Reference Materials</w:t>
      </w:r>
    </w:p>
    <w:p w:rsidR="0032692E" w:rsidRDefault="0032692E" w:rsidP="00E533F9">
      <w:pPr>
        <w:spacing w:after="0" w:line="480" w:lineRule="auto"/>
        <w:ind w:firstLine="720"/>
        <w:jc w:val="both"/>
        <w:rPr>
          <w:rFonts w:asciiTheme="majorBidi" w:eastAsia="Times New Roman" w:hAnsiTheme="majorBidi" w:cstheme="majorBidi"/>
          <w:sz w:val="24"/>
          <w:szCs w:val="24"/>
          <w:lang w:val="id-ID"/>
        </w:rPr>
      </w:pPr>
      <w:r w:rsidRPr="00E533F9">
        <w:rPr>
          <w:rFonts w:asciiTheme="majorBidi" w:eastAsia="Times New Roman" w:hAnsiTheme="majorBidi" w:cstheme="majorBidi"/>
          <w:sz w:val="24"/>
          <w:szCs w:val="24"/>
        </w:rPr>
        <w:t>The point is the support to prove the data found by researchers during the research process. In addition, there are many references available, can test and correct the results of research that has been done.</w:t>
      </w:r>
      <w:bookmarkStart w:id="34" w:name="_ftnref58"/>
      <w:bookmarkEnd w:id="34"/>
      <w:r w:rsidRPr="00E533F9">
        <w:rPr>
          <w:rStyle w:val="FootnoteReference"/>
          <w:rFonts w:asciiTheme="majorBidi" w:eastAsia="Times New Roman" w:hAnsiTheme="majorBidi" w:cstheme="majorBidi"/>
          <w:sz w:val="24"/>
          <w:szCs w:val="24"/>
        </w:rPr>
        <w:footnoteReference w:id="48"/>
      </w:r>
      <w:r w:rsidRPr="00E533F9">
        <w:rPr>
          <w:rFonts w:asciiTheme="majorBidi" w:eastAsia="Times New Roman" w:hAnsiTheme="majorBidi" w:cstheme="majorBidi"/>
          <w:sz w:val="24"/>
          <w:szCs w:val="24"/>
        </w:rPr>
        <w:t xml:space="preserve"> </w:t>
      </w:r>
      <w:proofErr w:type="gramStart"/>
      <w:r w:rsidRPr="00E533F9">
        <w:rPr>
          <w:rFonts w:asciiTheme="majorBidi" w:eastAsia="Times New Roman" w:hAnsiTheme="majorBidi" w:cstheme="majorBidi"/>
          <w:sz w:val="24"/>
          <w:szCs w:val="24"/>
        </w:rPr>
        <w:t xml:space="preserve">For example, photographs, interview recordings, and </w:t>
      </w:r>
      <w:r w:rsidRPr="00E533F9">
        <w:rPr>
          <w:rFonts w:asciiTheme="majorBidi" w:eastAsia="Times New Roman" w:hAnsiTheme="majorBidi" w:cstheme="majorBidi"/>
          <w:sz w:val="24"/>
          <w:szCs w:val="24"/>
          <w:lang w:val="id-ID"/>
        </w:rPr>
        <w:t>documentation</w:t>
      </w:r>
      <w:r w:rsidR="00E533F9">
        <w:rPr>
          <w:rFonts w:asciiTheme="majorBidi" w:eastAsia="Times New Roman" w:hAnsiTheme="majorBidi" w:cstheme="majorBidi"/>
          <w:sz w:val="24"/>
          <w:szCs w:val="24"/>
        </w:rPr>
        <w:t>.</w:t>
      </w:r>
      <w:proofErr w:type="gramEnd"/>
      <w:r w:rsidR="00E533F9">
        <w:rPr>
          <w:rFonts w:asciiTheme="majorBidi" w:eastAsia="Times New Roman" w:hAnsiTheme="majorBidi" w:cstheme="majorBidi"/>
          <w:sz w:val="24"/>
          <w:szCs w:val="24"/>
        </w:rPr>
        <w:t xml:space="preserve"> </w:t>
      </w:r>
    </w:p>
    <w:p w:rsidR="00E533F9" w:rsidRPr="00E533F9" w:rsidRDefault="00E533F9" w:rsidP="00E533F9">
      <w:pPr>
        <w:spacing w:after="0" w:line="480" w:lineRule="auto"/>
        <w:ind w:firstLine="720"/>
        <w:jc w:val="both"/>
        <w:rPr>
          <w:rFonts w:asciiTheme="majorBidi" w:eastAsia="Times New Roman" w:hAnsiTheme="majorBidi" w:cstheme="majorBidi"/>
          <w:sz w:val="24"/>
          <w:szCs w:val="24"/>
          <w:lang w:val="id-ID"/>
        </w:rPr>
      </w:pPr>
    </w:p>
    <w:p w:rsidR="0032692E" w:rsidRPr="00E533F9" w:rsidRDefault="0032692E" w:rsidP="0032692E">
      <w:pPr>
        <w:pStyle w:val="SubJudul"/>
        <w:rPr>
          <w:rFonts w:asciiTheme="majorBidi" w:hAnsiTheme="majorBidi" w:cstheme="majorBidi"/>
        </w:rPr>
      </w:pPr>
      <w:bookmarkStart w:id="35" w:name="_Toc86596581"/>
      <w:r w:rsidRPr="00E533F9">
        <w:rPr>
          <w:rFonts w:asciiTheme="majorBidi" w:hAnsiTheme="majorBidi" w:cstheme="majorBidi"/>
        </w:rPr>
        <w:t>Research Stages</w:t>
      </w:r>
      <w:bookmarkEnd w:id="35"/>
    </w:p>
    <w:p w:rsidR="0032692E" w:rsidRPr="00E533F9" w:rsidRDefault="0032692E" w:rsidP="00E533F9">
      <w:pPr>
        <w:pStyle w:val="ListParagraph"/>
        <w:spacing w:after="0" w:line="480" w:lineRule="auto"/>
        <w:ind w:left="0" w:firstLine="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In qualitative approach, there were some stages done by the researcher. </w:t>
      </w:r>
      <w:proofErr w:type="spellStart"/>
      <w:r w:rsidRPr="00E533F9">
        <w:rPr>
          <w:rFonts w:asciiTheme="majorBidi" w:hAnsiTheme="majorBidi" w:cstheme="majorBidi"/>
          <w:sz w:val="24"/>
          <w:szCs w:val="24"/>
        </w:rPr>
        <w:t>Bogdan</w:t>
      </w:r>
      <w:proofErr w:type="spellEnd"/>
      <w:r w:rsidRPr="00E533F9">
        <w:rPr>
          <w:rFonts w:asciiTheme="majorBidi" w:hAnsiTheme="majorBidi" w:cstheme="majorBidi"/>
          <w:sz w:val="24"/>
          <w:szCs w:val="24"/>
        </w:rPr>
        <w:t xml:space="preserve"> presents three research stages they are preliminary research, research </w:t>
      </w:r>
      <w:r w:rsidRPr="00E533F9">
        <w:rPr>
          <w:rFonts w:asciiTheme="majorBidi" w:hAnsiTheme="majorBidi" w:cstheme="majorBidi"/>
          <w:sz w:val="24"/>
          <w:szCs w:val="24"/>
        </w:rPr>
        <w:lastRenderedPageBreak/>
        <w:t>activity and intensive analysis.</w:t>
      </w:r>
      <w:r w:rsidRPr="00E533F9">
        <w:rPr>
          <w:rStyle w:val="FootnoteReference"/>
          <w:rFonts w:asciiTheme="majorBidi" w:hAnsiTheme="majorBidi" w:cstheme="majorBidi"/>
          <w:sz w:val="24"/>
          <w:szCs w:val="24"/>
        </w:rPr>
        <w:footnoteReference w:id="49"/>
      </w:r>
      <w:r w:rsidRPr="00E533F9">
        <w:rPr>
          <w:rFonts w:asciiTheme="majorBidi" w:hAnsiTheme="majorBidi" w:cstheme="majorBidi"/>
          <w:sz w:val="24"/>
          <w:szCs w:val="24"/>
        </w:rPr>
        <w:t xml:space="preserve"> In this study, the researcher use some stages, they were:</w:t>
      </w:r>
    </w:p>
    <w:p w:rsidR="0032692E" w:rsidRPr="00E533F9" w:rsidRDefault="0032692E" w:rsidP="0032692E">
      <w:pPr>
        <w:pStyle w:val="ListParagraph"/>
        <w:numPr>
          <w:ilvl w:val="0"/>
          <w:numId w:val="26"/>
        </w:numPr>
        <w:spacing w:after="0" w:line="480" w:lineRule="auto"/>
        <w:ind w:left="714" w:hanging="357"/>
        <w:jc w:val="both"/>
        <w:rPr>
          <w:rFonts w:asciiTheme="majorBidi" w:hAnsiTheme="majorBidi" w:cstheme="majorBidi"/>
          <w:b/>
          <w:bCs/>
          <w:sz w:val="24"/>
          <w:szCs w:val="24"/>
        </w:rPr>
      </w:pPr>
      <w:r w:rsidRPr="00E533F9">
        <w:rPr>
          <w:rFonts w:asciiTheme="majorBidi" w:hAnsiTheme="majorBidi" w:cstheme="majorBidi"/>
          <w:b/>
          <w:bCs/>
          <w:sz w:val="24"/>
          <w:szCs w:val="24"/>
        </w:rPr>
        <w:t>Preliminary Research</w:t>
      </w:r>
    </w:p>
    <w:p w:rsidR="0032692E" w:rsidRPr="00E533F9" w:rsidRDefault="0032692E" w:rsidP="0032692E">
      <w:pPr>
        <w:spacing w:after="0" w:line="480" w:lineRule="auto"/>
        <w:ind w:left="357" w:firstLine="357"/>
        <w:jc w:val="both"/>
        <w:rPr>
          <w:rFonts w:asciiTheme="majorBidi" w:hAnsiTheme="majorBidi" w:cstheme="majorBidi"/>
          <w:sz w:val="24"/>
          <w:szCs w:val="24"/>
        </w:rPr>
      </w:pPr>
      <w:r w:rsidRPr="00E533F9">
        <w:rPr>
          <w:rFonts w:asciiTheme="majorBidi" w:hAnsiTheme="majorBidi" w:cstheme="majorBidi"/>
          <w:sz w:val="24"/>
          <w:szCs w:val="24"/>
        </w:rPr>
        <w:t xml:space="preserve">In the preliminary researcher formulated research title and research questions, examined related literatures, chose the research location based on the suitability of research questions, determined research subjects, and chose collecting data instruments. Preliminary study </w:t>
      </w:r>
      <w:r w:rsidRPr="00E533F9">
        <w:rPr>
          <w:rFonts w:asciiTheme="majorBidi" w:hAnsiTheme="majorBidi" w:cstheme="majorBidi"/>
          <w:sz w:val="24"/>
          <w:szCs w:val="24"/>
          <w:lang w:val="id-ID"/>
        </w:rPr>
        <w:t>has been</w:t>
      </w:r>
      <w:r w:rsidRPr="00E533F9">
        <w:rPr>
          <w:rFonts w:asciiTheme="majorBidi" w:hAnsiTheme="majorBidi" w:cstheme="majorBidi"/>
          <w:sz w:val="24"/>
          <w:szCs w:val="24"/>
        </w:rPr>
        <w:t xml:space="preserve"> conducted from </w:t>
      </w:r>
      <w:r w:rsidRPr="00E533F9">
        <w:rPr>
          <w:rFonts w:asciiTheme="majorBidi" w:hAnsiTheme="majorBidi" w:cstheme="majorBidi"/>
          <w:sz w:val="24"/>
          <w:szCs w:val="24"/>
          <w:lang w:val="id-ID"/>
        </w:rPr>
        <w:t>June 2023 to July 2023</w:t>
      </w:r>
      <w:r w:rsidRPr="00E533F9">
        <w:rPr>
          <w:rFonts w:asciiTheme="majorBidi" w:hAnsiTheme="majorBidi" w:cstheme="majorBidi"/>
          <w:sz w:val="24"/>
          <w:szCs w:val="24"/>
        </w:rPr>
        <w:t>.</w:t>
      </w:r>
    </w:p>
    <w:p w:rsidR="0032692E" w:rsidRPr="00E533F9" w:rsidRDefault="0032692E" w:rsidP="0032692E">
      <w:pPr>
        <w:pStyle w:val="ListParagraph"/>
        <w:numPr>
          <w:ilvl w:val="0"/>
          <w:numId w:val="26"/>
        </w:numPr>
        <w:spacing w:after="0" w:line="480" w:lineRule="auto"/>
        <w:ind w:left="717"/>
        <w:jc w:val="both"/>
        <w:rPr>
          <w:rFonts w:asciiTheme="majorBidi" w:hAnsiTheme="majorBidi" w:cstheme="majorBidi"/>
          <w:b/>
          <w:bCs/>
          <w:sz w:val="24"/>
          <w:szCs w:val="24"/>
        </w:rPr>
      </w:pPr>
      <w:r w:rsidRPr="00E533F9">
        <w:rPr>
          <w:rFonts w:asciiTheme="majorBidi" w:hAnsiTheme="majorBidi" w:cstheme="majorBidi"/>
          <w:b/>
          <w:bCs/>
          <w:sz w:val="24"/>
          <w:szCs w:val="24"/>
        </w:rPr>
        <w:t>Research Design</w:t>
      </w:r>
    </w:p>
    <w:p w:rsidR="0032692E" w:rsidRPr="00E533F9" w:rsidRDefault="0032692E" w:rsidP="0032692E">
      <w:pPr>
        <w:pStyle w:val="ListParagraph"/>
        <w:spacing w:after="0" w:line="480" w:lineRule="auto"/>
        <w:ind w:left="360" w:firstLine="360"/>
        <w:jc w:val="both"/>
        <w:rPr>
          <w:rFonts w:asciiTheme="majorBidi" w:hAnsiTheme="majorBidi" w:cstheme="majorBidi"/>
          <w:sz w:val="24"/>
          <w:szCs w:val="24"/>
        </w:rPr>
      </w:pPr>
      <w:r w:rsidRPr="00E533F9">
        <w:rPr>
          <w:rFonts w:asciiTheme="majorBidi" w:hAnsiTheme="majorBidi" w:cstheme="majorBidi"/>
          <w:sz w:val="24"/>
          <w:szCs w:val="24"/>
        </w:rPr>
        <w:t xml:space="preserve">In the research design stage, the researcher did some activities, these were writing research proposal, decided research instruments, organized preliminary research, constructed research instruments, and prepared research activity. The research design was started from </w:t>
      </w:r>
      <w:r w:rsidRPr="00E533F9">
        <w:rPr>
          <w:rFonts w:asciiTheme="majorBidi" w:hAnsiTheme="majorBidi" w:cstheme="majorBidi"/>
          <w:sz w:val="24"/>
          <w:szCs w:val="24"/>
          <w:lang w:val="id-ID"/>
        </w:rPr>
        <w:t>June 2023 to July 2023</w:t>
      </w:r>
      <w:r w:rsidRPr="00E533F9">
        <w:rPr>
          <w:rFonts w:asciiTheme="majorBidi" w:hAnsiTheme="majorBidi" w:cstheme="majorBidi"/>
          <w:sz w:val="24"/>
          <w:szCs w:val="24"/>
        </w:rPr>
        <w:t>.</w:t>
      </w:r>
    </w:p>
    <w:p w:rsidR="0032692E" w:rsidRPr="00E533F9" w:rsidRDefault="0032692E" w:rsidP="0032692E">
      <w:pPr>
        <w:pStyle w:val="ListParagraph"/>
        <w:numPr>
          <w:ilvl w:val="0"/>
          <w:numId w:val="26"/>
        </w:numPr>
        <w:spacing w:after="0" w:line="480" w:lineRule="auto"/>
        <w:ind w:left="720"/>
        <w:rPr>
          <w:rFonts w:asciiTheme="majorBidi" w:hAnsiTheme="majorBidi" w:cstheme="majorBidi"/>
          <w:b/>
          <w:bCs/>
          <w:sz w:val="24"/>
          <w:szCs w:val="24"/>
        </w:rPr>
      </w:pPr>
      <w:r w:rsidRPr="00E533F9">
        <w:rPr>
          <w:rFonts w:asciiTheme="majorBidi" w:hAnsiTheme="majorBidi" w:cstheme="majorBidi"/>
          <w:b/>
          <w:bCs/>
          <w:sz w:val="24"/>
          <w:szCs w:val="24"/>
        </w:rPr>
        <w:t>Research Activity</w:t>
      </w:r>
    </w:p>
    <w:p w:rsidR="0032692E" w:rsidRPr="00E533F9" w:rsidRDefault="0032692E" w:rsidP="0032692E">
      <w:pPr>
        <w:spacing w:after="0" w:line="480" w:lineRule="auto"/>
        <w:ind w:left="360" w:firstLine="360"/>
        <w:jc w:val="both"/>
        <w:rPr>
          <w:rFonts w:asciiTheme="majorBidi" w:hAnsiTheme="majorBidi" w:cstheme="majorBidi"/>
          <w:sz w:val="24"/>
          <w:szCs w:val="24"/>
        </w:rPr>
      </w:pPr>
      <w:r w:rsidRPr="00E533F9">
        <w:rPr>
          <w:rFonts w:asciiTheme="majorBidi" w:hAnsiTheme="majorBidi" w:cstheme="majorBidi"/>
          <w:sz w:val="24"/>
          <w:szCs w:val="24"/>
        </w:rPr>
        <w:t>In this study, the researcher</w:t>
      </w:r>
      <w:r w:rsidRPr="00E533F9">
        <w:rPr>
          <w:rFonts w:asciiTheme="majorBidi" w:hAnsiTheme="majorBidi" w:cstheme="majorBidi"/>
          <w:sz w:val="24"/>
          <w:szCs w:val="24"/>
          <w:lang w:val="id-ID"/>
        </w:rPr>
        <w:t xml:space="preserve"> needs </w:t>
      </w:r>
      <w:r w:rsidRPr="00E533F9">
        <w:rPr>
          <w:rFonts w:asciiTheme="majorBidi" w:hAnsiTheme="majorBidi" w:cstheme="majorBidi"/>
          <w:sz w:val="24"/>
          <w:szCs w:val="24"/>
        </w:rPr>
        <w:t xml:space="preserve">some activities dealing with the description of research activity in the field. The </w:t>
      </w:r>
      <w:proofErr w:type="gramStart"/>
      <w:r w:rsidRPr="00E533F9">
        <w:rPr>
          <w:rFonts w:asciiTheme="majorBidi" w:hAnsiTheme="majorBidi" w:cstheme="majorBidi"/>
          <w:sz w:val="24"/>
          <w:szCs w:val="24"/>
          <w:lang w:val="id-ID"/>
        </w:rPr>
        <w:t xml:space="preserve">activity </w:t>
      </w:r>
      <w:r w:rsidRPr="00E533F9">
        <w:rPr>
          <w:rFonts w:asciiTheme="majorBidi" w:hAnsiTheme="majorBidi" w:cstheme="majorBidi"/>
          <w:sz w:val="24"/>
          <w:szCs w:val="24"/>
        </w:rPr>
        <w:t xml:space="preserve"> was</w:t>
      </w:r>
      <w:proofErr w:type="gramEnd"/>
      <w:r w:rsidRPr="00E533F9">
        <w:rPr>
          <w:rFonts w:asciiTheme="majorBidi" w:hAnsiTheme="majorBidi" w:cstheme="majorBidi"/>
          <w:sz w:val="24"/>
          <w:szCs w:val="24"/>
        </w:rPr>
        <w:t xml:space="preserve"> divided into three parts; they were.</w:t>
      </w:r>
    </w:p>
    <w:p w:rsidR="0032692E" w:rsidRPr="00E533F9" w:rsidRDefault="0032692E" w:rsidP="0032692E">
      <w:pPr>
        <w:pStyle w:val="ListParagraph"/>
        <w:numPr>
          <w:ilvl w:val="0"/>
          <w:numId w:val="27"/>
        </w:numPr>
        <w:spacing w:after="0" w:line="480" w:lineRule="auto"/>
        <w:jc w:val="both"/>
        <w:rPr>
          <w:rFonts w:asciiTheme="majorBidi" w:hAnsiTheme="majorBidi" w:cstheme="majorBidi"/>
          <w:sz w:val="24"/>
          <w:szCs w:val="24"/>
        </w:rPr>
      </w:pPr>
      <w:r w:rsidRPr="00E533F9">
        <w:rPr>
          <w:rFonts w:asciiTheme="majorBidi" w:hAnsiTheme="majorBidi" w:cstheme="majorBidi"/>
          <w:sz w:val="24"/>
          <w:szCs w:val="24"/>
          <w:lang w:val="id-ID"/>
        </w:rPr>
        <w:t>Identify reseach background</w:t>
      </w:r>
    </w:p>
    <w:p w:rsidR="0032692E" w:rsidRPr="00E533F9" w:rsidRDefault="0032692E" w:rsidP="0032692E">
      <w:pPr>
        <w:pStyle w:val="ListParagraph"/>
        <w:numPr>
          <w:ilvl w:val="0"/>
          <w:numId w:val="27"/>
        </w:numPr>
        <w:spacing w:after="0" w:line="480" w:lineRule="auto"/>
        <w:jc w:val="both"/>
        <w:rPr>
          <w:rFonts w:asciiTheme="majorBidi" w:hAnsiTheme="majorBidi" w:cstheme="majorBidi"/>
          <w:sz w:val="24"/>
          <w:szCs w:val="24"/>
        </w:rPr>
      </w:pPr>
      <w:r w:rsidRPr="00E533F9">
        <w:rPr>
          <w:rFonts w:asciiTheme="majorBidi" w:hAnsiTheme="majorBidi" w:cstheme="majorBidi"/>
          <w:sz w:val="24"/>
          <w:szCs w:val="24"/>
        </w:rPr>
        <w:t>Doing the research</w:t>
      </w:r>
    </w:p>
    <w:p w:rsidR="0032692E" w:rsidRPr="00E533F9" w:rsidRDefault="0032692E" w:rsidP="0032692E">
      <w:pPr>
        <w:pStyle w:val="ListParagraph"/>
        <w:numPr>
          <w:ilvl w:val="0"/>
          <w:numId w:val="27"/>
        </w:numPr>
        <w:spacing w:after="0" w:line="480" w:lineRule="auto"/>
        <w:jc w:val="both"/>
        <w:rPr>
          <w:rFonts w:asciiTheme="majorBidi" w:hAnsiTheme="majorBidi" w:cstheme="majorBidi"/>
          <w:sz w:val="24"/>
          <w:szCs w:val="24"/>
        </w:rPr>
      </w:pPr>
      <w:r w:rsidRPr="00E533F9">
        <w:rPr>
          <w:rFonts w:asciiTheme="majorBidi" w:hAnsiTheme="majorBidi" w:cstheme="majorBidi"/>
          <w:sz w:val="24"/>
          <w:szCs w:val="24"/>
        </w:rPr>
        <w:t>Collecting the data</w:t>
      </w:r>
    </w:p>
    <w:p w:rsidR="00E533F9" w:rsidRDefault="00E533F9" w:rsidP="00E533F9">
      <w:pPr>
        <w:pStyle w:val="ListParagraph"/>
        <w:spacing w:after="0" w:line="480" w:lineRule="auto"/>
        <w:ind w:left="1080"/>
        <w:jc w:val="both"/>
        <w:rPr>
          <w:rFonts w:asciiTheme="majorBidi" w:hAnsiTheme="majorBidi" w:cstheme="majorBidi"/>
          <w:sz w:val="24"/>
          <w:szCs w:val="24"/>
          <w:lang w:val="id-ID"/>
        </w:rPr>
      </w:pPr>
    </w:p>
    <w:p w:rsidR="00E533F9" w:rsidRPr="00E533F9" w:rsidRDefault="00E533F9" w:rsidP="00E533F9">
      <w:pPr>
        <w:pStyle w:val="ListParagraph"/>
        <w:spacing w:after="0" w:line="480" w:lineRule="auto"/>
        <w:ind w:left="1080"/>
        <w:jc w:val="both"/>
        <w:rPr>
          <w:rFonts w:asciiTheme="majorBidi" w:hAnsiTheme="majorBidi" w:cstheme="majorBidi"/>
          <w:sz w:val="24"/>
          <w:szCs w:val="24"/>
        </w:rPr>
      </w:pPr>
    </w:p>
    <w:p w:rsidR="0032692E" w:rsidRPr="00E533F9" w:rsidRDefault="0032692E" w:rsidP="0032692E">
      <w:pPr>
        <w:pStyle w:val="ListParagraph"/>
        <w:numPr>
          <w:ilvl w:val="0"/>
          <w:numId w:val="26"/>
        </w:numPr>
        <w:spacing w:after="0" w:line="480" w:lineRule="auto"/>
        <w:ind w:left="714" w:hanging="357"/>
        <w:jc w:val="both"/>
        <w:rPr>
          <w:rFonts w:asciiTheme="majorBidi" w:hAnsiTheme="majorBidi" w:cstheme="majorBidi"/>
          <w:b/>
          <w:bCs/>
          <w:sz w:val="24"/>
          <w:szCs w:val="24"/>
        </w:rPr>
      </w:pPr>
      <w:r w:rsidRPr="00E533F9">
        <w:rPr>
          <w:rFonts w:asciiTheme="majorBidi" w:hAnsiTheme="majorBidi" w:cstheme="majorBidi"/>
          <w:b/>
          <w:bCs/>
          <w:sz w:val="24"/>
          <w:szCs w:val="24"/>
          <w:lang w:val="id-ID"/>
        </w:rPr>
        <w:lastRenderedPageBreak/>
        <w:t xml:space="preserve">Data </w:t>
      </w:r>
      <w:r w:rsidRPr="00E533F9">
        <w:rPr>
          <w:rFonts w:asciiTheme="majorBidi" w:hAnsiTheme="majorBidi" w:cstheme="majorBidi"/>
          <w:b/>
          <w:bCs/>
          <w:sz w:val="24"/>
          <w:szCs w:val="24"/>
        </w:rPr>
        <w:t>analysis</w:t>
      </w:r>
      <w:r w:rsidRPr="00E533F9">
        <w:rPr>
          <w:rFonts w:asciiTheme="majorBidi" w:hAnsiTheme="majorBidi" w:cstheme="majorBidi"/>
          <w:b/>
          <w:bCs/>
          <w:sz w:val="24"/>
          <w:szCs w:val="24"/>
          <w:lang w:val="id-ID"/>
        </w:rPr>
        <w:t xml:space="preserve"> and Interprotation</w:t>
      </w:r>
    </w:p>
    <w:p w:rsidR="0032692E" w:rsidRPr="00E533F9" w:rsidRDefault="0032692E" w:rsidP="002F579C">
      <w:pPr>
        <w:pStyle w:val="ListParagraph"/>
        <w:spacing w:after="0" w:line="480" w:lineRule="auto"/>
        <w:ind w:left="357" w:firstLine="357"/>
        <w:jc w:val="both"/>
        <w:rPr>
          <w:rFonts w:asciiTheme="majorBidi" w:hAnsiTheme="majorBidi" w:cstheme="majorBidi"/>
          <w:color w:val="000000"/>
          <w:sz w:val="24"/>
          <w:szCs w:val="24"/>
          <w:lang w:val="id-ID"/>
        </w:rPr>
      </w:pPr>
      <w:r w:rsidRPr="00E533F9">
        <w:rPr>
          <w:rStyle w:val="fontstyle01"/>
          <w:rFonts w:asciiTheme="majorBidi" w:hAnsiTheme="majorBidi" w:cstheme="majorBidi"/>
        </w:rPr>
        <w:t>In the intensive analysis stage, the researcher discovered the theme</w:t>
      </w:r>
      <w:r w:rsidRPr="00E533F9">
        <w:rPr>
          <w:rFonts w:asciiTheme="majorBidi" w:hAnsiTheme="majorBidi" w:cstheme="majorBidi"/>
          <w:color w:val="000000"/>
        </w:rPr>
        <w:br/>
      </w:r>
      <w:r w:rsidRPr="00E533F9">
        <w:rPr>
          <w:rStyle w:val="fontstyle01"/>
          <w:rFonts w:asciiTheme="majorBidi" w:hAnsiTheme="majorBidi" w:cstheme="majorBidi"/>
        </w:rPr>
        <w:t xml:space="preserve">and analyzed it. The analysis was started on </w:t>
      </w:r>
      <w:r w:rsidRPr="00E533F9">
        <w:rPr>
          <w:rStyle w:val="fontstyle01"/>
          <w:rFonts w:asciiTheme="majorBidi" w:hAnsiTheme="majorBidi" w:cstheme="majorBidi"/>
          <w:lang w:val="id-ID"/>
        </w:rPr>
        <w:t xml:space="preserve">November </w:t>
      </w:r>
      <w:r w:rsidRPr="00E533F9">
        <w:rPr>
          <w:rStyle w:val="fontstyle01"/>
          <w:rFonts w:asciiTheme="majorBidi" w:hAnsiTheme="majorBidi" w:cstheme="majorBidi"/>
        </w:rPr>
        <w:t>2021.</w:t>
      </w:r>
    </w:p>
    <w:p w:rsidR="0032692E" w:rsidRPr="00E533F9" w:rsidRDefault="0032692E" w:rsidP="0032692E">
      <w:pPr>
        <w:pStyle w:val="ListParagraph"/>
        <w:numPr>
          <w:ilvl w:val="0"/>
          <w:numId w:val="26"/>
        </w:numPr>
        <w:spacing w:after="0" w:line="480" w:lineRule="auto"/>
        <w:ind w:left="714" w:hanging="357"/>
        <w:jc w:val="both"/>
        <w:rPr>
          <w:rFonts w:asciiTheme="majorBidi" w:hAnsiTheme="majorBidi" w:cstheme="majorBidi"/>
          <w:b/>
          <w:bCs/>
          <w:sz w:val="24"/>
          <w:szCs w:val="24"/>
        </w:rPr>
      </w:pPr>
      <w:r w:rsidRPr="00E533F9">
        <w:rPr>
          <w:rFonts w:asciiTheme="majorBidi" w:hAnsiTheme="majorBidi" w:cstheme="majorBidi"/>
          <w:b/>
          <w:bCs/>
          <w:sz w:val="24"/>
          <w:szCs w:val="24"/>
        </w:rPr>
        <w:t xml:space="preserve">Writing the </w:t>
      </w:r>
      <w:r w:rsidRPr="00E533F9">
        <w:rPr>
          <w:rFonts w:asciiTheme="majorBidi" w:hAnsiTheme="majorBidi" w:cstheme="majorBidi"/>
          <w:b/>
          <w:bCs/>
          <w:sz w:val="24"/>
          <w:szCs w:val="24"/>
          <w:lang w:val="id-ID"/>
        </w:rPr>
        <w:t>R</w:t>
      </w:r>
      <w:proofErr w:type="spellStart"/>
      <w:r w:rsidRPr="00E533F9">
        <w:rPr>
          <w:rFonts w:asciiTheme="majorBidi" w:hAnsiTheme="majorBidi" w:cstheme="majorBidi"/>
          <w:b/>
          <w:bCs/>
          <w:sz w:val="24"/>
          <w:szCs w:val="24"/>
        </w:rPr>
        <w:t>esearch</w:t>
      </w:r>
      <w:proofErr w:type="spellEnd"/>
      <w:r w:rsidRPr="00E533F9">
        <w:rPr>
          <w:rFonts w:asciiTheme="majorBidi" w:hAnsiTheme="majorBidi" w:cstheme="majorBidi"/>
          <w:b/>
          <w:bCs/>
          <w:sz w:val="24"/>
          <w:szCs w:val="24"/>
        </w:rPr>
        <w:t xml:space="preserve"> </w:t>
      </w:r>
      <w:r w:rsidRPr="00E533F9">
        <w:rPr>
          <w:rFonts w:asciiTheme="majorBidi" w:hAnsiTheme="majorBidi" w:cstheme="majorBidi"/>
          <w:b/>
          <w:bCs/>
          <w:sz w:val="24"/>
          <w:szCs w:val="24"/>
          <w:lang w:val="id-ID"/>
        </w:rPr>
        <w:t>R</w:t>
      </w:r>
      <w:proofErr w:type="spellStart"/>
      <w:r w:rsidRPr="00E533F9">
        <w:rPr>
          <w:rFonts w:asciiTheme="majorBidi" w:hAnsiTheme="majorBidi" w:cstheme="majorBidi"/>
          <w:b/>
          <w:bCs/>
          <w:sz w:val="24"/>
          <w:szCs w:val="24"/>
        </w:rPr>
        <w:t>eport</w:t>
      </w:r>
      <w:proofErr w:type="spellEnd"/>
    </w:p>
    <w:p w:rsidR="0032692E" w:rsidRPr="00E533F9" w:rsidRDefault="0032692E" w:rsidP="0032692E">
      <w:pPr>
        <w:pStyle w:val="ListParagraph"/>
        <w:spacing w:after="0" w:line="480" w:lineRule="auto"/>
        <w:ind w:left="357" w:firstLine="357"/>
        <w:jc w:val="both"/>
        <w:rPr>
          <w:rFonts w:asciiTheme="majorBidi" w:hAnsiTheme="majorBidi" w:cstheme="majorBidi"/>
          <w:vanish/>
          <w:color w:val="000000"/>
          <w:sz w:val="24"/>
          <w:szCs w:val="24"/>
        </w:rPr>
      </w:pPr>
      <w:r w:rsidRPr="00E533F9">
        <w:rPr>
          <w:rFonts w:asciiTheme="majorBidi" w:hAnsiTheme="majorBidi" w:cstheme="majorBidi"/>
          <w:sz w:val="24"/>
          <w:szCs w:val="24"/>
        </w:rPr>
        <w:t xml:space="preserve">In this study, the researcher considered some aspects related to the writing of research report such as design </w:t>
      </w:r>
      <w:r w:rsidRPr="00E533F9">
        <w:rPr>
          <w:rFonts w:asciiTheme="majorBidi" w:hAnsiTheme="majorBidi" w:cstheme="majorBidi"/>
          <w:sz w:val="24"/>
          <w:szCs w:val="24"/>
          <w:lang w:val="id-ID"/>
        </w:rPr>
        <w:t xml:space="preserve">the </w:t>
      </w:r>
      <w:r w:rsidRPr="00E533F9">
        <w:rPr>
          <w:rFonts w:asciiTheme="majorBidi" w:hAnsiTheme="majorBidi" w:cstheme="majorBidi"/>
          <w:sz w:val="24"/>
          <w:szCs w:val="24"/>
        </w:rPr>
        <w:t>report, basic content of the report, parts of the complement and written system of the report. Based on these aspects, the researcher started writing the research report which followed the aspects such as the design of the study, the content of the study and other parts of the study.</w:t>
      </w:r>
      <w:r w:rsidRPr="00E533F9">
        <w:rPr>
          <w:rFonts w:asciiTheme="majorBidi" w:hAnsiTheme="majorBidi" w:cstheme="majorBidi"/>
          <w:noProof/>
          <w:vanish/>
          <w:color w:val="0000FF"/>
          <w:sz w:val="24"/>
          <w:szCs w:val="24"/>
          <w:lang w:val="id-ID" w:eastAsia="id-ID"/>
        </w:rPr>
        <w:drawing>
          <wp:inline distT="0" distB="0" distL="0" distR="0" wp14:anchorId="420E6423" wp14:editId="3D24637D">
            <wp:extent cx="514350" cy="180975"/>
            <wp:effectExtent l="0" t="0" r="0" b="9525"/>
            <wp:docPr id="6" name="Picture 6" descr="https://ssl.microsofttranslator.com/static/26986665/img/tooltip_logo.gif">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l.microsofttranslator.com/static/26986665/img/tooltip_logo.gif">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E533F9">
        <w:rPr>
          <w:rFonts w:asciiTheme="majorBidi" w:hAnsiTheme="majorBidi" w:cstheme="majorBidi"/>
          <w:noProof/>
          <w:vanish/>
          <w:color w:val="000000"/>
          <w:sz w:val="24"/>
          <w:szCs w:val="24"/>
          <w:lang w:val="id-ID" w:eastAsia="id-ID"/>
        </w:rPr>
        <w:drawing>
          <wp:inline distT="0" distB="0" distL="0" distR="0" wp14:anchorId="380984E8" wp14:editId="603C9198">
            <wp:extent cx="76200" cy="76200"/>
            <wp:effectExtent l="0" t="0" r="0" b="0"/>
            <wp:docPr id="5" name="Picture 5" descr="https://ssl.microsofttranslator.com/static/26986665/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l.microsofttranslator.com/static/26986665/img/tooltip_clos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32692E" w:rsidRPr="00E533F9" w:rsidRDefault="0032692E" w:rsidP="0032692E">
      <w:pPr>
        <w:shd w:val="clear" w:color="auto" w:fill="E6E6E6"/>
        <w:spacing w:after="0" w:line="480" w:lineRule="auto"/>
        <w:rPr>
          <w:rFonts w:asciiTheme="majorBidi" w:eastAsia="Times New Roman" w:hAnsiTheme="majorBidi" w:cstheme="majorBidi"/>
          <w:b/>
          <w:bCs/>
          <w:vanish/>
          <w:color w:val="000000"/>
          <w:sz w:val="24"/>
          <w:szCs w:val="24"/>
        </w:rPr>
      </w:pPr>
      <w:r w:rsidRPr="00E533F9">
        <w:rPr>
          <w:rFonts w:asciiTheme="majorBidi" w:eastAsia="Times New Roman" w:hAnsiTheme="majorBidi" w:cstheme="majorBidi"/>
          <w:b/>
          <w:bCs/>
          <w:vanish/>
          <w:color w:val="000000"/>
          <w:sz w:val="24"/>
          <w:szCs w:val="24"/>
        </w:rPr>
        <w:t>Original</w:t>
      </w:r>
    </w:p>
    <w:p w:rsidR="0032692E" w:rsidRPr="00E533F9" w:rsidRDefault="0032692E" w:rsidP="0032692E">
      <w:pPr>
        <w:shd w:val="clear" w:color="auto" w:fill="E6E6E6"/>
        <w:spacing w:after="0" w:line="480" w:lineRule="auto"/>
        <w:rPr>
          <w:rFonts w:asciiTheme="majorBidi" w:eastAsia="Times New Roman" w:hAnsiTheme="majorBidi" w:cstheme="majorBidi"/>
          <w:vanish/>
          <w:color w:val="000000"/>
          <w:sz w:val="24"/>
          <w:szCs w:val="24"/>
        </w:rPr>
      </w:pPr>
      <w:r w:rsidRPr="00E533F9">
        <w:rPr>
          <w:rFonts w:asciiTheme="majorBidi" w:eastAsia="Times New Roman" w:hAnsiTheme="majorBidi" w:cstheme="majorBidi"/>
          <w:vanish/>
          <w:color w:val="000000"/>
          <w:sz w:val="24"/>
          <w:szCs w:val="24"/>
        </w:rPr>
        <w:t>[33] Salah satu tujuan umumnya yaitu pembelajaran tidak hanya mampu mentransfer sebuah pengetahuan baru, akan tetapi juga mampu mentransfer sikap dan nilai serta keterampilan kepada peserta didik.</w:t>
      </w:r>
    </w:p>
    <w:p w:rsidR="0032692E" w:rsidRPr="00E533F9" w:rsidRDefault="0032692E" w:rsidP="0032692E">
      <w:pPr>
        <w:spacing w:after="0" w:line="240" w:lineRule="auto"/>
        <w:jc w:val="center"/>
        <w:rPr>
          <w:rFonts w:asciiTheme="majorBidi" w:hAnsiTheme="majorBidi" w:cstheme="majorBidi"/>
          <w:b/>
          <w:bCs/>
          <w:sz w:val="24"/>
          <w:szCs w:val="24"/>
        </w:rPr>
      </w:pPr>
    </w:p>
    <w:p w:rsidR="0032692E" w:rsidRPr="00E533F9" w:rsidRDefault="0032692E" w:rsidP="0032692E">
      <w:pPr>
        <w:spacing w:after="0" w:line="240" w:lineRule="auto"/>
        <w:jc w:val="center"/>
        <w:rPr>
          <w:rFonts w:asciiTheme="majorBidi" w:hAnsiTheme="majorBidi" w:cstheme="majorBidi"/>
          <w:b/>
          <w:bCs/>
          <w:sz w:val="24"/>
          <w:szCs w:val="24"/>
        </w:rPr>
      </w:pPr>
    </w:p>
    <w:p w:rsidR="0032692E" w:rsidRPr="00E533F9" w:rsidRDefault="0032692E"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051DC7" w:rsidRPr="00E533F9" w:rsidRDefault="00051DC7" w:rsidP="0032692E">
      <w:pPr>
        <w:spacing w:after="0" w:line="240" w:lineRule="auto"/>
        <w:jc w:val="center"/>
        <w:rPr>
          <w:rFonts w:asciiTheme="majorBidi" w:hAnsiTheme="majorBidi" w:cstheme="majorBidi"/>
          <w:b/>
          <w:bCs/>
          <w:sz w:val="24"/>
          <w:szCs w:val="24"/>
          <w:lang w:val="id-ID"/>
        </w:rPr>
      </w:pPr>
    </w:p>
    <w:p w:rsidR="002F579C" w:rsidRDefault="002F579C" w:rsidP="0032692E">
      <w:pPr>
        <w:spacing w:after="0" w:line="240" w:lineRule="auto"/>
        <w:jc w:val="center"/>
        <w:rPr>
          <w:rFonts w:asciiTheme="majorBidi" w:hAnsiTheme="majorBidi" w:cstheme="majorBidi"/>
          <w:b/>
          <w:bCs/>
          <w:sz w:val="24"/>
          <w:szCs w:val="24"/>
          <w:lang w:val="id-ID"/>
        </w:rPr>
      </w:pPr>
    </w:p>
    <w:p w:rsidR="00E045B4" w:rsidRDefault="00E045B4" w:rsidP="0032692E">
      <w:pPr>
        <w:spacing w:after="0" w:line="240" w:lineRule="auto"/>
        <w:jc w:val="center"/>
        <w:rPr>
          <w:rFonts w:asciiTheme="majorBidi" w:hAnsiTheme="majorBidi" w:cstheme="majorBidi"/>
          <w:b/>
          <w:bCs/>
          <w:sz w:val="24"/>
          <w:szCs w:val="24"/>
          <w:lang w:val="id-ID"/>
        </w:rPr>
      </w:pPr>
    </w:p>
    <w:p w:rsidR="00E045B4" w:rsidRDefault="00E045B4" w:rsidP="0032692E">
      <w:pPr>
        <w:spacing w:after="0" w:line="240" w:lineRule="auto"/>
        <w:jc w:val="center"/>
        <w:rPr>
          <w:rFonts w:asciiTheme="majorBidi" w:hAnsiTheme="majorBidi" w:cstheme="majorBidi"/>
          <w:b/>
          <w:bCs/>
          <w:sz w:val="24"/>
          <w:szCs w:val="24"/>
          <w:lang w:val="id-ID"/>
        </w:rPr>
      </w:pPr>
    </w:p>
    <w:p w:rsidR="00E045B4" w:rsidRDefault="00E045B4" w:rsidP="0032692E">
      <w:pPr>
        <w:spacing w:after="0" w:line="240" w:lineRule="auto"/>
        <w:jc w:val="center"/>
        <w:rPr>
          <w:rFonts w:asciiTheme="majorBidi" w:hAnsiTheme="majorBidi" w:cstheme="majorBidi"/>
          <w:b/>
          <w:bCs/>
          <w:sz w:val="24"/>
          <w:szCs w:val="24"/>
          <w:lang w:val="id-ID"/>
        </w:rPr>
      </w:pPr>
    </w:p>
    <w:p w:rsidR="00E045B4" w:rsidRDefault="00E045B4" w:rsidP="0032692E">
      <w:pPr>
        <w:spacing w:after="0" w:line="240" w:lineRule="auto"/>
        <w:jc w:val="center"/>
        <w:rPr>
          <w:rFonts w:asciiTheme="majorBidi" w:hAnsiTheme="majorBidi" w:cstheme="majorBidi"/>
          <w:b/>
          <w:bCs/>
          <w:sz w:val="24"/>
          <w:szCs w:val="24"/>
          <w:lang w:val="id-ID"/>
        </w:rPr>
      </w:pPr>
    </w:p>
    <w:p w:rsidR="00E045B4" w:rsidRDefault="00E045B4" w:rsidP="0032692E">
      <w:pPr>
        <w:spacing w:after="0" w:line="240" w:lineRule="auto"/>
        <w:jc w:val="center"/>
        <w:rPr>
          <w:rFonts w:asciiTheme="majorBidi" w:hAnsiTheme="majorBidi" w:cstheme="majorBidi"/>
          <w:b/>
          <w:bCs/>
          <w:sz w:val="24"/>
          <w:szCs w:val="24"/>
          <w:lang w:val="id-ID"/>
        </w:rPr>
      </w:pPr>
    </w:p>
    <w:p w:rsidR="00E045B4" w:rsidRDefault="00E045B4" w:rsidP="00E045B4">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CHAPTER IV</w:t>
      </w:r>
    </w:p>
    <w:p w:rsidR="00E045B4" w:rsidRDefault="00E045B4" w:rsidP="00E045B4">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FINDINGS AND DISCUSSION</w:t>
      </w:r>
    </w:p>
    <w:p w:rsidR="00E045B4" w:rsidRDefault="00E045B4" w:rsidP="005B1712">
      <w:pPr>
        <w:spacing w:after="0" w:line="480" w:lineRule="auto"/>
        <w:jc w:val="center"/>
        <w:rPr>
          <w:rFonts w:asciiTheme="majorBidi" w:hAnsiTheme="majorBidi" w:cstheme="majorBidi"/>
          <w:b/>
          <w:bCs/>
          <w:sz w:val="24"/>
          <w:szCs w:val="24"/>
          <w:lang w:val="id-ID"/>
        </w:rPr>
      </w:pPr>
    </w:p>
    <w:p w:rsidR="00E045B4" w:rsidRPr="00E045B4" w:rsidRDefault="00E045B4" w:rsidP="005B1712">
      <w:pPr>
        <w:spacing w:after="0" w:line="480" w:lineRule="auto"/>
        <w:ind w:firstLine="720"/>
        <w:rPr>
          <w:rFonts w:asciiTheme="majorBidi" w:hAnsiTheme="majorBidi" w:cstheme="majorBidi"/>
          <w:sz w:val="24"/>
          <w:szCs w:val="24"/>
          <w:lang w:val="id-ID"/>
        </w:rPr>
      </w:pPr>
      <w:r w:rsidRPr="00E045B4">
        <w:rPr>
          <w:rFonts w:asciiTheme="majorBidi" w:hAnsiTheme="majorBidi" w:cstheme="majorBidi"/>
          <w:sz w:val="24"/>
          <w:szCs w:val="24"/>
        </w:rPr>
        <w:t>This chapter explains the general description of the research site, findings, discussion and the implication of this research. The findings presented the data collected from the observations and interview. The data were</w:t>
      </w:r>
      <w:r>
        <w:rPr>
          <w:rFonts w:asciiTheme="majorBidi" w:hAnsiTheme="majorBidi" w:cstheme="majorBidi"/>
          <w:sz w:val="24"/>
          <w:szCs w:val="24"/>
        </w:rPr>
        <w:t xml:space="preserve"> collected from the </w:t>
      </w:r>
      <w:r>
        <w:rPr>
          <w:rFonts w:asciiTheme="majorBidi" w:hAnsiTheme="majorBidi" w:cstheme="majorBidi"/>
          <w:sz w:val="24"/>
          <w:szCs w:val="24"/>
          <w:lang w:val="id-ID"/>
        </w:rPr>
        <w:t xml:space="preserve">English teachers </w:t>
      </w:r>
      <w:r w:rsidRPr="00E045B4">
        <w:rPr>
          <w:rFonts w:asciiTheme="majorBidi" w:hAnsiTheme="majorBidi" w:cstheme="majorBidi"/>
          <w:sz w:val="24"/>
          <w:szCs w:val="24"/>
        </w:rPr>
        <w:t xml:space="preserve">in (hence forward SMK </w:t>
      </w:r>
      <w:proofErr w:type="spellStart"/>
      <w:r w:rsidRPr="00E045B4">
        <w:rPr>
          <w:rFonts w:asciiTheme="majorBidi" w:hAnsiTheme="majorBidi" w:cstheme="majorBidi"/>
          <w:sz w:val="24"/>
          <w:szCs w:val="24"/>
        </w:rPr>
        <w:t>Negeri</w:t>
      </w:r>
      <w:proofErr w:type="spellEnd"/>
      <w:r w:rsidRPr="00E045B4">
        <w:rPr>
          <w:rFonts w:asciiTheme="majorBidi" w:hAnsiTheme="majorBidi" w:cstheme="majorBidi"/>
          <w:sz w:val="24"/>
          <w:szCs w:val="24"/>
        </w:rPr>
        <w:t xml:space="preserve"> 6 Manado)</w:t>
      </w:r>
      <w:r>
        <w:rPr>
          <w:rFonts w:asciiTheme="majorBidi" w:hAnsiTheme="majorBidi" w:cstheme="majorBidi"/>
          <w:sz w:val="24"/>
          <w:szCs w:val="24"/>
          <w:lang w:val="id-ID"/>
        </w:rPr>
        <w:t>.</w:t>
      </w:r>
    </w:p>
    <w:p w:rsidR="00E045B4" w:rsidRDefault="00E045B4" w:rsidP="005B1712">
      <w:pPr>
        <w:pStyle w:val="Judul"/>
        <w:spacing w:line="480" w:lineRule="auto"/>
        <w:ind w:left="360"/>
        <w:jc w:val="left"/>
        <w:rPr>
          <w:lang w:val="en-US"/>
        </w:rPr>
      </w:pPr>
      <w:r>
        <w:rPr>
          <w:lang w:val="en-US"/>
        </w:rPr>
        <w:t>A. Findings</w:t>
      </w:r>
    </w:p>
    <w:p w:rsidR="00E045B4" w:rsidRDefault="00E045B4" w:rsidP="005B1712">
      <w:pPr>
        <w:pStyle w:val="ListParagraph"/>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Result of Documentation</w:t>
      </w:r>
    </w:p>
    <w:p w:rsidR="00E045B4" w:rsidRDefault="00E045B4" w:rsidP="005B1712">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The researcher carried out documentation sheet</w:t>
      </w:r>
      <w:r>
        <w:rPr>
          <w:rFonts w:ascii="Times New Roman" w:hAnsi="Times New Roman" w:cs="Times New Roman"/>
          <w:sz w:val="24"/>
          <w:szCs w:val="24"/>
          <w:lang w:val="id-ID"/>
        </w:rPr>
        <w:t xml:space="preserve">, observation guideline, and the result of interview </w:t>
      </w:r>
      <w:r>
        <w:rPr>
          <w:rFonts w:ascii="Times New Roman" w:hAnsi="Times New Roman" w:cs="Times New Roman"/>
          <w:sz w:val="24"/>
          <w:szCs w:val="24"/>
        </w:rPr>
        <w:t>(See appendix)</w:t>
      </w:r>
      <w:r>
        <w:rPr>
          <w:rFonts w:ascii="Times New Roman" w:hAnsi="Times New Roman" w:cs="Times New Roman"/>
          <w:sz w:val="24"/>
          <w:szCs w:val="24"/>
          <w:lang w:val="id-ID"/>
        </w:rPr>
        <w:t>.</w:t>
      </w:r>
    </w:p>
    <w:p w:rsidR="00361709" w:rsidRPr="00361709" w:rsidRDefault="00361709" w:rsidP="005B1712">
      <w:pPr>
        <w:pStyle w:val="ListParagraph"/>
        <w:numPr>
          <w:ilvl w:val="0"/>
          <w:numId w:val="30"/>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Result of observation</w:t>
      </w:r>
    </w:p>
    <w:p w:rsidR="00E045B4" w:rsidRPr="00064138" w:rsidRDefault="00361709" w:rsidP="00064138">
      <w:pPr>
        <w:pStyle w:val="ListParagraph"/>
        <w:spacing w:line="480" w:lineRule="auto"/>
        <w:ind w:left="1080"/>
        <w:jc w:val="both"/>
        <w:rPr>
          <w:rFonts w:asciiTheme="majorBidi" w:hAnsiTheme="majorBidi" w:cstheme="majorBidi"/>
          <w:sz w:val="24"/>
          <w:szCs w:val="24"/>
          <w:lang w:val="id-ID"/>
        </w:rPr>
      </w:pPr>
      <w:r w:rsidRPr="00064138">
        <w:rPr>
          <w:rFonts w:asciiTheme="majorBidi" w:hAnsiTheme="majorBidi" w:cstheme="majorBidi"/>
          <w:sz w:val="24"/>
          <w:szCs w:val="24"/>
        </w:rPr>
        <w:t>According</w:t>
      </w:r>
      <w:r w:rsidRPr="00064138">
        <w:rPr>
          <w:rFonts w:asciiTheme="majorBidi" w:hAnsiTheme="majorBidi" w:cstheme="majorBidi"/>
          <w:spacing w:val="59"/>
          <w:sz w:val="24"/>
          <w:szCs w:val="24"/>
        </w:rPr>
        <w:t xml:space="preserve"> </w:t>
      </w:r>
      <w:r w:rsidRPr="00064138">
        <w:rPr>
          <w:rFonts w:asciiTheme="majorBidi" w:hAnsiTheme="majorBidi" w:cstheme="majorBidi"/>
          <w:sz w:val="24"/>
          <w:szCs w:val="24"/>
        </w:rPr>
        <w:t>to</w:t>
      </w:r>
      <w:r w:rsidRPr="00064138">
        <w:rPr>
          <w:rFonts w:asciiTheme="majorBidi" w:hAnsiTheme="majorBidi" w:cstheme="majorBidi"/>
          <w:spacing w:val="3"/>
          <w:sz w:val="24"/>
          <w:szCs w:val="24"/>
        </w:rPr>
        <w:t xml:space="preserve"> </w:t>
      </w:r>
      <w:proofErr w:type="spellStart"/>
      <w:r w:rsidRPr="00064138">
        <w:rPr>
          <w:rFonts w:asciiTheme="majorBidi" w:hAnsiTheme="majorBidi" w:cstheme="majorBidi"/>
          <w:sz w:val="24"/>
          <w:szCs w:val="24"/>
        </w:rPr>
        <w:t>Jendra</w:t>
      </w:r>
      <w:proofErr w:type="spellEnd"/>
      <w:r w:rsidRPr="00064138">
        <w:rPr>
          <w:rFonts w:asciiTheme="majorBidi" w:hAnsiTheme="majorBidi" w:cstheme="majorBidi"/>
          <w:spacing w:val="3"/>
          <w:sz w:val="24"/>
          <w:szCs w:val="24"/>
        </w:rPr>
        <w:t xml:space="preserve"> </w:t>
      </w:r>
      <w:r w:rsidRPr="00064138">
        <w:rPr>
          <w:rFonts w:asciiTheme="majorBidi" w:hAnsiTheme="majorBidi" w:cstheme="majorBidi"/>
          <w:sz w:val="24"/>
          <w:szCs w:val="24"/>
        </w:rPr>
        <w:t>based</w:t>
      </w:r>
      <w:r w:rsidRPr="00064138">
        <w:rPr>
          <w:rFonts w:asciiTheme="majorBidi" w:hAnsiTheme="majorBidi" w:cstheme="majorBidi"/>
          <w:spacing w:val="3"/>
          <w:sz w:val="24"/>
          <w:szCs w:val="24"/>
        </w:rPr>
        <w:t xml:space="preserve"> </w:t>
      </w:r>
      <w:r w:rsidRPr="00064138">
        <w:rPr>
          <w:rFonts w:asciiTheme="majorBidi" w:hAnsiTheme="majorBidi" w:cstheme="majorBidi"/>
          <w:sz w:val="24"/>
          <w:szCs w:val="24"/>
        </w:rPr>
        <w:t>on</w:t>
      </w:r>
      <w:r w:rsidRPr="00064138">
        <w:rPr>
          <w:rFonts w:asciiTheme="majorBidi" w:hAnsiTheme="majorBidi" w:cstheme="majorBidi"/>
          <w:spacing w:val="3"/>
          <w:sz w:val="24"/>
          <w:szCs w:val="24"/>
        </w:rPr>
        <w:t xml:space="preserve"> </w:t>
      </w:r>
      <w:r w:rsidRPr="00064138">
        <w:rPr>
          <w:rFonts w:asciiTheme="majorBidi" w:hAnsiTheme="majorBidi" w:cstheme="majorBidi"/>
          <w:sz w:val="24"/>
          <w:szCs w:val="24"/>
        </w:rPr>
        <w:t>the</w:t>
      </w:r>
      <w:r w:rsidRPr="00064138">
        <w:rPr>
          <w:rFonts w:asciiTheme="majorBidi" w:hAnsiTheme="majorBidi" w:cstheme="majorBidi"/>
          <w:spacing w:val="2"/>
          <w:sz w:val="24"/>
          <w:szCs w:val="24"/>
        </w:rPr>
        <w:t xml:space="preserve"> </w:t>
      </w:r>
      <w:r w:rsidRPr="00064138">
        <w:rPr>
          <w:rFonts w:asciiTheme="majorBidi" w:hAnsiTheme="majorBidi" w:cstheme="majorBidi"/>
          <w:sz w:val="24"/>
          <w:szCs w:val="24"/>
        </w:rPr>
        <w:t>level</w:t>
      </w:r>
      <w:r w:rsidRPr="00064138">
        <w:rPr>
          <w:rFonts w:asciiTheme="majorBidi" w:hAnsiTheme="majorBidi" w:cstheme="majorBidi"/>
          <w:spacing w:val="3"/>
          <w:sz w:val="24"/>
          <w:szCs w:val="24"/>
        </w:rPr>
        <w:t xml:space="preserve"> </w:t>
      </w:r>
      <w:r w:rsidRPr="00064138">
        <w:rPr>
          <w:rFonts w:asciiTheme="majorBidi" w:hAnsiTheme="majorBidi" w:cstheme="majorBidi"/>
          <w:sz w:val="24"/>
          <w:szCs w:val="24"/>
        </w:rPr>
        <w:t>of</w:t>
      </w:r>
      <w:r w:rsidRPr="00064138">
        <w:rPr>
          <w:rFonts w:asciiTheme="majorBidi" w:hAnsiTheme="majorBidi" w:cstheme="majorBidi"/>
          <w:spacing w:val="4"/>
          <w:sz w:val="24"/>
          <w:szCs w:val="24"/>
        </w:rPr>
        <w:t xml:space="preserve"> </w:t>
      </w:r>
      <w:r w:rsidR="00F70BC6" w:rsidRPr="00064138">
        <w:rPr>
          <w:rFonts w:asciiTheme="majorBidi" w:hAnsiTheme="majorBidi" w:cstheme="majorBidi"/>
          <w:sz w:val="24"/>
          <w:szCs w:val="24"/>
        </w:rPr>
        <w:t>code-</w:t>
      </w:r>
      <w:r w:rsidR="00F70BC6" w:rsidRPr="00064138">
        <w:rPr>
          <w:rFonts w:asciiTheme="majorBidi" w:hAnsiTheme="majorBidi" w:cstheme="majorBidi"/>
          <w:sz w:val="24"/>
          <w:szCs w:val="24"/>
          <w:lang w:val="id-ID"/>
        </w:rPr>
        <w:t>switching</w:t>
      </w:r>
      <w:r w:rsidRPr="00064138">
        <w:rPr>
          <w:rFonts w:asciiTheme="majorBidi" w:hAnsiTheme="majorBidi" w:cstheme="majorBidi"/>
          <w:spacing w:val="4"/>
          <w:sz w:val="24"/>
          <w:szCs w:val="24"/>
        </w:rPr>
        <w:t xml:space="preserve"> </w:t>
      </w:r>
      <w:r w:rsidRPr="00064138">
        <w:rPr>
          <w:rFonts w:asciiTheme="majorBidi" w:hAnsiTheme="majorBidi" w:cstheme="majorBidi"/>
          <w:sz w:val="24"/>
          <w:szCs w:val="24"/>
        </w:rPr>
        <w:t>language</w:t>
      </w:r>
      <w:r w:rsidRPr="00064138">
        <w:rPr>
          <w:rFonts w:asciiTheme="majorBidi" w:hAnsiTheme="majorBidi" w:cstheme="majorBidi"/>
          <w:spacing w:val="-57"/>
          <w:sz w:val="24"/>
          <w:szCs w:val="24"/>
        </w:rPr>
        <w:t xml:space="preserve"> </w:t>
      </w:r>
      <w:r w:rsidRPr="00064138">
        <w:rPr>
          <w:rFonts w:asciiTheme="majorBidi" w:hAnsiTheme="majorBidi" w:cstheme="majorBidi"/>
          <w:sz w:val="24"/>
          <w:szCs w:val="24"/>
        </w:rPr>
        <w:t>devices,</w:t>
      </w:r>
      <w:r w:rsidRPr="00064138">
        <w:rPr>
          <w:rFonts w:asciiTheme="majorBidi" w:hAnsiTheme="majorBidi" w:cstheme="majorBidi"/>
          <w:spacing w:val="7"/>
          <w:sz w:val="24"/>
          <w:szCs w:val="24"/>
        </w:rPr>
        <w:t xml:space="preserve"> </w:t>
      </w:r>
      <w:r w:rsidRPr="00064138">
        <w:rPr>
          <w:rFonts w:asciiTheme="majorBidi" w:hAnsiTheme="majorBidi" w:cstheme="majorBidi"/>
          <w:sz w:val="24"/>
          <w:szCs w:val="24"/>
        </w:rPr>
        <w:t>the</w:t>
      </w:r>
      <w:r w:rsidRPr="00064138">
        <w:rPr>
          <w:rFonts w:asciiTheme="majorBidi" w:hAnsiTheme="majorBidi" w:cstheme="majorBidi"/>
          <w:spacing w:val="5"/>
          <w:sz w:val="24"/>
          <w:szCs w:val="24"/>
        </w:rPr>
        <w:t xml:space="preserve"> </w:t>
      </w:r>
      <w:r w:rsidRPr="00064138">
        <w:rPr>
          <w:rFonts w:asciiTheme="majorBidi" w:hAnsiTheme="majorBidi" w:cstheme="majorBidi"/>
          <w:sz w:val="24"/>
          <w:szCs w:val="24"/>
        </w:rPr>
        <w:t>researcher</w:t>
      </w:r>
      <w:r w:rsidRPr="00064138">
        <w:rPr>
          <w:rFonts w:asciiTheme="majorBidi" w:hAnsiTheme="majorBidi" w:cstheme="majorBidi"/>
          <w:spacing w:val="4"/>
          <w:sz w:val="24"/>
          <w:szCs w:val="24"/>
        </w:rPr>
        <w:t xml:space="preserve"> </w:t>
      </w:r>
      <w:r w:rsidRPr="00064138">
        <w:rPr>
          <w:rFonts w:asciiTheme="majorBidi" w:hAnsiTheme="majorBidi" w:cstheme="majorBidi"/>
          <w:sz w:val="24"/>
          <w:szCs w:val="24"/>
        </w:rPr>
        <w:t>found</w:t>
      </w:r>
      <w:r w:rsidRPr="00064138">
        <w:rPr>
          <w:rFonts w:asciiTheme="majorBidi" w:hAnsiTheme="majorBidi" w:cstheme="majorBidi"/>
          <w:spacing w:val="6"/>
          <w:sz w:val="24"/>
          <w:szCs w:val="24"/>
        </w:rPr>
        <w:t xml:space="preserve"> </w:t>
      </w:r>
      <w:r w:rsidRPr="00064138">
        <w:rPr>
          <w:rFonts w:asciiTheme="majorBidi" w:hAnsiTheme="majorBidi" w:cstheme="majorBidi"/>
          <w:sz w:val="24"/>
          <w:szCs w:val="24"/>
        </w:rPr>
        <w:t>three</w:t>
      </w:r>
      <w:r w:rsidRPr="00064138">
        <w:rPr>
          <w:rFonts w:asciiTheme="majorBidi" w:hAnsiTheme="majorBidi" w:cstheme="majorBidi"/>
          <w:spacing w:val="7"/>
          <w:sz w:val="24"/>
          <w:szCs w:val="24"/>
        </w:rPr>
        <w:t xml:space="preserve"> </w:t>
      </w:r>
      <w:r w:rsidRPr="00064138">
        <w:rPr>
          <w:rFonts w:asciiTheme="majorBidi" w:hAnsiTheme="majorBidi" w:cstheme="majorBidi"/>
          <w:sz w:val="24"/>
          <w:szCs w:val="24"/>
        </w:rPr>
        <w:t>forms</w:t>
      </w:r>
      <w:r w:rsidRPr="00064138">
        <w:rPr>
          <w:rFonts w:asciiTheme="majorBidi" w:hAnsiTheme="majorBidi" w:cstheme="majorBidi"/>
          <w:spacing w:val="7"/>
          <w:sz w:val="24"/>
          <w:szCs w:val="24"/>
        </w:rPr>
        <w:t xml:space="preserve"> </w:t>
      </w:r>
      <w:r w:rsidRPr="00064138">
        <w:rPr>
          <w:rFonts w:asciiTheme="majorBidi" w:hAnsiTheme="majorBidi" w:cstheme="majorBidi"/>
          <w:sz w:val="24"/>
          <w:szCs w:val="24"/>
        </w:rPr>
        <w:t>of</w:t>
      </w:r>
      <w:r w:rsidRPr="00064138">
        <w:rPr>
          <w:rFonts w:asciiTheme="majorBidi" w:hAnsiTheme="majorBidi" w:cstheme="majorBidi"/>
          <w:spacing w:val="5"/>
          <w:sz w:val="24"/>
          <w:szCs w:val="24"/>
        </w:rPr>
        <w:t xml:space="preserve"> </w:t>
      </w:r>
      <w:r w:rsidRPr="00064138">
        <w:rPr>
          <w:rFonts w:asciiTheme="majorBidi" w:hAnsiTheme="majorBidi" w:cstheme="majorBidi"/>
          <w:sz w:val="24"/>
          <w:szCs w:val="24"/>
        </w:rPr>
        <w:t>code-mixing</w:t>
      </w:r>
      <w:r w:rsidRPr="00064138">
        <w:rPr>
          <w:rFonts w:asciiTheme="majorBidi" w:hAnsiTheme="majorBidi" w:cstheme="majorBidi"/>
          <w:spacing w:val="4"/>
          <w:sz w:val="24"/>
          <w:szCs w:val="24"/>
        </w:rPr>
        <w:t xml:space="preserve"> </w:t>
      </w:r>
      <w:r w:rsidRPr="00064138">
        <w:rPr>
          <w:rFonts w:asciiTheme="majorBidi" w:hAnsiTheme="majorBidi" w:cstheme="majorBidi"/>
          <w:sz w:val="24"/>
          <w:szCs w:val="24"/>
        </w:rPr>
        <w:t>it</w:t>
      </w:r>
      <w:r w:rsidRPr="00064138">
        <w:rPr>
          <w:rFonts w:asciiTheme="majorBidi" w:hAnsiTheme="majorBidi" w:cstheme="majorBidi"/>
          <w:spacing w:val="7"/>
          <w:sz w:val="24"/>
          <w:szCs w:val="24"/>
        </w:rPr>
        <w:t xml:space="preserve"> </w:t>
      </w:r>
      <w:r w:rsidRPr="00064138">
        <w:rPr>
          <w:rFonts w:asciiTheme="majorBidi" w:hAnsiTheme="majorBidi" w:cstheme="majorBidi"/>
          <w:sz w:val="24"/>
          <w:szCs w:val="24"/>
        </w:rPr>
        <w:t>had</w:t>
      </w:r>
      <w:r w:rsidRPr="00064138">
        <w:rPr>
          <w:rFonts w:asciiTheme="majorBidi" w:hAnsiTheme="majorBidi" w:cstheme="majorBidi"/>
          <w:spacing w:val="30"/>
          <w:sz w:val="24"/>
          <w:szCs w:val="24"/>
        </w:rPr>
        <w:t xml:space="preserve"> </w:t>
      </w:r>
      <w:r w:rsidR="00790065" w:rsidRPr="00064138">
        <w:rPr>
          <w:rFonts w:asciiTheme="majorBidi" w:hAnsiTheme="majorBidi" w:cstheme="majorBidi"/>
          <w:sz w:val="24"/>
          <w:szCs w:val="24"/>
        </w:rPr>
        <w:t>g</w:t>
      </w:r>
      <w:r w:rsidR="00790065" w:rsidRPr="00064138">
        <w:rPr>
          <w:rFonts w:asciiTheme="majorBidi" w:hAnsiTheme="majorBidi" w:cstheme="majorBidi"/>
          <w:sz w:val="24"/>
          <w:szCs w:val="24"/>
          <w:lang w:val="id-ID"/>
        </w:rPr>
        <w:t>et</w:t>
      </w:r>
      <w:r w:rsidRPr="00064138">
        <w:rPr>
          <w:rFonts w:asciiTheme="majorBidi" w:hAnsiTheme="majorBidi" w:cstheme="majorBidi"/>
          <w:sz w:val="24"/>
          <w:szCs w:val="24"/>
        </w:rPr>
        <w:t>there</w:t>
      </w:r>
      <w:r w:rsidRPr="00064138">
        <w:rPr>
          <w:rFonts w:asciiTheme="majorBidi" w:hAnsiTheme="majorBidi" w:cstheme="majorBidi"/>
          <w:spacing w:val="-57"/>
          <w:sz w:val="24"/>
          <w:szCs w:val="24"/>
        </w:rPr>
        <w:t xml:space="preserve"> </w:t>
      </w:r>
      <w:r w:rsidRPr="00064138">
        <w:rPr>
          <w:rFonts w:asciiTheme="majorBidi" w:hAnsiTheme="majorBidi" w:cstheme="majorBidi"/>
          <w:sz w:val="24"/>
          <w:szCs w:val="24"/>
        </w:rPr>
        <w:t>from observation. The data had been describe</w:t>
      </w:r>
      <w:r w:rsidR="00F70BC6" w:rsidRPr="00064138">
        <w:rPr>
          <w:rFonts w:asciiTheme="majorBidi" w:hAnsiTheme="majorBidi" w:cstheme="majorBidi"/>
          <w:sz w:val="24"/>
          <w:szCs w:val="24"/>
          <w:lang w:val="id-ID"/>
        </w:rPr>
        <w:t>d</w:t>
      </w:r>
      <w:r w:rsidRPr="00064138">
        <w:rPr>
          <w:rFonts w:asciiTheme="majorBidi" w:hAnsiTheme="majorBidi" w:cstheme="majorBidi"/>
          <w:sz w:val="24"/>
          <w:szCs w:val="24"/>
        </w:rPr>
        <w:t xml:space="preserve"> into a specific group.</w:t>
      </w:r>
      <w:r w:rsidRPr="00064138">
        <w:rPr>
          <w:rStyle w:val="FootnoteReference"/>
          <w:rFonts w:asciiTheme="majorBidi" w:hAnsiTheme="majorBidi" w:cstheme="majorBidi"/>
          <w:sz w:val="24"/>
          <w:szCs w:val="24"/>
        </w:rPr>
        <w:footnoteReference w:id="50"/>
      </w:r>
      <w:r w:rsidRPr="00064138">
        <w:rPr>
          <w:rFonts w:asciiTheme="majorBidi" w:hAnsiTheme="majorBidi" w:cstheme="majorBidi"/>
          <w:spacing w:val="1"/>
          <w:sz w:val="24"/>
          <w:szCs w:val="24"/>
        </w:rPr>
        <w:t xml:space="preserve"> </w:t>
      </w:r>
      <w:r w:rsidRPr="00064138">
        <w:rPr>
          <w:rFonts w:asciiTheme="majorBidi" w:hAnsiTheme="majorBidi" w:cstheme="majorBidi"/>
          <w:sz w:val="24"/>
          <w:szCs w:val="24"/>
        </w:rPr>
        <w:t>The</w:t>
      </w:r>
      <w:r w:rsidRPr="00064138">
        <w:rPr>
          <w:rFonts w:asciiTheme="majorBidi" w:hAnsiTheme="majorBidi" w:cstheme="majorBidi"/>
          <w:spacing w:val="5"/>
          <w:sz w:val="24"/>
          <w:szCs w:val="24"/>
        </w:rPr>
        <w:t xml:space="preserve"> </w:t>
      </w:r>
      <w:r w:rsidRPr="00064138">
        <w:rPr>
          <w:rFonts w:asciiTheme="majorBidi" w:hAnsiTheme="majorBidi" w:cstheme="majorBidi"/>
          <w:sz w:val="24"/>
          <w:szCs w:val="24"/>
        </w:rPr>
        <w:t>following</w:t>
      </w:r>
      <w:r w:rsidRPr="00064138">
        <w:rPr>
          <w:rFonts w:asciiTheme="majorBidi" w:hAnsiTheme="majorBidi" w:cstheme="majorBidi"/>
          <w:spacing w:val="5"/>
          <w:sz w:val="24"/>
          <w:szCs w:val="24"/>
        </w:rPr>
        <w:t xml:space="preserve"> </w:t>
      </w:r>
      <w:r w:rsidRPr="00064138">
        <w:rPr>
          <w:rFonts w:asciiTheme="majorBidi" w:hAnsiTheme="majorBidi" w:cstheme="majorBidi"/>
          <w:sz w:val="24"/>
          <w:szCs w:val="24"/>
        </w:rPr>
        <w:t>is</w:t>
      </w:r>
      <w:r w:rsidRPr="00064138">
        <w:rPr>
          <w:rFonts w:asciiTheme="majorBidi" w:hAnsiTheme="majorBidi" w:cstheme="majorBidi"/>
          <w:spacing w:val="5"/>
          <w:sz w:val="24"/>
          <w:szCs w:val="24"/>
        </w:rPr>
        <w:t xml:space="preserve"> </w:t>
      </w:r>
      <w:r w:rsidRPr="00064138">
        <w:rPr>
          <w:rFonts w:asciiTheme="majorBidi" w:hAnsiTheme="majorBidi" w:cstheme="majorBidi"/>
          <w:sz w:val="24"/>
          <w:szCs w:val="24"/>
        </w:rPr>
        <w:t>presented</w:t>
      </w:r>
      <w:r w:rsidRPr="00064138">
        <w:rPr>
          <w:rFonts w:asciiTheme="majorBidi" w:hAnsiTheme="majorBidi" w:cstheme="majorBidi"/>
          <w:spacing w:val="7"/>
          <w:sz w:val="24"/>
          <w:szCs w:val="24"/>
        </w:rPr>
        <w:t xml:space="preserve"> </w:t>
      </w:r>
      <w:r w:rsidR="00064138" w:rsidRPr="00064138">
        <w:rPr>
          <w:rFonts w:asciiTheme="majorBidi" w:hAnsiTheme="majorBidi" w:cstheme="majorBidi"/>
          <w:sz w:val="24"/>
          <w:szCs w:val="24"/>
          <w:lang w:val="id-ID"/>
        </w:rPr>
        <w:t>the types of Code-switching, tag or extra-sentential, inter-sentential, and intra-sentential.</w:t>
      </w:r>
    </w:p>
    <w:p w:rsidR="00FD6B2A" w:rsidRDefault="00FD6B2A" w:rsidP="005B1712">
      <w:pPr>
        <w:pStyle w:val="ListParagraph"/>
        <w:spacing w:line="480" w:lineRule="auto"/>
        <w:ind w:left="1080"/>
        <w:jc w:val="both"/>
        <w:rPr>
          <w:rFonts w:asciiTheme="majorBidi" w:hAnsiTheme="majorBidi" w:cstheme="majorBidi"/>
          <w:lang w:val="id-ID"/>
        </w:rPr>
      </w:pPr>
    </w:p>
    <w:p w:rsidR="00FD6B2A" w:rsidRPr="00FD6B2A" w:rsidRDefault="00FD6B2A" w:rsidP="005B1712">
      <w:pPr>
        <w:pStyle w:val="ListParagraph"/>
        <w:spacing w:line="480" w:lineRule="auto"/>
        <w:ind w:left="1080"/>
        <w:jc w:val="both"/>
        <w:rPr>
          <w:rFonts w:asciiTheme="majorBidi" w:hAnsiTheme="majorBidi" w:cstheme="majorBidi"/>
          <w:lang w:val="id-ID"/>
        </w:rPr>
      </w:pPr>
    </w:p>
    <w:p w:rsidR="005C7AFC" w:rsidRDefault="005C7AFC" w:rsidP="005B1712">
      <w:pPr>
        <w:pStyle w:val="ListParagraph"/>
        <w:spacing w:line="480" w:lineRule="auto"/>
        <w:ind w:left="1080"/>
        <w:jc w:val="both"/>
        <w:rPr>
          <w:rFonts w:asciiTheme="majorBidi" w:hAnsiTheme="majorBidi" w:cstheme="majorBidi"/>
          <w:lang w:val="id-ID"/>
        </w:rPr>
      </w:pPr>
    </w:p>
    <w:p w:rsidR="005C7AFC" w:rsidRDefault="005C7AFC" w:rsidP="005B1712">
      <w:pPr>
        <w:pStyle w:val="ListParagraph"/>
        <w:spacing w:line="480" w:lineRule="auto"/>
        <w:ind w:left="1080"/>
        <w:jc w:val="both"/>
        <w:rPr>
          <w:rFonts w:asciiTheme="majorBidi" w:hAnsiTheme="majorBidi" w:cstheme="majorBidi"/>
          <w:lang w:val="id-ID"/>
        </w:rPr>
      </w:pPr>
    </w:p>
    <w:p w:rsidR="003914BB" w:rsidRPr="007D66FF" w:rsidRDefault="00A25D41" w:rsidP="00A25D41">
      <w:pPr>
        <w:rPr>
          <w:rFonts w:asciiTheme="majorBidi" w:hAnsiTheme="majorBidi" w:cstheme="majorBidi"/>
          <w:b/>
          <w:bCs/>
          <w:sz w:val="24"/>
          <w:szCs w:val="24"/>
          <w:lang w:val="id-ID"/>
        </w:rPr>
      </w:pPr>
      <w:r w:rsidRPr="00A25D41">
        <w:rPr>
          <w:rFonts w:asciiTheme="majorBidi" w:hAnsiTheme="majorBidi" w:cstheme="majorBidi"/>
          <w:bCs/>
          <w:sz w:val="24"/>
          <w:szCs w:val="24"/>
          <w:lang w:val="id-ID"/>
        </w:rPr>
        <w:lastRenderedPageBreak/>
        <w:t xml:space="preserve">a. </w:t>
      </w:r>
      <w:r w:rsidR="007D66FF" w:rsidRPr="00A25D41">
        <w:rPr>
          <w:rFonts w:asciiTheme="majorBidi" w:hAnsiTheme="majorBidi" w:cstheme="majorBidi"/>
          <w:bCs/>
          <w:sz w:val="24"/>
          <w:szCs w:val="24"/>
          <w:lang w:val="id-ID"/>
        </w:rPr>
        <w:t xml:space="preserve"> Types of Code Switching</w:t>
      </w:r>
      <w:r w:rsidR="007D66FF" w:rsidRPr="00A25D41">
        <w:rPr>
          <w:rFonts w:asciiTheme="majorBidi" w:hAnsiTheme="majorBidi" w:cstheme="majorBidi"/>
          <w:b/>
          <w:bCs/>
          <w:sz w:val="24"/>
          <w:szCs w:val="24"/>
          <w:lang w:val="id-ID"/>
        </w:rPr>
        <w:t xml:space="preserve"> </w:t>
      </w:r>
    </w:p>
    <w:p w:rsidR="007D66FF" w:rsidRPr="00526D97" w:rsidRDefault="007D66FF" w:rsidP="007D66FF">
      <w:pPr>
        <w:spacing w:line="480" w:lineRule="auto"/>
        <w:jc w:val="both"/>
        <w:rPr>
          <w:rFonts w:asciiTheme="majorBidi" w:hAnsiTheme="majorBidi" w:cstheme="majorBidi"/>
          <w:lang w:val="id-ID"/>
        </w:rPr>
      </w:pPr>
      <w:r w:rsidRPr="00A25D41">
        <w:rPr>
          <w:rFonts w:asciiTheme="majorBidi" w:hAnsiTheme="majorBidi" w:cstheme="majorBidi"/>
          <w:bCs/>
          <w:sz w:val="24"/>
          <w:szCs w:val="24"/>
          <w:lang w:val="id-ID"/>
        </w:rPr>
        <w:t xml:space="preserve">Inter </w:t>
      </w:r>
      <w:r w:rsidR="003914BB" w:rsidRPr="00A25D41">
        <w:rPr>
          <w:rFonts w:asciiTheme="majorBidi" w:hAnsiTheme="majorBidi" w:cstheme="majorBidi"/>
          <w:bCs/>
          <w:sz w:val="24"/>
          <w:szCs w:val="24"/>
          <w:lang w:val="id-ID"/>
        </w:rPr>
        <w:t>–</w:t>
      </w:r>
      <w:r w:rsidRPr="00A25D41">
        <w:rPr>
          <w:rFonts w:asciiTheme="majorBidi" w:hAnsiTheme="majorBidi" w:cstheme="majorBidi"/>
          <w:bCs/>
          <w:sz w:val="24"/>
          <w:szCs w:val="24"/>
          <w:lang w:val="id-ID"/>
        </w:rPr>
        <w:t xml:space="preserve"> sentential switching</w:t>
      </w:r>
      <w:r w:rsidRPr="007D66FF">
        <w:rPr>
          <w:rFonts w:asciiTheme="majorBidi" w:hAnsiTheme="majorBidi" w:cstheme="majorBidi"/>
          <w:b/>
          <w:bCs/>
          <w:sz w:val="24"/>
          <w:szCs w:val="24"/>
          <w:lang w:val="id-ID"/>
        </w:rPr>
        <w:t xml:space="preserve">: </w:t>
      </w:r>
      <w:r w:rsidRPr="00526D97">
        <w:rPr>
          <w:rFonts w:asciiTheme="majorBidi" w:hAnsiTheme="majorBidi" w:cstheme="majorBidi"/>
          <w:sz w:val="24"/>
          <w:szCs w:val="24"/>
        </w:rPr>
        <w:t>This type means a language diversion that occurs after a speaker completes the first sentence. In the next sentence, the speaker switches it to another language. So, switching is a stratified type of language transfer.</w:t>
      </w:r>
      <w:r w:rsidRPr="00E533F9">
        <w:rPr>
          <w:rStyle w:val="FootnoteReference"/>
          <w:rFonts w:asciiTheme="majorBidi" w:hAnsiTheme="majorBidi" w:cstheme="majorBidi"/>
          <w:sz w:val="24"/>
          <w:szCs w:val="24"/>
        </w:rPr>
        <w:footnoteReference w:id="51"/>
      </w:r>
    </w:p>
    <w:p w:rsidR="007D66FF" w:rsidRDefault="007D66FF" w:rsidP="007D66FF">
      <w:pPr>
        <w:spacing w:after="0" w:line="480" w:lineRule="auto"/>
        <w:rPr>
          <w:rFonts w:asciiTheme="majorBidi" w:hAnsiTheme="majorBidi" w:cstheme="majorBidi"/>
          <w:sz w:val="24"/>
          <w:szCs w:val="24"/>
          <w:lang w:val="id-ID"/>
        </w:rPr>
      </w:pPr>
      <w:r w:rsidRPr="00A25D41">
        <w:rPr>
          <w:rFonts w:asciiTheme="majorBidi" w:hAnsiTheme="majorBidi" w:cstheme="majorBidi"/>
          <w:bCs/>
          <w:sz w:val="24"/>
          <w:szCs w:val="24"/>
          <w:lang w:val="id-ID"/>
        </w:rPr>
        <w:t>Intra – sentential switching:</w:t>
      </w:r>
      <w:r>
        <w:rPr>
          <w:rFonts w:asciiTheme="majorBidi" w:hAnsiTheme="majorBidi" w:cstheme="majorBidi"/>
          <w:b/>
          <w:bCs/>
          <w:sz w:val="24"/>
          <w:szCs w:val="24"/>
          <w:lang w:val="id-ID"/>
        </w:rPr>
        <w:t xml:space="preserve"> </w:t>
      </w:r>
      <w:r w:rsidRPr="00E533F9">
        <w:rPr>
          <w:rFonts w:asciiTheme="majorBidi" w:hAnsiTheme="majorBidi" w:cstheme="majorBidi"/>
          <w:sz w:val="24"/>
          <w:szCs w:val="24"/>
        </w:rPr>
        <w:t>This type of code switching means a speaker switches the conversation to another language, but it</w:t>
      </w:r>
      <w:r w:rsidR="003914BB">
        <w:rPr>
          <w:rFonts w:asciiTheme="majorBidi" w:hAnsiTheme="majorBidi" w:cstheme="majorBidi"/>
          <w:sz w:val="24"/>
          <w:szCs w:val="24"/>
        </w:rPr>
        <w:t>’</w:t>
      </w:r>
      <w:r w:rsidRPr="00E533F9">
        <w:rPr>
          <w:rFonts w:asciiTheme="majorBidi" w:hAnsiTheme="majorBidi" w:cstheme="majorBidi"/>
          <w:sz w:val="24"/>
          <w:szCs w:val="24"/>
        </w:rPr>
        <w:t>s still in the same speech sentence.</w:t>
      </w:r>
      <w:r w:rsidRPr="00E533F9">
        <w:rPr>
          <w:rStyle w:val="FootnoteReference"/>
          <w:rFonts w:asciiTheme="majorBidi" w:hAnsiTheme="majorBidi" w:cstheme="majorBidi"/>
          <w:sz w:val="24"/>
          <w:szCs w:val="24"/>
        </w:rPr>
        <w:footnoteReference w:id="52"/>
      </w:r>
      <w:r w:rsidRPr="00E533F9">
        <w:rPr>
          <w:rFonts w:asciiTheme="majorBidi" w:hAnsiTheme="majorBidi" w:cstheme="majorBidi"/>
          <w:sz w:val="24"/>
          <w:szCs w:val="24"/>
        </w:rPr>
        <w:t xml:space="preserve"> A speaker will enter a clause (child sentences)</w:t>
      </w:r>
      <w:r w:rsidRPr="00E533F9">
        <w:rPr>
          <w:rStyle w:val="FootnoteReference"/>
          <w:rFonts w:asciiTheme="majorBidi" w:hAnsiTheme="majorBidi" w:cstheme="majorBidi"/>
          <w:sz w:val="24"/>
          <w:szCs w:val="24"/>
        </w:rPr>
        <w:footnoteReference w:id="53"/>
      </w:r>
      <w:r w:rsidRPr="00E533F9">
        <w:rPr>
          <w:rFonts w:asciiTheme="majorBidi" w:hAnsiTheme="majorBidi" w:cstheme="majorBidi"/>
          <w:sz w:val="24"/>
          <w:szCs w:val="24"/>
        </w:rPr>
        <w:t xml:space="preserve"> or phrase in a different language but still in the same sentence.</w:t>
      </w:r>
      <w:r w:rsidRPr="00E533F9">
        <w:rPr>
          <w:rStyle w:val="FootnoteReference"/>
          <w:rFonts w:asciiTheme="majorBidi" w:hAnsiTheme="majorBidi" w:cstheme="majorBidi"/>
          <w:sz w:val="24"/>
          <w:szCs w:val="24"/>
        </w:rPr>
        <w:footnoteReference w:id="54"/>
      </w:r>
    </w:p>
    <w:p w:rsidR="007D66FF" w:rsidRPr="007D66FF" w:rsidRDefault="007D66FF" w:rsidP="007D66FF">
      <w:pPr>
        <w:spacing w:after="0" w:line="480" w:lineRule="auto"/>
        <w:rPr>
          <w:rFonts w:asciiTheme="majorBidi" w:hAnsiTheme="majorBidi" w:cstheme="majorBidi"/>
          <w:sz w:val="24"/>
          <w:szCs w:val="24"/>
          <w:lang w:val="id-ID"/>
        </w:rPr>
      </w:pPr>
    </w:p>
    <w:p w:rsidR="007D66FF" w:rsidRDefault="007D66FF" w:rsidP="007D66FF">
      <w:pPr>
        <w:spacing w:after="0" w:line="480" w:lineRule="auto"/>
        <w:rPr>
          <w:rFonts w:asciiTheme="majorBidi" w:hAnsiTheme="majorBidi" w:cstheme="majorBidi"/>
          <w:b/>
          <w:bCs/>
          <w:sz w:val="24"/>
          <w:szCs w:val="24"/>
          <w:lang w:val="id-ID"/>
        </w:rPr>
      </w:pPr>
      <w:r w:rsidRPr="00A25D41">
        <w:rPr>
          <w:rFonts w:asciiTheme="majorBidi" w:hAnsiTheme="majorBidi" w:cstheme="majorBidi"/>
          <w:bCs/>
          <w:sz w:val="24"/>
          <w:szCs w:val="24"/>
          <w:lang w:val="id-ID"/>
        </w:rPr>
        <w:t>Extra – sentential switching:</w:t>
      </w:r>
      <w:r>
        <w:rPr>
          <w:rFonts w:asciiTheme="majorBidi" w:hAnsiTheme="majorBidi" w:cstheme="majorBidi"/>
          <w:b/>
          <w:bCs/>
          <w:sz w:val="24"/>
          <w:szCs w:val="24"/>
          <w:lang w:val="id-ID"/>
        </w:rPr>
        <w:t xml:space="preserve"> </w:t>
      </w:r>
      <w:r w:rsidRPr="00E533F9">
        <w:rPr>
          <w:rFonts w:asciiTheme="majorBidi" w:hAnsiTheme="majorBidi" w:cstheme="majorBidi"/>
          <w:sz w:val="24"/>
          <w:szCs w:val="24"/>
        </w:rPr>
        <w:t>Instead of discussing this type of meaning is that a speaker inserts a short expression into his expression in a different language at the end of the expression.</w:t>
      </w:r>
      <w:r w:rsidRPr="00E533F9">
        <w:rPr>
          <w:rStyle w:val="FootnoteReference"/>
          <w:rFonts w:asciiTheme="majorBidi" w:hAnsiTheme="majorBidi" w:cstheme="majorBidi"/>
          <w:sz w:val="24"/>
          <w:szCs w:val="24"/>
        </w:rPr>
        <w:footnoteReference w:id="55"/>
      </w:r>
    </w:p>
    <w:p w:rsidR="007D66FF" w:rsidRPr="007D66FF" w:rsidRDefault="007D66FF" w:rsidP="007D66FF">
      <w:pPr>
        <w:spacing w:after="0" w:line="480" w:lineRule="auto"/>
        <w:rPr>
          <w:rFonts w:asciiTheme="majorBidi" w:hAnsiTheme="majorBidi" w:cstheme="majorBidi"/>
          <w:b/>
          <w:bCs/>
          <w:sz w:val="24"/>
          <w:szCs w:val="24"/>
          <w:lang w:val="id-ID"/>
        </w:rPr>
      </w:pPr>
    </w:p>
    <w:p w:rsidR="00603C57" w:rsidRPr="007D66FF" w:rsidRDefault="00603C57" w:rsidP="007D66FF">
      <w:pPr>
        <w:rPr>
          <w:rFonts w:asciiTheme="majorBidi" w:hAnsiTheme="majorBidi" w:cstheme="majorBidi"/>
          <w:b/>
          <w:bCs/>
          <w:sz w:val="24"/>
          <w:szCs w:val="24"/>
          <w:lang w:val="id-ID"/>
        </w:rPr>
      </w:pPr>
      <w:r w:rsidRPr="007D66FF">
        <w:rPr>
          <w:rFonts w:asciiTheme="majorBidi" w:hAnsiTheme="majorBidi" w:cstheme="majorBidi"/>
          <w:b/>
          <w:bCs/>
          <w:sz w:val="24"/>
          <w:szCs w:val="24"/>
          <w:lang w:val="id-ID"/>
        </w:rPr>
        <w:br w:type="page"/>
      </w:r>
    </w:p>
    <w:p w:rsidR="005C7AFC" w:rsidRPr="00F501F6" w:rsidRDefault="005C7AFC" w:rsidP="005C7AFC">
      <w:pPr>
        <w:pStyle w:val="Heading1"/>
        <w:spacing w:before="5" w:after="4"/>
        <w:ind w:firstLine="720"/>
        <w:rPr>
          <w:rFonts w:asciiTheme="majorBidi" w:hAnsiTheme="majorBidi"/>
          <w:b/>
          <w:bCs/>
          <w:color w:val="auto"/>
          <w:sz w:val="22"/>
          <w:szCs w:val="22"/>
          <w:lang w:val="id-ID"/>
        </w:rPr>
      </w:pPr>
      <w:r w:rsidRPr="005C7AFC">
        <w:rPr>
          <w:rFonts w:asciiTheme="majorBidi" w:hAnsiTheme="majorBidi"/>
          <w:b/>
          <w:bCs/>
          <w:color w:val="auto"/>
          <w:sz w:val="22"/>
          <w:szCs w:val="22"/>
        </w:rPr>
        <w:lastRenderedPageBreak/>
        <w:t>Table</w:t>
      </w:r>
      <w:r w:rsidRPr="005C7AFC">
        <w:rPr>
          <w:rFonts w:asciiTheme="majorBidi" w:hAnsiTheme="majorBidi"/>
          <w:b/>
          <w:bCs/>
          <w:color w:val="auto"/>
          <w:spacing w:val="-2"/>
          <w:sz w:val="22"/>
          <w:szCs w:val="22"/>
        </w:rPr>
        <w:t xml:space="preserve"> </w:t>
      </w:r>
      <w:r w:rsidRPr="005C7AFC">
        <w:rPr>
          <w:rFonts w:asciiTheme="majorBidi" w:hAnsiTheme="majorBidi"/>
          <w:b/>
          <w:bCs/>
          <w:color w:val="auto"/>
          <w:sz w:val="22"/>
          <w:szCs w:val="22"/>
        </w:rPr>
        <w:t>4.1</w:t>
      </w:r>
      <w:r w:rsidRPr="005C7AFC">
        <w:rPr>
          <w:rFonts w:asciiTheme="majorBidi" w:hAnsiTheme="majorBidi"/>
          <w:b/>
          <w:bCs/>
          <w:color w:val="auto"/>
          <w:spacing w:val="-1"/>
          <w:sz w:val="22"/>
          <w:szCs w:val="22"/>
        </w:rPr>
        <w:t xml:space="preserve"> </w:t>
      </w:r>
      <w:r w:rsidR="00F501F6">
        <w:rPr>
          <w:rFonts w:asciiTheme="majorBidi" w:hAnsiTheme="majorBidi"/>
          <w:b/>
          <w:bCs/>
          <w:color w:val="auto"/>
          <w:sz w:val="22"/>
          <w:szCs w:val="22"/>
          <w:lang w:val="id-ID"/>
        </w:rPr>
        <w:t>Inter- Sentential switching</w:t>
      </w:r>
    </w:p>
    <w:p w:rsidR="005C7AFC" w:rsidRDefault="005C7AFC" w:rsidP="005B1712">
      <w:pPr>
        <w:pStyle w:val="ListParagraph"/>
        <w:spacing w:line="480" w:lineRule="auto"/>
        <w:ind w:left="1080"/>
        <w:jc w:val="both"/>
        <w:rPr>
          <w:rFonts w:asciiTheme="majorBidi" w:hAnsiTheme="majorBidi" w:cstheme="majorBidi"/>
          <w:lang w:val="id-ID"/>
        </w:rPr>
      </w:pPr>
    </w:p>
    <w:tbl>
      <w:tblPr>
        <w:tblpPr w:leftFromText="180" w:rightFromText="180" w:vertAnchor="text" w:horzAnchor="margin" w:tblpY="-74"/>
        <w:tblW w:w="7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4817"/>
        <w:gridCol w:w="2416"/>
      </w:tblGrid>
      <w:tr w:rsidR="00F501F6" w:rsidTr="00933485">
        <w:trPr>
          <w:trHeight w:val="695"/>
        </w:trPr>
        <w:tc>
          <w:tcPr>
            <w:tcW w:w="569" w:type="dxa"/>
            <w:vAlign w:val="center"/>
          </w:tcPr>
          <w:p w:rsidR="00F501F6" w:rsidRDefault="00F501F6" w:rsidP="00933485">
            <w:pPr>
              <w:pStyle w:val="TableParagraph"/>
              <w:spacing w:line="273" w:lineRule="exact"/>
              <w:ind w:right="134"/>
              <w:jc w:val="right"/>
              <w:rPr>
                <w:b/>
                <w:sz w:val="24"/>
              </w:rPr>
            </w:pPr>
            <w:r>
              <w:rPr>
                <w:b/>
                <w:sz w:val="24"/>
              </w:rPr>
              <w:t>No.</w:t>
            </w:r>
          </w:p>
        </w:tc>
        <w:tc>
          <w:tcPr>
            <w:tcW w:w="4817" w:type="dxa"/>
            <w:vAlign w:val="center"/>
          </w:tcPr>
          <w:p w:rsidR="00F501F6" w:rsidRDefault="00F501F6" w:rsidP="002E7874">
            <w:pPr>
              <w:pStyle w:val="TableParagraph"/>
              <w:spacing w:line="273" w:lineRule="exact"/>
              <w:ind w:left="1941" w:right="1931"/>
              <w:rPr>
                <w:b/>
                <w:sz w:val="24"/>
              </w:rPr>
            </w:pPr>
            <w:r>
              <w:rPr>
                <w:b/>
                <w:sz w:val="24"/>
              </w:rPr>
              <w:t>Findings</w:t>
            </w:r>
          </w:p>
        </w:tc>
        <w:tc>
          <w:tcPr>
            <w:tcW w:w="2416" w:type="dxa"/>
            <w:vAlign w:val="center"/>
          </w:tcPr>
          <w:p w:rsidR="00F501F6" w:rsidRDefault="00F501F6" w:rsidP="002E7874">
            <w:pPr>
              <w:pStyle w:val="TableParagraph"/>
              <w:ind w:right="175"/>
              <w:rPr>
                <w:b/>
                <w:spacing w:val="-7"/>
                <w:sz w:val="24"/>
                <w:lang w:val="id-ID"/>
              </w:rPr>
            </w:pPr>
            <w:r>
              <w:rPr>
                <w:b/>
                <w:sz w:val="24"/>
                <w:lang w:val="id-ID"/>
              </w:rPr>
              <w:t xml:space="preserve">   </w:t>
            </w:r>
            <w:r>
              <w:rPr>
                <w:b/>
                <w:sz w:val="24"/>
              </w:rPr>
              <w:t>The Informant</w:t>
            </w:r>
            <w:r>
              <w:rPr>
                <w:b/>
                <w:sz w:val="24"/>
                <w:lang w:val="id-ID"/>
              </w:rPr>
              <w:t xml:space="preserve"> </w:t>
            </w:r>
            <w:r>
              <w:rPr>
                <w:b/>
                <w:spacing w:val="-58"/>
                <w:sz w:val="24"/>
              </w:rPr>
              <w:t xml:space="preserve"> </w:t>
            </w:r>
            <w:r>
              <w:rPr>
                <w:b/>
                <w:sz w:val="24"/>
              </w:rPr>
              <w:t>of</w:t>
            </w:r>
          </w:p>
          <w:p w:rsidR="00F501F6" w:rsidRPr="005C7AFC" w:rsidRDefault="00F501F6" w:rsidP="002E7874">
            <w:pPr>
              <w:pStyle w:val="TableParagraph"/>
              <w:ind w:right="175"/>
              <w:rPr>
                <w:b/>
                <w:sz w:val="24"/>
                <w:lang w:val="id-ID"/>
              </w:rPr>
            </w:pPr>
            <w:r>
              <w:rPr>
                <w:b/>
                <w:spacing w:val="-7"/>
                <w:sz w:val="24"/>
                <w:lang w:val="id-ID"/>
              </w:rPr>
              <w:t xml:space="preserve">     </w:t>
            </w:r>
            <w:r>
              <w:rPr>
                <w:b/>
                <w:sz w:val="24"/>
              </w:rPr>
              <w:t>Code-</w:t>
            </w:r>
            <w:r>
              <w:rPr>
                <w:b/>
                <w:sz w:val="24"/>
                <w:lang w:val="id-ID"/>
              </w:rPr>
              <w:t xml:space="preserve">Switching </w:t>
            </w:r>
          </w:p>
        </w:tc>
      </w:tr>
      <w:tr w:rsidR="00F501F6" w:rsidTr="003E38EC">
        <w:trPr>
          <w:trHeight w:val="708"/>
        </w:trPr>
        <w:tc>
          <w:tcPr>
            <w:tcW w:w="569" w:type="dxa"/>
            <w:vAlign w:val="center"/>
          </w:tcPr>
          <w:p w:rsidR="00F501F6" w:rsidRDefault="00F501F6" w:rsidP="00933485">
            <w:pPr>
              <w:pStyle w:val="TableParagraph"/>
              <w:spacing w:line="268" w:lineRule="exact"/>
              <w:ind w:right="175"/>
              <w:jc w:val="right"/>
              <w:rPr>
                <w:sz w:val="24"/>
              </w:rPr>
            </w:pPr>
            <w:r>
              <w:rPr>
                <w:sz w:val="24"/>
              </w:rPr>
              <w:t>1.</w:t>
            </w:r>
          </w:p>
        </w:tc>
        <w:tc>
          <w:tcPr>
            <w:tcW w:w="4817" w:type="dxa"/>
            <w:vAlign w:val="center"/>
          </w:tcPr>
          <w:p w:rsidR="00F501F6" w:rsidRPr="00F501F6" w:rsidRDefault="00F501F6" w:rsidP="002E7874">
            <w:pPr>
              <w:pStyle w:val="TableParagraph"/>
              <w:spacing w:before="29"/>
              <w:ind w:left="117"/>
              <w:rPr>
                <w:bCs/>
                <w:i/>
                <w:sz w:val="24"/>
                <w:lang w:val="id-ID"/>
              </w:rPr>
            </w:pPr>
            <w:r w:rsidRPr="00F501F6">
              <w:rPr>
                <w:bCs/>
                <w:i/>
                <w:sz w:val="24"/>
                <w:lang w:val="id-ID"/>
              </w:rPr>
              <w:t xml:space="preserve">Apa kabar anak- anak hari ini ? </w:t>
            </w:r>
            <w:r w:rsidRPr="0089557F">
              <w:rPr>
                <w:b/>
                <w:i/>
                <w:sz w:val="24"/>
                <w:lang w:val="id-ID"/>
              </w:rPr>
              <w:t>are you happy in this morning ?</w:t>
            </w:r>
          </w:p>
        </w:tc>
        <w:tc>
          <w:tcPr>
            <w:tcW w:w="2416" w:type="dxa"/>
            <w:vAlign w:val="center"/>
          </w:tcPr>
          <w:p w:rsidR="00F501F6" w:rsidRPr="00874AFC" w:rsidRDefault="00F501F6" w:rsidP="003E38EC">
            <w:pPr>
              <w:pStyle w:val="TableParagraph"/>
              <w:spacing w:line="268" w:lineRule="exact"/>
              <w:ind w:right="677"/>
              <w:jc w:val="center"/>
              <w:rPr>
                <w:sz w:val="24"/>
                <w:lang w:val="id-ID"/>
              </w:rPr>
            </w:pPr>
            <w:r>
              <w:rPr>
                <w:sz w:val="24"/>
              </w:rPr>
              <w:t>Teacher</w:t>
            </w:r>
            <w:r w:rsidR="00874AFC">
              <w:rPr>
                <w:sz w:val="24"/>
                <w:lang w:val="id-ID"/>
              </w:rPr>
              <w:t xml:space="preserve"> 1 initial JA</w:t>
            </w:r>
          </w:p>
        </w:tc>
      </w:tr>
      <w:tr w:rsidR="00F501F6" w:rsidTr="003E38EC">
        <w:trPr>
          <w:trHeight w:val="832"/>
        </w:trPr>
        <w:tc>
          <w:tcPr>
            <w:tcW w:w="569" w:type="dxa"/>
            <w:vAlign w:val="center"/>
          </w:tcPr>
          <w:p w:rsidR="00F501F6" w:rsidRDefault="00F501F6" w:rsidP="00933485">
            <w:pPr>
              <w:pStyle w:val="TableParagraph"/>
              <w:spacing w:line="268" w:lineRule="exact"/>
              <w:ind w:right="175"/>
              <w:jc w:val="right"/>
              <w:rPr>
                <w:sz w:val="24"/>
              </w:rPr>
            </w:pPr>
            <w:r>
              <w:rPr>
                <w:sz w:val="24"/>
              </w:rPr>
              <w:t>2.</w:t>
            </w:r>
          </w:p>
        </w:tc>
        <w:tc>
          <w:tcPr>
            <w:tcW w:w="4817" w:type="dxa"/>
            <w:vAlign w:val="center"/>
          </w:tcPr>
          <w:p w:rsidR="00F501F6" w:rsidRPr="00F501F6" w:rsidRDefault="00647DCB" w:rsidP="002E7874">
            <w:pPr>
              <w:pStyle w:val="TableParagraph"/>
              <w:spacing w:before="31"/>
              <w:ind w:left="117"/>
              <w:rPr>
                <w:i/>
                <w:iCs/>
                <w:sz w:val="24"/>
                <w:lang w:val="id-ID"/>
              </w:rPr>
            </w:pPr>
            <w:r w:rsidRPr="00CF1601">
              <w:rPr>
                <w:b/>
                <w:i/>
                <w:sz w:val="24"/>
                <w:lang w:val="id-ID"/>
              </w:rPr>
              <w:t>You know when I want to school yesterday.</w:t>
            </w:r>
            <w:r>
              <w:rPr>
                <w:bCs/>
                <w:i/>
                <w:sz w:val="24"/>
                <w:lang w:val="id-ID"/>
              </w:rPr>
              <w:t xml:space="preserve"> Ibu ada liat orang-orang pe rame skali di jalan, ada acara kota sto kang.</w:t>
            </w:r>
          </w:p>
        </w:tc>
        <w:tc>
          <w:tcPr>
            <w:tcW w:w="2416" w:type="dxa"/>
            <w:vAlign w:val="center"/>
          </w:tcPr>
          <w:p w:rsidR="00F501F6" w:rsidRPr="00874AFC" w:rsidRDefault="00F501F6" w:rsidP="003E38EC">
            <w:pPr>
              <w:pStyle w:val="TableParagraph"/>
              <w:spacing w:line="268" w:lineRule="exact"/>
              <w:ind w:right="677"/>
              <w:jc w:val="center"/>
              <w:rPr>
                <w:sz w:val="24"/>
                <w:lang w:val="id-ID"/>
              </w:rPr>
            </w:pPr>
            <w:r>
              <w:rPr>
                <w:sz w:val="24"/>
              </w:rPr>
              <w:t>Teacher</w:t>
            </w:r>
            <w:r w:rsidR="00874AFC">
              <w:rPr>
                <w:sz w:val="24"/>
                <w:lang w:val="id-ID"/>
              </w:rPr>
              <w:t xml:space="preserve"> 2 initial MK</w:t>
            </w:r>
          </w:p>
        </w:tc>
      </w:tr>
      <w:tr w:rsidR="00F501F6" w:rsidTr="003E38EC">
        <w:trPr>
          <w:trHeight w:val="844"/>
        </w:trPr>
        <w:tc>
          <w:tcPr>
            <w:tcW w:w="569" w:type="dxa"/>
            <w:vAlign w:val="center"/>
          </w:tcPr>
          <w:p w:rsidR="00F501F6" w:rsidRDefault="00F501F6" w:rsidP="00933485">
            <w:pPr>
              <w:pStyle w:val="TableParagraph"/>
              <w:spacing w:line="268" w:lineRule="exact"/>
              <w:ind w:right="175"/>
              <w:jc w:val="right"/>
              <w:rPr>
                <w:sz w:val="24"/>
              </w:rPr>
            </w:pPr>
            <w:r>
              <w:rPr>
                <w:sz w:val="24"/>
              </w:rPr>
              <w:t>3.</w:t>
            </w:r>
          </w:p>
        </w:tc>
        <w:tc>
          <w:tcPr>
            <w:tcW w:w="4817" w:type="dxa"/>
            <w:vAlign w:val="center"/>
          </w:tcPr>
          <w:p w:rsidR="00F501F6" w:rsidRPr="002E7874" w:rsidRDefault="00874AFC" w:rsidP="002E7874">
            <w:pPr>
              <w:pStyle w:val="TableParagraph"/>
              <w:spacing w:before="29"/>
              <w:ind w:left="117"/>
              <w:rPr>
                <w:b/>
                <w:i/>
                <w:iCs/>
                <w:sz w:val="24"/>
                <w:lang w:val="id-ID"/>
              </w:rPr>
            </w:pPr>
            <w:r w:rsidRPr="00874AFC">
              <w:rPr>
                <w:b/>
                <w:i/>
                <w:sz w:val="24"/>
                <w:lang w:val="id-ID"/>
              </w:rPr>
              <w:t>Lots of ashes scattered</w:t>
            </w:r>
            <w:r>
              <w:rPr>
                <w:bCs/>
                <w:i/>
                <w:sz w:val="24"/>
                <w:lang w:val="id-ID"/>
              </w:rPr>
              <w:t>. Tolong tutup itu pintu.</w:t>
            </w:r>
          </w:p>
        </w:tc>
        <w:tc>
          <w:tcPr>
            <w:tcW w:w="2416" w:type="dxa"/>
            <w:vAlign w:val="center"/>
          </w:tcPr>
          <w:p w:rsidR="00F501F6" w:rsidRPr="002E7874" w:rsidRDefault="00874AFC" w:rsidP="003E38EC">
            <w:pPr>
              <w:pStyle w:val="TableParagraph"/>
              <w:spacing w:line="268" w:lineRule="exact"/>
              <w:ind w:right="677"/>
              <w:jc w:val="center"/>
              <w:rPr>
                <w:sz w:val="24"/>
                <w:lang w:val="id-ID"/>
              </w:rPr>
            </w:pPr>
            <w:r>
              <w:rPr>
                <w:sz w:val="24"/>
                <w:lang w:val="id-ID"/>
              </w:rPr>
              <w:t>Teacher 3 initial SE</w:t>
            </w:r>
          </w:p>
        </w:tc>
      </w:tr>
    </w:tbl>
    <w:p w:rsidR="005C7AFC" w:rsidRPr="005A35CC" w:rsidRDefault="003914BB" w:rsidP="005A35CC">
      <w:pPr>
        <w:spacing w:line="480" w:lineRule="auto"/>
        <w:jc w:val="both"/>
        <w:rPr>
          <w:rFonts w:asciiTheme="majorBidi" w:hAnsiTheme="majorBidi" w:cstheme="majorBidi"/>
          <w:sz w:val="24"/>
          <w:szCs w:val="24"/>
          <w:lang w:val="id-ID"/>
        </w:rPr>
      </w:pPr>
      <w:r w:rsidRPr="005A35CC">
        <w:rPr>
          <w:rFonts w:asciiTheme="majorBidi" w:hAnsiTheme="majorBidi" w:cstheme="majorBidi"/>
          <w:sz w:val="24"/>
          <w:szCs w:val="24"/>
          <w:lang w:val="id-ID"/>
        </w:rPr>
        <w:t>This table explain about the conversation betw</w:t>
      </w:r>
      <w:r w:rsidR="00250040">
        <w:rPr>
          <w:rFonts w:asciiTheme="majorBidi" w:hAnsiTheme="majorBidi" w:cstheme="majorBidi"/>
          <w:sz w:val="24"/>
          <w:szCs w:val="24"/>
          <w:lang w:val="id-ID"/>
        </w:rPr>
        <w:t>een the teacher and student</w:t>
      </w:r>
      <w:r w:rsidRPr="005A35CC">
        <w:rPr>
          <w:rFonts w:asciiTheme="majorBidi" w:hAnsiTheme="majorBidi" w:cstheme="majorBidi"/>
          <w:sz w:val="24"/>
          <w:szCs w:val="24"/>
          <w:lang w:val="id-ID"/>
        </w:rPr>
        <w:t xml:space="preserve"> using Code-Switching in a class. </w:t>
      </w:r>
      <w:r w:rsidR="00250040">
        <w:rPr>
          <w:rFonts w:asciiTheme="majorBidi" w:hAnsiTheme="majorBidi" w:cstheme="majorBidi"/>
          <w:sz w:val="24"/>
          <w:szCs w:val="24"/>
          <w:lang w:val="id-ID"/>
        </w:rPr>
        <w:t>The teacher used</w:t>
      </w:r>
      <w:r w:rsidR="003C5563" w:rsidRPr="005A35CC">
        <w:rPr>
          <w:rFonts w:asciiTheme="majorBidi" w:hAnsiTheme="majorBidi" w:cstheme="majorBidi"/>
          <w:sz w:val="24"/>
          <w:szCs w:val="24"/>
          <w:lang w:val="id-ID"/>
        </w:rPr>
        <w:t xml:space="preserve"> Inter- sentential switching.</w:t>
      </w:r>
      <w:r w:rsidRPr="005A35CC">
        <w:rPr>
          <w:rFonts w:asciiTheme="majorBidi" w:hAnsiTheme="majorBidi" w:cstheme="majorBidi"/>
          <w:sz w:val="24"/>
          <w:szCs w:val="24"/>
          <w:lang w:val="id-ID"/>
        </w:rPr>
        <w:t xml:space="preserve"> Such as from the first coloumn, the teachers said abou</w:t>
      </w:r>
      <w:r w:rsidR="003C5563" w:rsidRPr="005A35CC">
        <w:rPr>
          <w:rFonts w:asciiTheme="majorBidi" w:hAnsiTheme="majorBidi" w:cstheme="majorBidi"/>
          <w:sz w:val="24"/>
          <w:szCs w:val="24"/>
          <w:lang w:val="id-ID"/>
        </w:rPr>
        <w:t xml:space="preserve">t hows students feeling in the morning with Bahasa and English In the next sentences after the first sentences was clear. And it same with the coloumn 2,3... etc.  </w:t>
      </w:r>
    </w:p>
    <w:p w:rsidR="007D66FF" w:rsidRDefault="007D66FF" w:rsidP="005B1712">
      <w:pPr>
        <w:pStyle w:val="ListParagraph"/>
        <w:spacing w:line="480" w:lineRule="auto"/>
        <w:ind w:left="1080"/>
        <w:jc w:val="both"/>
        <w:rPr>
          <w:rFonts w:asciiTheme="majorBidi" w:hAnsiTheme="majorBidi" w:cstheme="majorBidi"/>
          <w:lang w:val="id-ID"/>
        </w:rPr>
      </w:pPr>
    </w:p>
    <w:p w:rsidR="005B1712" w:rsidRDefault="005B1712" w:rsidP="003C5563">
      <w:pPr>
        <w:spacing w:line="480" w:lineRule="auto"/>
        <w:jc w:val="both"/>
        <w:rPr>
          <w:rFonts w:asciiTheme="majorBidi" w:hAnsiTheme="majorBidi" w:cstheme="majorBidi"/>
          <w:sz w:val="24"/>
          <w:szCs w:val="24"/>
          <w:lang w:val="id-ID"/>
        </w:rPr>
      </w:pPr>
    </w:p>
    <w:p w:rsidR="00874AFC" w:rsidRDefault="00874AFC" w:rsidP="003C5563">
      <w:pPr>
        <w:spacing w:line="480" w:lineRule="auto"/>
        <w:jc w:val="both"/>
        <w:rPr>
          <w:rFonts w:asciiTheme="majorBidi" w:hAnsiTheme="majorBidi" w:cstheme="majorBidi"/>
          <w:sz w:val="24"/>
          <w:szCs w:val="24"/>
          <w:lang w:val="id-ID"/>
        </w:rPr>
      </w:pPr>
    </w:p>
    <w:p w:rsidR="00874AFC" w:rsidRDefault="00874AFC" w:rsidP="003C5563">
      <w:pPr>
        <w:spacing w:line="480" w:lineRule="auto"/>
        <w:jc w:val="both"/>
        <w:rPr>
          <w:rFonts w:asciiTheme="majorBidi" w:hAnsiTheme="majorBidi" w:cstheme="majorBidi"/>
          <w:sz w:val="24"/>
          <w:szCs w:val="24"/>
          <w:lang w:val="id-ID"/>
        </w:rPr>
      </w:pPr>
    </w:p>
    <w:p w:rsidR="00874AFC" w:rsidRDefault="00874AFC" w:rsidP="003C5563">
      <w:pPr>
        <w:spacing w:line="480" w:lineRule="auto"/>
        <w:jc w:val="both"/>
        <w:rPr>
          <w:rFonts w:asciiTheme="majorBidi" w:hAnsiTheme="majorBidi" w:cstheme="majorBidi"/>
          <w:sz w:val="24"/>
          <w:szCs w:val="24"/>
          <w:lang w:val="id-ID"/>
        </w:rPr>
      </w:pPr>
    </w:p>
    <w:p w:rsidR="00874AFC" w:rsidRDefault="00874AFC" w:rsidP="003C5563">
      <w:pPr>
        <w:spacing w:line="480" w:lineRule="auto"/>
        <w:jc w:val="both"/>
        <w:rPr>
          <w:rFonts w:asciiTheme="majorBidi" w:hAnsiTheme="majorBidi" w:cstheme="majorBidi"/>
          <w:sz w:val="24"/>
          <w:szCs w:val="24"/>
          <w:lang w:val="id-ID"/>
        </w:rPr>
      </w:pPr>
    </w:p>
    <w:p w:rsidR="005A35CC" w:rsidRPr="003C5563" w:rsidRDefault="005A35CC" w:rsidP="003C5563">
      <w:pPr>
        <w:spacing w:line="480" w:lineRule="auto"/>
        <w:jc w:val="both"/>
        <w:rPr>
          <w:rFonts w:asciiTheme="majorBidi" w:hAnsiTheme="majorBidi" w:cstheme="majorBidi"/>
          <w:sz w:val="24"/>
          <w:szCs w:val="24"/>
          <w:lang w:val="id-ID"/>
        </w:rPr>
      </w:pPr>
    </w:p>
    <w:p w:rsidR="00051DC7" w:rsidRDefault="00051DC7" w:rsidP="00526D97">
      <w:pPr>
        <w:spacing w:after="0" w:line="240" w:lineRule="auto"/>
        <w:rPr>
          <w:rFonts w:asciiTheme="majorBidi" w:hAnsiTheme="majorBidi" w:cstheme="majorBidi"/>
          <w:b/>
          <w:bCs/>
          <w:sz w:val="24"/>
          <w:szCs w:val="24"/>
          <w:lang w:val="id-ID"/>
        </w:rPr>
      </w:pPr>
    </w:p>
    <w:p w:rsidR="00933485" w:rsidRPr="00F501F6" w:rsidRDefault="00933485" w:rsidP="00933485">
      <w:pPr>
        <w:pStyle w:val="Heading1"/>
        <w:spacing w:before="5" w:after="4"/>
        <w:ind w:firstLine="720"/>
        <w:rPr>
          <w:rFonts w:asciiTheme="majorBidi" w:hAnsiTheme="majorBidi"/>
          <w:b/>
          <w:bCs/>
          <w:color w:val="auto"/>
          <w:sz w:val="22"/>
          <w:szCs w:val="22"/>
          <w:lang w:val="id-ID"/>
        </w:rPr>
      </w:pPr>
      <w:r w:rsidRPr="005C7AFC">
        <w:rPr>
          <w:rFonts w:asciiTheme="majorBidi" w:hAnsiTheme="majorBidi"/>
          <w:b/>
          <w:bCs/>
          <w:color w:val="auto"/>
          <w:sz w:val="22"/>
          <w:szCs w:val="22"/>
        </w:rPr>
        <w:t>Table</w:t>
      </w:r>
      <w:r w:rsidRPr="005C7AFC">
        <w:rPr>
          <w:rFonts w:asciiTheme="majorBidi" w:hAnsiTheme="majorBidi"/>
          <w:b/>
          <w:bCs/>
          <w:color w:val="auto"/>
          <w:spacing w:val="-2"/>
          <w:sz w:val="22"/>
          <w:szCs w:val="22"/>
        </w:rPr>
        <w:t xml:space="preserve"> </w:t>
      </w:r>
      <w:r>
        <w:rPr>
          <w:rFonts w:asciiTheme="majorBidi" w:hAnsiTheme="majorBidi"/>
          <w:b/>
          <w:bCs/>
          <w:color w:val="auto"/>
          <w:sz w:val="22"/>
          <w:szCs w:val="22"/>
        </w:rPr>
        <w:t>4.</w:t>
      </w:r>
      <w:r>
        <w:rPr>
          <w:rFonts w:asciiTheme="majorBidi" w:hAnsiTheme="majorBidi"/>
          <w:b/>
          <w:bCs/>
          <w:color w:val="auto"/>
          <w:sz w:val="22"/>
          <w:szCs w:val="22"/>
          <w:lang w:val="id-ID"/>
        </w:rPr>
        <w:t>2</w:t>
      </w:r>
      <w:r w:rsidRPr="005C7AFC">
        <w:rPr>
          <w:rFonts w:asciiTheme="majorBidi" w:hAnsiTheme="majorBidi"/>
          <w:b/>
          <w:bCs/>
          <w:color w:val="auto"/>
          <w:spacing w:val="-1"/>
          <w:sz w:val="22"/>
          <w:szCs w:val="22"/>
        </w:rPr>
        <w:t xml:space="preserve"> </w:t>
      </w:r>
      <w:r>
        <w:rPr>
          <w:rFonts w:asciiTheme="majorBidi" w:hAnsiTheme="majorBidi"/>
          <w:b/>
          <w:bCs/>
          <w:color w:val="auto"/>
          <w:sz w:val="22"/>
          <w:szCs w:val="22"/>
          <w:lang w:val="id-ID"/>
        </w:rPr>
        <w:t>Intra- Sentential Switching</w:t>
      </w:r>
    </w:p>
    <w:p w:rsidR="00933485" w:rsidRDefault="00933485" w:rsidP="00933485">
      <w:pPr>
        <w:pStyle w:val="ListParagraph"/>
        <w:spacing w:line="480" w:lineRule="auto"/>
        <w:ind w:left="1080"/>
        <w:jc w:val="both"/>
        <w:rPr>
          <w:rFonts w:asciiTheme="majorBidi" w:hAnsiTheme="majorBidi" w:cstheme="majorBidi"/>
          <w:lang w:val="id-ID"/>
        </w:rPr>
      </w:pPr>
    </w:p>
    <w:tbl>
      <w:tblPr>
        <w:tblpPr w:leftFromText="180" w:rightFromText="180" w:vertAnchor="text" w:horzAnchor="margin" w:tblpY="-74"/>
        <w:tblW w:w="7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4817"/>
        <w:gridCol w:w="2416"/>
      </w:tblGrid>
      <w:tr w:rsidR="00933485" w:rsidTr="00933485">
        <w:trPr>
          <w:trHeight w:val="695"/>
        </w:trPr>
        <w:tc>
          <w:tcPr>
            <w:tcW w:w="569" w:type="dxa"/>
            <w:vAlign w:val="center"/>
          </w:tcPr>
          <w:p w:rsidR="00933485" w:rsidRDefault="00933485" w:rsidP="00933485">
            <w:pPr>
              <w:pStyle w:val="TableParagraph"/>
              <w:spacing w:line="273" w:lineRule="exact"/>
              <w:ind w:right="134"/>
              <w:jc w:val="right"/>
              <w:rPr>
                <w:b/>
                <w:sz w:val="24"/>
              </w:rPr>
            </w:pPr>
            <w:r>
              <w:rPr>
                <w:b/>
                <w:sz w:val="24"/>
              </w:rPr>
              <w:t>No.</w:t>
            </w:r>
          </w:p>
        </w:tc>
        <w:tc>
          <w:tcPr>
            <w:tcW w:w="4817" w:type="dxa"/>
            <w:vAlign w:val="center"/>
          </w:tcPr>
          <w:p w:rsidR="00933485" w:rsidRDefault="00933485" w:rsidP="00933485">
            <w:pPr>
              <w:pStyle w:val="TableParagraph"/>
              <w:spacing w:line="273" w:lineRule="exact"/>
              <w:ind w:left="1941" w:right="1931"/>
              <w:rPr>
                <w:b/>
                <w:sz w:val="24"/>
              </w:rPr>
            </w:pPr>
            <w:r>
              <w:rPr>
                <w:b/>
                <w:sz w:val="24"/>
              </w:rPr>
              <w:t>Findings</w:t>
            </w:r>
          </w:p>
        </w:tc>
        <w:tc>
          <w:tcPr>
            <w:tcW w:w="2416" w:type="dxa"/>
            <w:vAlign w:val="center"/>
          </w:tcPr>
          <w:p w:rsidR="00933485" w:rsidRDefault="00933485" w:rsidP="00933485">
            <w:pPr>
              <w:pStyle w:val="TableParagraph"/>
              <w:ind w:right="175"/>
              <w:rPr>
                <w:b/>
                <w:spacing w:val="-7"/>
                <w:sz w:val="24"/>
                <w:lang w:val="id-ID"/>
              </w:rPr>
            </w:pPr>
            <w:r>
              <w:rPr>
                <w:b/>
                <w:sz w:val="24"/>
                <w:lang w:val="id-ID"/>
              </w:rPr>
              <w:t xml:space="preserve">   </w:t>
            </w:r>
            <w:r>
              <w:rPr>
                <w:b/>
                <w:sz w:val="24"/>
              </w:rPr>
              <w:t>The Informant</w:t>
            </w:r>
            <w:r>
              <w:rPr>
                <w:b/>
                <w:sz w:val="24"/>
                <w:lang w:val="id-ID"/>
              </w:rPr>
              <w:t xml:space="preserve"> </w:t>
            </w:r>
            <w:r>
              <w:rPr>
                <w:b/>
                <w:spacing w:val="-58"/>
                <w:sz w:val="24"/>
              </w:rPr>
              <w:t xml:space="preserve"> </w:t>
            </w:r>
            <w:r>
              <w:rPr>
                <w:b/>
                <w:sz w:val="24"/>
              </w:rPr>
              <w:t>of</w:t>
            </w:r>
          </w:p>
          <w:p w:rsidR="00933485" w:rsidRPr="005C7AFC" w:rsidRDefault="00933485" w:rsidP="00933485">
            <w:pPr>
              <w:pStyle w:val="TableParagraph"/>
              <w:ind w:right="175"/>
              <w:rPr>
                <w:b/>
                <w:sz w:val="24"/>
                <w:lang w:val="id-ID"/>
              </w:rPr>
            </w:pPr>
            <w:r>
              <w:rPr>
                <w:b/>
                <w:spacing w:val="-7"/>
                <w:sz w:val="24"/>
                <w:lang w:val="id-ID"/>
              </w:rPr>
              <w:t xml:space="preserve">     </w:t>
            </w:r>
            <w:r>
              <w:rPr>
                <w:b/>
                <w:sz w:val="24"/>
              </w:rPr>
              <w:t>Code-</w:t>
            </w:r>
            <w:r>
              <w:rPr>
                <w:b/>
                <w:sz w:val="24"/>
                <w:lang w:val="id-ID"/>
              </w:rPr>
              <w:t xml:space="preserve">Switching </w:t>
            </w:r>
          </w:p>
        </w:tc>
      </w:tr>
      <w:tr w:rsidR="009775D8" w:rsidTr="00F70AEF">
        <w:trPr>
          <w:trHeight w:val="985"/>
        </w:trPr>
        <w:tc>
          <w:tcPr>
            <w:tcW w:w="569" w:type="dxa"/>
            <w:vAlign w:val="center"/>
          </w:tcPr>
          <w:p w:rsidR="009775D8" w:rsidRDefault="009775D8" w:rsidP="009775D8">
            <w:pPr>
              <w:pStyle w:val="TableParagraph"/>
              <w:spacing w:line="268" w:lineRule="exact"/>
              <w:ind w:right="175"/>
              <w:jc w:val="right"/>
              <w:rPr>
                <w:sz w:val="24"/>
              </w:rPr>
            </w:pPr>
            <w:r>
              <w:rPr>
                <w:sz w:val="24"/>
              </w:rPr>
              <w:t>1.</w:t>
            </w:r>
          </w:p>
        </w:tc>
        <w:tc>
          <w:tcPr>
            <w:tcW w:w="4817" w:type="dxa"/>
            <w:vAlign w:val="center"/>
          </w:tcPr>
          <w:p w:rsidR="009775D8" w:rsidRPr="00F501F6" w:rsidRDefault="009775D8" w:rsidP="009775D8">
            <w:pPr>
              <w:pStyle w:val="TableParagraph"/>
              <w:spacing w:before="29"/>
              <w:ind w:left="117"/>
              <w:rPr>
                <w:bCs/>
                <w:i/>
                <w:sz w:val="24"/>
                <w:lang w:val="id-ID"/>
              </w:rPr>
            </w:pPr>
            <w:r>
              <w:rPr>
                <w:bCs/>
                <w:i/>
                <w:sz w:val="24"/>
                <w:lang w:val="id-ID"/>
              </w:rPr>
              <w:t xml:space="preserve">Pergi temui Miftah, </w:t>
            </w:r>
            <w:r>
              <w:rPr>
                <w:b/>
                <w:i/>
                <w:sz w:val="24"/>
                <w:lang w:val="id-ID"/>
              </w:rPr>
              <w:t>A</w:t>
            </w:r>
            <w:r w:rsidRPr="007B3AA7">
              <w:rPr>
                <w:b/>
                <w:i/>
                <w:sz w:val="24"/>
                <w:lang w:val="id-ID"/>
              </w:rPr>
              <w:t xml:space="preserve">nd </w:t>
            </w:r>
            <w:r>
              <w:rPr>
                <w:b/>
                <w:i/>
                <w:sz w:val="24"/>
                <w:lang w:val="id-ID"/>
              </w:rPr>
              <w:t>give this key.</w:t>
            </w:r>
            <w:r>
              <w:rPr>
                <w:bCs/>
                <w:i/>
                <w:sz w:val="24"/>
                <w:lang w:val="id-ID"/>
              </w:rPr>
              <w:t>.</w:t>
            </w:r>
          </w:p>
        </w:tc>
        <w:tc>
          <w:tcPr>
            <w:tcW w:w="2416" w:type="dxa"/>
            <w:vAlign w:val="center"/>
          </w:tcPr>
          <w:p w:rsidR="009775D8" w:rsidRPr="00874AFC" w:rsidRDefault="009775D8" w:rsidP="009775D8">
            <w:pPr>
              <w:pStyle w:val="TableParagraph"/>
              <w:spacing w:line="268" w:lineRule="exact"/>
              <w:ind w:right="677"/>
              <w:jc w:val="center"/>
              <w:rPr>
                <w:sz w:val="24"/>
                <w:lang w:val="id-ID"/>
              </w:rPr>
            </w:pPr>
            <w:r>
              <w:rPr>
                <w:sz w:val="24"/>
              </w:rPr>
              <w:t>Teacher</w:t>
            </w:r>
            <w:r>
              <w:rPr>
                <w:sz w:val="24"/>
                <w:lang w:val="id-ID"/>
              </w:rPr>
              <w:t xml:space="preserve"> 1 initial JA</w:t>
            </w:r>
          </w:p>
        </w:tc>
      </w:tr>
      <w:tr w:rsidR="009775D8" w:rsidTr="00F70AEF">
        <w:trPr>
          <w:trHeight w:val="1140"/>
        </w:trPr>
        <w:tc>
          <w:tcPr>
            <w:tcW w:w="569" w:type="dxa"/>
            <w:vAlign w:val="center"/>
          </w:tcPr>
          <w:p w:rsidR="009775D8" w:rsidRDefault="009775D8" w:rsidP="009775D8">
            <w:pPr>
              <w:pStyle w:val="TableParagraph"/>
              <w:spacing w:line="268" w:lineRule="exact"/>
              <w:ind w:right="175"/>
              <w:jc w:val="right"/>
              <w:rPr>
                <w:sz w:val="24"/>
              </w:rPr>
            </w:pPr>
            <w:r>
              <w:rPr>
                <w:sz w:val="24"/>
              </w:rPr>
              <w:t>2.</w:t>
            </w:r>
          </w:p>
        </w:tc>
        <w:tc>
          <w:tcPr>
            <w:tcW w:w="4817" w:type="dxa"/>
            <w:vAlign w:val="center"/>
          </w:tcPr>
          <w:p w:rsidR="009775D8" w:rsidRPr="00F501F6" w:rsidRDefault="009775D8" w:rsidP="009775D8">
            <w:pPr>
              <w:pStyle w:val="TableParagraph"/>
              <w:spacing w:before="31"/>
              <w:ind w:left="117"/>
              <w:rPr>
                <w:i/>
                <w:iCs/>
                <w:sz w:val="24"/>
                <w:lang w:val="id-ID"/>
              </w:rPr>
            </w:pPr>
            <w:r>
              <w:rPr>
                <w:b/>
                <w:bCs/>
                <w:i/>
                <w:iCs/>
                <w:sz w:val="24"/>
                <w:lang w:val="id-ID"/>
              </w:rPr>
              <w:t>Open your book,</w:t>
            </w:r>
            <w:r>
              <w:rPr>
                <w:i/>
                <w:iCs/>
                <w:sz w:val="24"/>
                <w:lang w:val="id-ID"/>
              </w:rPr>
              <w:t xml:space="preserve"> Dan kerjakan halaman 25.</w:t>
            </w:r>
          </w:p>
        </w:tc>
        <w:tc>
          <w:tcPr>
            <w:tcW w:w="2416" w:type="dxa"/>
            <w:vAlign w:val="center"/>
          </w:tcPr>
          <w:p w:rsidR="009775D8" w:rsidRPr="00874AFC" w:rsidRDefault="009775D8" w:rsidP="009775D8">
            <w:pPr>
              <w:pStyle w:val="TableParagraph"/>
              <w:spacing w:line="268" w:lineRule="exact"/>
              <w:ind w:right="677"/>
              <w:jc w:val="center"/>
              <w:rPr>
                <w:sz w:val="24"/>
                <w:lang w:val="id-ID"/>
              </w:rPr>
            </w:pPr>
            <w:r>
              <w:rPr>
                <w:sz w:val="24"/>
              </w:rPr>
              <w:t>Teacher</w:t>
            </w:r>
            <w:r>
              <w:rPr>
                <w:sz w:val="24"/>
                <w:lang w:val="id-ID"/>
              </w:rPr>
              <w:t xml:space="preserve"> 2 initial MK</w:t>
            </w:r>
          </w:p>
        </w:tc>
      </w:tr>
      <w:tr w:rsidR="009775D8" w:rsidTr="00F70AEF">
        <w:trPr>
          <w:trHeight w:val="1099"/>
        </w:trPr>
        <w:tc>
          <w:tcPr>
            <w:tcW w:w="569" w:type="dxa"/>
            <w:vAlign w:val="center"/>
          </w:tcPr>
          <w:p w:rsidR="009775D8" w:rsidRDefault="009775D8" w:rsidP="009775D8">
            <w:pPr>
              <w:pStyle w:val="TableParagraph"/>
              <w:spacing w:line="268" w:lineRule="exact"/>
              <w:ind w:right="175"/>
              <w:jc w:val="right"/>
              <w:rPr>
                <w:sz w:val="24"/>
              </w:rPr>
            </w:pPr>
            <w:r>
              <w:rPr>
                <w:sz w:val="24"/>
              </w:rPr>
              <w:t>3.</w:t>
            </w:r>
          </w:p>
        </w:tc>
        <w:tc>
          <w:tcPr>
            <w:tcW w:w="4817" w:type="dxa"/>
            <w:vAlign w:val="center"/>
          </w:tcPr>
          <w:p w:rsidR="009775D8" w:rsidRPr="002E7874" w:rsidRDefault="009775D8" w:rsidP="009775D8">
            <w:pPr>
              <w:pStyle w:val="TableParagraph"/>
              <w:spacing w:before="29"/>
              <w:ind w:left="117"/>
              <w:rPr>
                <w:b/>
                <w:i/>
                <w:iCs/>
                <w:sz w:val="24"/>
                <w:lang w:val="id-ID"/>
              </w:rPr>
            </w:pPr>
            <w:r w:rsidRPr="00855189">
              <w:rPr>
                <w:b/>
                <w:bCs/>
                <w:i/>
                <w:iCs/>
                <w:sz w:val="24"/>
                <w:lang w:val="id-ID"/>
              </w:rPr>
              <w:t>Remove the dry leaves.</w:t>
            </w:r>
            <w:r>
              <w:rPr>
                <w:i/>
                <w:iCs/>
                <w:sz w:val="24"/>
                <w:lang w:val="id-ID"/>
              </w:rPr>
              <w:t xml:space="preserve"> Kong se kumpul jadi satu itu.</w:t>
            </w:r>
          </w:p>
        </w:tc>
        <w:tc>
          <w:tcPr>
            <w:tcW w:w="2416" w:type="dxa"/>
            <w:vAlign w:val="center"/>
          </w:tcPr>
          <w:p w:rsidR="009775D8" w:rsidRPr="002E7874" w:rsidRDefault="009775D8" w:rsidP="009775D8">
            <w:pPr>
              <w:pStyle w:val="TableParagraph"/>
              <w:spacing w:line="268" w:lineRule="exact"/>
              <w:ind w:right="677"/>
              <w:jc w:val="center"/>
              <w:rPr>
                <w:sz w:val="24"/>
                <w:lang w:val="id-ID"/>
              </w:rPr>
            </w:pPr>
            <w:r>
              <w:rPr>
                <w:sz w:val="24"/>
                <w:lang w:val="id-ID"/>
              </w:rPr>
              <w:t>Teacher 3 initial SE</w:t>
            </w:r>
          </w:p>
        </w:tc>
      </w:tr>
    </w:tbl>
    <w:p w:rsidR="003F2E56" w:rsidRDefault="003F2E56" w:rsidP="00F70AEF">
      <w:pPr>
        <w:spacing w:after="0" w:line="240" w:lineRule="auto"/>
        <w:rPr>
          <w:rFonts w:asciiTheme="majorBidi" w:hAnsiTheme="majorBidi" w:cstheme="majorBidi"/>
          <w:sz w:val="24"/>
          <w:szCs w:val="24"/>
          <w:lang w:val="id-ID"/>
        </w:rPr>
      </w:pPr>
    </w:p>
    <w:p w:rsidR="007D66FF" w:rsidRPr="009775D8" w:rsidRDefault="003C5563" w:rsidP="0072089E">
      <w:pPr>
        <w:spacing w:line="480" w:lineRule="auto"/>
        <w:jc w:val="both"/>
        <w:rPr>
          <w:rFonts w:asciiTheme="majorBidi" w:hAnsiTheme="majorBidi" w:cstheme="majorBidi"/>
          <w:sz w:val="24"/>
          <w:szCs w:val="24"/>
          <w:lang w:val="id-ID"/>
        </w:rPr>
      </w:pPr>
      <w:r w:rsidRPr="009775D8">
        <w:rPr>
          <w:rFonts w:asciiTheme="majorBidi" w:hAnsiTheme="majorBidi" w:cstheme="majorBidi"/>
          <w:sz w:val="24"/>
          <w:szCs w:val="24"/>
          <w:lang w:val="id-ID"/>
        </w:rPr>
        <w:t xml:space="preserve">This table explain about the conversation </w:t>
      </w:r>
      <w:r w:rsidR="009775D8">
        <w:rPr>
          <w:rFonts w:asciiTheme="majorBidi" w:hAnsiTheme="majorBidi" w:cstheme="majorBidi"/>
          <w:sz w:val="24"/>
          <w:szCs w:val="24"/>
          <w:lang w:val="id-ID"/>
        </w:rPr>
        <w:t xml:space="preserve">with </w:t>
      </w:r>
      <w:r w:rsidRPr="009775D8">
        <w:rPr>
          <w:rFonts w:asciiTheme="majorBidi" w:hAnsiTheme="majorBidi" w:cstheme="majorBidi"/>
          <w:sz w:val="24"/>
          <w:szCs w:val="24"/>
          <w:lang w:val="id-ID"/>
        </w:rPr>
        <w:t>using Code-Switching in a class. The teacher using Int</w:t>
      </w:r>
      <w:r w:rsidR="001475F8" w:rsidRPr="009775D8">
        <w:rPr>
          <w:rFonts w:asciiTheme="majorBidi" w:hAnsiTheme="majorBidi" w:cstheme="majorBidi"/>
          <w:sz w:val="24"/>
          <w:szCs w:val="24"/>
          <w:lang w:val="id-ID"/>
        </w:rPr>
        <w:t>ra</w:t>
      </w:r>
      <w:r w:rsidRPr="009775D8">
        <w:rPr>
          <w:rFonts w:asciiTheme="majorBidi" w:hAnsiTheme="majorBidi" w:cstheme="majorBidi"/>
          <w:sz w:val="24"/>
          <w:szCs w:val="24"/>
          <w:lang w:val="id-ID"/>
        </w:rPr>
        <w:t>- sentential switching. Such as from the first colou</w:t>
      </w:r>
      <w:r w:rsidR="0072089E">
        <w:rPr>
          <w:rFonts w:asciiTheme="majorBidi" w:hAnsiTheme="majorBidi" w:cstheme="majorBidi"/>
          <w:sz w:val="24"/>
          <w:szCs w:val="24"/>
          <w:lang w:val="id-ID"/>
        </w:rPr>
        <w:t>mn, the teachers said about command</w:t>
      </w:r>
      <w:r w:rsidRPr="009775D8">
        <w:rPr>
          <w:rFonts w:asciiTheme="majorBidi" w:hAnsiTheme="majorBidi" w:cstheme="majorBidi"/>
          <w:sz w:val="24"/>
          <w:szCs w:val="24"/>
          <w:lang w:val="id-ID"/>
        </w:rPr>
        <w:t xml:space="preserve"> </w:t>
      </w:r>
      <w:r w:rsidR="0072089E">
        <w:rPr>
          <w:rFonts w:asciiTheme="majorBidi" w:hAnsiTheme="majorBidi" w:cstheme="majorBidi"/>
          <w:sz w:val="24"/>
          <w:szCs w:val="24"/>
          <w:lang w:val="id-ID"/>
        </w:rPr>
        <w:t>sentence with english and the otherwise. And it same with teacher 2 and 3.</w:t>
      </w:r>
      <w:r w:rsidRPr="009775D8">
        <w:rPr>
          <w:rFonts w:asciiTheme="majorBidi" w:hAnsiTheme="majorBidi" w:cstheme="majorBidi"/>
          <w:sz w:val="24"/>
          <w:szCs w:val="24"/>
          <w:lang w:val="id-ID"/>
        </w:rPr>
        <w:t xml:space="preserve"> </w:t>
      </w:r>
    </w:p>
    <w:p w:rsidR="00874AFC" w:rsidRDefault="00874AFC" w:rsidP="001475F8">
      <w:pPr>
        <w:pStyle w:val="ListParagraph"/>
        <w:spacing w:line="480" w:lineRule="auto"/>
        <w:ind w:left="1080"/>
        <w:jc w:val="both"/>
        <w:rPr>
          <w:rFonts w:asciiTheme="majorBidi" w:hAnsiTheme="majorBidi" w:cstheme="majorBidi"/>
          <w:sz w:val="24"/>
          <w:szCs w:val="24"/>
          <w:lang w:val="id-ID"/>
        </w:rPr>
      </w:pPr>
    </w:p>
    <w:p w:rsidR="00874AFC" w:rsidRDefault="00874AFC" w:rsidP="001475F8">
      <w:pPr>
        <w:pStyle w:val="ListParagraph"/>
        <w:spacing w:line="480" w:lineRule="auto"/>
        <w:ind w:left="1080"/>
        <w:jc w:val="both"/>
        <w:rPr>
          <w:rFonts w:asciiTheme="majorBidi" w:hAnsiTheme="majorBidi" w:cstheme="majorBidi"/>
          <w:sz w:val="24"/>
          <w:szCs w:val="24"/>
          <w:lang w:val="id-ID"/>
        </w:rPr>
      </w:pPr>
    </w:p>
    <w:p w:rsidR="00874AFC" w:rsidRDefault="00874AFC" w:rsidP="001475F8">
      <w:pPr>
        <w:pStyle w:val="ListParagraph"/>
        <w:spacing w:line="480" w:lineRule="auto"/>
        <w:ind w:left="1080"/>
        <w:jc w:val="both"/>
        <w:rPr>
          <w:rFonts w:asciiTheme="majorBidi" w:hAnsiTheme="majorBidi" w:cstheme="majorBidi"/>
          <w:sz w:val="24"/>
          <w:szCs w:val="24"/>
          <w:lang w:val="id-ID"/>
        </w:rPr>
      </w:pPr>
    </w:p>
    <w:p w:rsidR="00874AFC" w:rsidRDefault="00874AFC" w:rsidP="001475F8">
      <w:pPr>
        <w:pStyle w:val="ListParagraph"/>
        <w:spacing w:line="480" w:lineRule="auto"/>
        <w:ind w:left="1080"/>
        <w:jc w:val="both"/>
        <w:rPr>
          <w:rFonts w:asciiTheme="majorBidi" w:hAnsiTheme="majorBidi" w:cstheme="majorBidi"/>
          <w:sz w:val="24"/>
          <w:szCs w:val="24"/>
          <w:lang w:val="id-ID"/>
        </w:rPr>
      </w:pPr>
    </w:p>
    <w:p w:rsidR="0072089E" w:rsidRDefault="0072089E" w:rsidP="001475F8">
      <w:pPr>
        <w:pStyle w:val="ListParagraph"/>
        <w:spacing w:line="480" w:lineRule="auto"/>
        <w:ind w:left="1080"/>
        <w:jc w:val="both"/>
        <w:rPr>
          <w:rFonts w:asciiTheme="majorBidi" w:hAnsiTheme="majorBidi" w:cstheme="majorBidi"/>
          <w:sz w:val="24"/>
          <w:szCs w:val="24"/>
          <w:lang w:val="id-ID"/>
        </w:rPr>
      </w:pPr>
    </w:p>
    <w:p w:rsidR="0072089E" w:rsidRDefault="0072089E" w:rsidP="001475F8">
      <w:pPr>
        <w:pStyle w:val="ListParagraph"/>
        <w:spacing w:line="480" w:lineRule="auto"/>
        <w:ind w:left="1080"/>
        <w:jc w:val="both"/>
        <w:rPr>
          <w:rFonts w:asciiTheme="majorBidi" w:hAnsiTheme="majorBidi" w:cstheme="majorBidi"/>
          <w:sz w:val="24"/>
          <w:szCs w:val="24"/>
          <w:lang w:val="id-ID"/>
        </w:rPr>
      </w:pPr>
    </w:p>
    <w:p w:rsidR="007D66FF" w:rsidRPr="007D66FF" w:rsidRDefault="007D66FF" w:rsidP="00F70AEF">
      <w:pPr>
        <w:spacing w:after="0" w:line="240" w:lineRule="auto"/>
        <w:rPr>
          <w:rFonts w:asciiTheme="majorBidi" w:hAnsiTheme="majorBidi" w:cstheme="majorBidi"/>
          <w:b/>
          <w:bCs/>
          <w:sz w:val="24"/>
          <w:szCs w:val="24"/>
          <w:lang w:val="id-ID"/>
        </w:rPr>
      </w:pPr>
    </w:p>
    <w:p w:rsidR="001C1DDB" w:rsidRPr="001C1DDB" w:rsidRDefault="00526D97" w:rsidP="001C1DDB">
      <w:pPr>
        <w:pStyle w:val="Heading1"/>
        <w:spacing w:before="5" w:after="4"/>
        <w:ind w:firstLine="720"/>
        <w:rPr>
          <w:rFonts w:asciiTheme="majorBidi" w:hAnsiTheme="majorBidi"/>
          <w:b/>
          <w:bCs/>
          <w:color w:val="auto"/>
          <w:sz w:val="22"/>
          <w:szCs w:val="22"/>
          <w:lang w:val="id-ID"/>
        </w:rPr>
      </w:pPr>
      <w:r w:rsidRPr="005C7AFC">
        <w:rPr>
          <w:rFonts w:asciiTheme="majorBidi" w:hAnsiTheme="majorBidi"/>
          <w:b/>
          <w:bCs/>
          <w:color w:val="auto"/>
          <w:sz w:val="22"/>
          <w:szCs w:val="22"/>
        </w:rPr>
        <w:t>Table</w:t>
      </w:r>
      <w:r w:rsidRPr="005C7AFC">
        <w:rPr>
          <w:rFonts w:asciiTheme="majorBidi" w:hAnsiTheme="majorBidi"/>
          <w:b/>
          <w:bCs/>
          <w:color w:val="auto"/>
          <w:spacing w:val="-2"/>
          <w:sz w:val="22"/>
          <w:szCs w:val="22"/>
        </w:rPr>
        <w:t xml:space="preserve"> </w:t>
      </w:r>
      <w:r>
        <w:rPr>
          <w:rFonts w:asciiTheme="majorBidi" w:hAnsiTheme="majorBidi"/>
          <w:b/>
          <w:bCs/>
          <w:color w:val="auto"/>
          <w:sz w:val="22"/>
          <w:szCs w:val="22"/>
        </w:rPr>
        <w:t>4.</w:t>
      </w:r>
      <w:r>
        <w:rPr>
          <w:rFonts w:asciiTheme="majorBidi" w:hAnsiTheme="majorBidi"/>
          <w:b/>
          <w:bCs/>
          <w:color w:val="auto"/>
          <w:sz w:val="22"/>
          <w:szCs w:val="22"/>
          <w:lang w:val="id-ID"/>
        </w:rPr>
        <w:t>3</w:t>
      </w:r>
      <w:r w:rsidRPr="005C7AFC">
        <w:rPr>
          <w:rFonts w:asciiTheme="majorBidi" w:hAnsiTheme="majorBidi"/>
          <w:b/>
          <w:bCs/>
          <w:color w:val="auto"/>
          <w:spacing w:val="-1"/>
          <w:sz w:val="22"/>
          <w:szCs w:val="22"/>
        </w:rPr>
        <w:t xml:space="preserve"> </w:t>
      </w:r>
      <w:r>
        <w:rPr>
          <w:rFonts w:asciiTheme="majorBidi" w:hAnsiTheme="majorBidi"/>
          <w:b/>
          <w:bCs/>
          <w:color w:val="auto"/>
          <w:sz w:val="22"/>
          <w:szCs w:val="22"/>
          <w:lang w:val="id-ID"/>
        </w:rPr>
        <w:t>Extra - Sentential Switching</w:t>
      </w:r>
    </w:p>
    <w:p w:rsidR="001C1DDB" w:rsidRDefault="001C1DDB" w:rsidP="00526D97">
      <w:pPr>
        <w:pStyle w:val="ListParagraph"/>
        <w:spacing w:line="480" w:lineRule="auto"/>
        <w:ind w:left="1080"/>
        <w:jc w:val="both"/>
        <w:rPr>
          <w:rFonts w:asciiTheme="majorBidi" w:hAnsiTheme="majorBidi" w:cstheme="majorBidi"/>
          <w:lang w:val="id-ID"/>
        </w:rPr>
      </w:pPr>
    </w:p>
    <w:tbl>
      <w:tblPr>
        <w:tblpPr w:leftFromText="180" w:rightFromText="180" w:vertAnchor="text" w:horzAnchor="margin" w:tblpY="-74"/>
        <w:tblW w:w="7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4817"/>
        <w:gridCol w:w="2416"/>
      </w:tblGrid>
      <w:tr w:rsidR="00526D97" w:rsidTr="00526D97">
        <w:trPr>
          <w:trHeight w:val="695"/>
        </w:trPr>
        <w:tc>
          <w:tcPr>
            <w:tcW w:w="569" w:type="dxa"/>
            <w:vAlign w:val="center"/>
          </w:tcPr>
          <w:p w:rsidR="00526D97" w:rsidRDefault="00526D97" w:rsidP="00526D97">
            <w:pPr>
              <w:pStyle w:val="TableParagraph"/>
              <w:spacing w:line="273" w:lineRule="exact"/>
              <w:ind w:right="134"/>
              <w:jc w:val="right"/>
              <w:rPr>
                <w:b/>
                <w:sz w:val="24"/>
              </w:rPr>
            </w:pPr>
            <w:r>
              <w:rPr>
                <w:b/>
                <w:sz w:val="24"/>
              </w:rPr>
              <w:t>No.</w:t>
            </w:r>
          </w:p>
        </w:tc>
        <w:tc>
          <w:tcPr>
            <w:tcW w:w="4817" w:type="dxa"/>
            <w:vAlign w:val="center"/>
          </w:tcPr>
          <w:p w:rsidR="00526D97" w:rsidRDefault="00526D97" w:rsidP="00526D97">
            <w:pPr>
              <w:pStyle w:val="TableParagraph"/>
              <w:spacing w:line="273" w:lineRule="exact"/>
              <w:ind w:left="1941" w:right="1931"/>
              <w:rPr>
                <w:b/>
                <w:sz w:val="24"/>
              </w:rPr>
            </w:pPr>
            <w:r>
              <w:rPr>
                <w:b/>
                <w:sz w:val="24"/>
              </w:rPr>
              <w:t>Findings</w:t>
            </w:r>
          </w:p>
        </w:tc>
        <w:tc>
          <w:tcPr>
            <w:tcW w:w="2416" w:type="dxa"/>
            <w:vAlign w:val="center"/>
          </w:tcPr>
          <w:p w:rsidR="00526D97" w:rsidRDefault="00526D97" w:rsidP="00526D97">
            <w:pPr>
              <w:pStyle w:val="TableParagraph"/>
              <w:ind w:right="175"/>
              <w:rPr>
                <w:b/>
                <w:spacing w:val="-7"/>
                <w:sz w:val="24"/>
                <w:lang w:val="id-ID"/>
              </w:rPr>
            </w:pPr>
            <w:r>
              <w:rPr>
                <w:b/>
                <w:sz w:val="24"/>
                <w:lang w:val="id-ID"/>
              </w:rPr>
              <w:t xml:space="preserve">   </w:t>
            </w:r>
            <w:r>
              <w:rPr>
                <w:b/>
                <w:sz w:val="24"/>
              </w:rPr>
              <w:t>The Informant</w:t>
            </w:r>
            <w:r>
              <w:rPr>
                <w:b/>
                <w:sz w:val="24"/>
                <w:lang w:val="id-ID"/>
              </w:rPr>
              <w:t xml:space="preserve"> </w:t>
            </w:r>
            <w:r>
              <w:rPr>
                <w:b/>
                <w:spacing w:val="-58"/>
                <w:sz w:val="24"/>
              </w:rPr>
              <w:t xml:space="preserve"> </w:t>
            </w:r>
            <w:r>
              <w:rPr>
                <w:b/>
                <w:sz w:val="24"/>
              </w:rPr>
              <w:t>of</w:t>
            </w:r>
          </w:p>
          <w:p w:rsidR="00526D97" w:rsidRPr="005C7AFC" w:rsidRDefault="00526D97" w:rsidP="00526D97">
            <w:pPr>
              <w:pStyle w:val="TableParagraph"/>
              <w:ind w:right="175"/>
              <w:rPr>
                <w:b/>
                <w:sz w:val="24"/>
                <w:lang w:val="id-ID"/>
              </w:rPr>
            </w:pPr>
            <w:r>
              <w:rPr>
                <w:b/>
                <w:spacing w:val="-7"/>
                <w:sz w:val="24"/>
                <w:lang w:val="id-ID"/>
              </w:rPr>
              <w:t xml:space="preserve">     </w:t>
            </w:r>
            <w:r>
              <w:rPr>
                <w:b/>
                <w:sz w:val="24"/>
              </w:rPr>
              <w:t>Code-</w:t>
            </w:r>
            <w:r>
              <w:rPr>
                <w:b/>
                <w:sz w:val="24"/>
                <w:lang w:val="id-ID"/>
              </w:rPr>
              <w:t xml:space="preserve">Switching </w:t>
            </w:r>
          </w:p>
        </w:tc>
      </w:tr>
      <w:tr w:rsidR="009775D8" w:rsidTr="00526D97">
        <w:trPr>
          <w:trHeight w:val="843"/>
        </w:trPr>
        <w:tc>
          <w:tcPr>
            <w:tcW w:w="569" w:type="dxa"/>
            <w:vAlign w:val="center"/>
          </w:tcPr>
          <w:p w:rsidR="009775D8" w:rsidRPr="00622679" w:rsidRDefault="009775D8" w:rsidP="009775D8">
            <w:pPr>
              <w:pStyle w:val="TableParagraph"/>
              <w:spacing w:line="268" w:lineRule="exact"/>
              <w:ind w:right="175"/>
              <w:jc w:val="right"/>
              <w:rPr>
                <w:b/>
                <w:bCs/>
                <w:sz w:val="24"/>
              </w:rPr>
            </w:pPr>
            <w:r w:rsidRPr="00622679">
              <w:rPr>
                <w:b/>
                <w:bCs/>
                <w:sz w:val="24"/>
              </w:rPr>
              <w:t>1.</w:t>
            </w:r>
          </w:p>
        </w:tc>
        <w:tc>
          <w:tcPr>
            <w:tcW w:w="4817" w:type="dxa"/>
            <w:vAlign w:val="center"/>
          </w:tcPr>
          <w:p w:rsidR="009775D8" w:rsidRPr="00622679" w:rsidRDefault="009775D8" w:rsidP="009775D8">
            <w:pPr>
              <w:pStyle w:val="TableParagraph"/>
              <w:spacing w:before="29"/>
              <w:ind w:left="117"/>
              <w:rPr>
                <w:b/>
                <w:bCs/>
                <w:i/>
                <w:sz w:val="24"/>
                <w:lang w:val="id-ID"/>
              </w:rPr>
            </w:pPr>
            <w:r w:rsidRPr="00622679">
              <w:rPr>
                <w:b/>
                <w:bCs/>
                <w:i/>
                <w:sz w:val="24"/>
                <w:lang w:val="id-ID"/>
              </w:rPr>
              <w:t xml:space="preserve"> Hei! Whatsup!</w:t>
            </w:r>
          </w:p>
        </w:tc>
        <w:tc>
          <w:tcPr>
            <w:tcW w:w="2416" w:type="dxa"/>
            <w:vAlign w:val="center"/>
          </w:tcPr>
          <w:p w:rsidR="009775D8" w:rsidRPr="00874AFC" w:rsidRDefault="009775D8" w:rsidP="009775D8">
            <w:pPr>
              <w:pStyle w:val="TableParagraph"/>
              <w:spacing w:line="268" w:lineRule="exact"/>
              <w:ind w:right="677"/>
              <w:jc w:val="center"/>
              <w:rPr>
                <w:sz w:val="24"/>
                <w:lang w:val="id-ID"/>
              </w:rPr>
            </w:pPr>
            <w:r>
              <w:rPr>
                <w:sz w:val="24"/>
              </w:rPr>
              <w:t>Teacher</w:t>
            </w:r>
            <w:r>
              <w:rPr>
                <w:sz w:val="24"/>
                <w:lang w:val="id-ID"/>
              </w:rPr>
              <w:t xml:space="preserve"> 1 initial JA</w:t>
            </w:r>
          </w:p>
        </w:tc>
      </w:tr>
      <w:tr w:rsidR="009775D8" w:rsidTr="00526D97">
        <w:trPr>
          <w:trHeight w:val="795"/>
        </w:trPr>
        <w:tc>
          <w:tcPr>
            <w:tcW w:w="569" w:type="dxa"/>
            <w:vAlign w:val="center"/>
          </w:tcPr>
          <w:p w:rsidR="009775D8" w:rsidRDefault="009775D8" w:rsidP="009775D8">
            <w:pPr>
              <w:pStyle w:val="TableParagraph"/>
              <w:spacing w:line="268" w:lineRule="exact"/>
              <w:ind w:right="175"/>
              <w:jc w:val="right"/>
              <w:rPr>
                <w:sz w:val="24"/>
              </w:rPr>
            </w:pPr>
            <w:r>
              <w:rPr>
                <w:sz w:val="24"/>
              </w:rPr>
              <w:t>2.</w:t>
            </w:r>
          </w:p>
        </w:tc>
        <w:tc>
          <w:tcPr>
            <w:tcW w:w="4817" w:type="dxa"/>
            <w:vAlign w:val="center"/>
          </w:tcPr>
          <w:p w:rsidR="009775D8" w:rsidRPr="00F501F6" w:rsidRDefault="009775D8" w:rsidP="009775D8">
            <w:pPr>
              <w:pStyle w:val="TableParagraph"/>
              <w:spacing w:before="31"/>
              <w:ind w:left="117"/>
              <w:rPr>
                <w:i/>
                <w:iCs/>
                <w:sz w:val="24"/>
                <w:lang w:val="id-ID"/>
              </w:rPr>
            </w:pPr>
            <w:r w:rsidRPr="00622679">
              <w:rPr>
                <w:b/>
                <w:bCs/>
                <w:i/>
                <w:iCs/>
                <w:sz w:val="24"/>
                <w:lang w:val="id-ID"/>
              </w:rPr>
              <w:t>Watch out!</w:t>
            </w:r>
            <w:r>
              <w:rPr>
                <w:i/>
                <w:iCs/>
                <w:sz w:val="24"/>
                <w:lang w:val="id-ID"/>
              </w:rPr>
              <w:t xml:space="preserve"> Nanti kamu kena hujan.</w:t>
            </w:r>
          </w:p>
        </w:tc>
        <w:tc>
          <w:tcPr>
            <w:tcW w:w="2416" w:type="dxa"/>
            <w:vAlign w:val="center"/>
          </w:tcPr>
          <w:p w:rsidR="009775D8" w:rsidRPr="00874AFC" w:rsidRDefault="009775D8" w:rsidP="009775D8">
            <w:pPr>
              <w:pStyle w:val="TableParagraph"/>
              <w:spacing w:line="268" w:lineRule="exact"/>
              <w:ind w:right="677"/>
              <w:jc w:val="center"/>
              <w:rPr>
                <w:sz w:val="24"/>
                <w:lang w:val="id-ID"/>
              </w:rPr>
            </w:pPr>
            <w:r>
              <w:rPr>
                <w:sz w:val="24"/>
              </w:rPr>
              <w:t>Teacher</w:t>
            </w:r>
            <w:r>
              <w:rPr>
                <w:sz w:val="24"/>
                <w:lang w:val="id-ID"/>
              </w:rPr>
              <w:t xml:space="preserve"> 2 initial MK</w:t>
            </w:r>
          </w:p>
        </w:tc>
      </w:tr>
      <w:tr w:rsidR="009775D8" w:rsidTr="00526D97">
        <w:trPr>
          <w:trHeight w:val="753"/>
        </w:trPr>
        <w:tc>
          <w:tcPr>
            <w:tcW w:w="569" w:type="dxa"/>
            <w:vAlign w:val="center"/>
          </w:tcPr>
          <w:p w:rsidR="009775D8" w:rsidRDefault="009775D8" w:rsidP="009775D8">
            <w:pPr>
              <w:pStyle w:val="TableParagraph"/>
              <w:spacing w:line="268" w:lineRule="exact"/>
              <w:ind w:right="175"/>
              <w:jc w:val="right"/>
              <w:rPr>
                <w:sz w:val="24"/>
              </w:rPr>
            </w:pPr>
            <w:r>
              <w:rPr>
                <w:sz w:val="24"/>
              </w:rPr>
              <w:t>3.</w:t>
            </w:r>
          </w:p>
        </w:tc>
        <w:tc>
          <w:tcPr>
            <w:tcW w:w="4817" w:type="dxa"/>
            <w:vAlign w:val="center"/>
          </w:tcPr>
          <w:p w:rsidR="009775D8" w:rsidRPr="002E7874" w:rsidRDefault="009775D8" w:rsidP="009775D8">
            <w:pPr>
              <w:pStyle w:val="TableParagraph"/>
              <w:spacing w:before="29"/>
              <w:ind w:left="117"/>
              <w:rPr>
                <w:b/>
                <w:i/>
                <w:iCs/>
                <w:sz w:val="24"/>
                <w:lang w:val="id-ID"/>
              </w:rPr>
            </w:pPr>
            <w:r>
              <w:rPr>
                <w:i/>
                <w:iCs/>
                <w:sz w:val="24"/>
                <w:lang w:val="id-ID"/>
              </w:rPr>
              <w:t xml:space="preserve">Aduh! </w:t>
            </w:r>
            <w:r w:rsidRPr="00622679">
              <w:rPr>
                <w:b/>
                <w:bCs/>
                <w:i/>
                <w:iCs/>
                <w:sz w:val="24"/>
                <w:lang w:val="id-ID"/>
              </w:rPr>
              <w:t>My finger caught in the door.</w:t>
            </w:r>
          </w:p>
        </w:tc>
        <w:tc>
          <w:tcPr>
            <w:tcW w:w="2416" w:type="dxa"/>
            <w:vAlign w:val="center"/>
          </w:tcPr>
          <w:p w:rsidR="009775D8" w:rsidRPr="002E7874" w:rsidRDefault="009775D8" w:rsidP="009775D8">
            <w:pPr>
              <w:pStyle w:val="TableParagraph"/>
              <w:spacing w:line="268" w:lineRule="exact"/>
              <w:ind w:right="677"/>
              <w:jc w:val="center"/>
              <w:rPr>
                <w:sz w:val="24"/>
                <w:lang w:val="id-ID"/>
              </w:rPr>
            </w:pPr>
            <w:r>
              <w:rPr>
                <w:sz w:val="24"/>
                <w:lang w:val="id-ID"/>
              </w:rPr>
              <w:t>Teacher 3 initial SE</w:t>
            </w:r>
          </w:p>
        </w:tc>
      </w:tr>
    </w:tbl>
    <w:p w:rsidR="003F2E56" w:rsidRDefault="003F2E56" w:rsidP="0032692E">
      <w:pPr>
        <w:spacing w:after="0" w:line="240" w:lineRule="auto"/>
        <w:jc w:val="center"/>
        <w:rPr>
          <w:rFonts w:asciiTheme="majorBidi" w:hAnsiTheme="majorBidi" w:cstheme="majorBidi"/>
          <w:sz w:val="24"/>
          <w:szCs w:val="24"/>
          <w:lang w:val="id-ID"/>
        </w:rPr>
      </w:pPr>
    </w:p>
    <w:p w:rsidR="007D66FF" w:rsidRDefault="007D66FF" w:rsidP="0032692E">
      <w:pPr>
        <w:spacing w:after="0" w:line="240" w:lineRule="auto"/>
        <w:jc w:val="center"/>
        <w:rPr>
          <w:rFonts w:asciiTheme="majorBidi" w:hAnsiTheme="majorBidi" w:cstheme="majorBidi"/>
          <w:sz w:val="24"/>
          <w:szCs w:val="24"/>
          <w:lang w:val="id-ID"/>
        </w:rPr>
      </w:pPr>
    </w:p>
    <w:p w:rsidR="007D66FF" w:rsidRDefault="007D66FF" w:rsidP="0032692E">
      <w:pPr>
        <w:spacing w:after="0" w:line="240" w:lineRule="auto"/>
        <w:jc w:val="center"/>
        <w:rPr>
          <w:rFonts w:asciiTheme="majorBidi" w:hAnsiTheme="majorBidi" w:cstheme="majorBidi"/>
          <w:sz w:val="24"/>
          <w:szCs w:val="24"/>
          <w:lang w:val="id-ID"/>
        </w:rPr>
      </w:pPr>
    </w:p>
    <w:p w:rsidR="00AC2A78" w:rsidRDefault="009775D8" w:rsidP="0072089E">
      <w:pPr>
        <w:spacing w:line="480" w:lineRule="auto"/>
        <w:jc w:val="both"/>
        <w:rPr>
          <w:rFonts w:asciiTheme="majorBidi" w:hAnsiTheme="majorBidi" w:cstheme="majorBidi"/>
          <w:sz w:val="24"/>
          <w:szCs w:val="24"/>
          <w:lang w:val="id-ID"/>
        </w:rPr>
      </w:pPr>
      <w:r w:rsidRPr="009775D8">
        <w:rPr>
          <w:rFonts w:asciiTheme="majorBidi" w:hAnsiTheme="majorBidi" w:cstheme="majorBidi"/>
          <w:sz w:val="24"/>
          <w:szCs w:val="24"/>
          <w:lang w:val="id-ID"/>
        </w:rPr>
        <w:t xml:space="preserve">This table explain about the conversation using Code-Switching in a class. The teacher using Extra- sentential switching. Such as from the first coloumn, the teacher </w:t>
      </w:r>
      <w:r>
        <w:rPr>
          <w:rFonts w:asciiTheme="majorBidi" w:hAnsiTheme="majorBidi" w:cstheme="majorBidi"/>
          <w:sz w:val="24"/>
          <w:szCs w:val="24"/>
          <w:lang w:val="id-ID"/>
        </w:rPr>
        <w:t>1</w:t>
      </w:r>
      <w:r w:rsidRPr="009775D8">
        <w:rPr>
          <w:rFonts w:asciiTheme="majorBidi" w:hAnsiTheme="majorBidi" w:cstheme="majorBidi"/>
          <w:sz w:val="24"/>
          <w:szCs w:val="24"/>
          <w:lang w:val="id-ID"/>
        </w:rPr>
        <w:t xml:space="preserve"> said about short expressions. And it same with the </w:t>
      </w:r>
      <w:r>
        <w:rPr>
          <w:rFonts w:asciiTheme="majorBidi" w:hAnsiTheme="majorBidi" w:cstheme="majorBidi"/>
          <w:sz w:val="24"/>
          <w:szCs w:val="24"/>
          <w:lang w:val="id-ID"/>
        </w:rPr>
        <w:t>teacher 2 and 3</w:t>
      </w:r>
      <w:r w:rsidRPr="009775D8">
        <w:rPr>
          <w:rFonts w:asciiTheme="majorBidi" w:hAnsiTheme="majorBidi" w:cstheme="majorBidi"/>
          <w:sz w:val="24"/>
          <w:szCs w:val="24"/>
          <w:lang w:val="id-ID"/>
        </w:rPr>
        <w:t xml:space="preserve">.  </w:t>
      </w:r>
    </w:p>
    <w:p w:rsidR="00AC2A78" w:rsidRDefault="00AC2A78">
      <w:pPr>
        <w:spacing w:after="200" w:line="276" w:lineRule="auto"/>
        <w:rPr>
          <w:rFonts w:asciiTheme="majorBidi" w:hAnsiTheme="majorBidi" w:cstheme="majorBidi"/>
          <w:sz w:val="24"/>
          <w:szCs w:val="24"/>
          <w:lang w:val="id-ID"/>
        </w:rPr>
      </w:pPr>
      <w:r>
        <w:rPr>
          <w:rFonts w:asciiTheme="majorBidi" w:hAnsiTheme="majorBidi" w:cstheme="majorBidi"/>
          <w:sz w:val="24"/>
          <w:szCs w:val="24"/>
          <w:lang w:val="id-ID"/>
        </w:rPr>
        <w:br w:type="page"/>
      </w:r>
    </w:p>
    <w:p w:rsidR="00AC2A78" w:rsidRDefault="00702938" w:rsidP="00702938">
      <w:pPr>
        <w:spacing w:after="200" w:line="276" w:lineRule="auto"/>
        <w:rPr>
          <w:rFonts w:asciiTheme="majorBidi" w:hAnsiTheme="majorBidi" w:cstheme="majorBidi"/>
          <w:sz w:val="24"/>
          <w:szCs w:val="24"/>
          <w:lang w:val="id-ID"/>
        </w:rPr>
      </w:pPr>
      <w:r>
        <w:rPr>
          <w:rFonts w:asciiTheme="majorBidi" w:hAnsiTheme="majorBidi" w:cstheme="majorBidi"/>
          <w:sz w:val="24"/>
          <w:szCs w:val="24"/>
          <w:lang w:val="id-ID"/>
        </w:rPr>
        <w:lastRenderedPageBreak/>
        <w:t>Result of Interview with Teacher</w:t>
      </w:r>
    </w:p>
    <w:p w:rsidR="00702938" w:rsidRDefault="00702938" w:rsidP="00702938">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Question</w:t>
      </w:r>
      <w:r w:rsidR="007F1D84">
        <w:rPr>
          <w:rFonts w:asciiTheme="majorBidi" w:hAnsiTheme="majorBidi" w:cstheme="majorBidi"/>
          <w:sz w:val="24"/>
          <w:szCs w:val="24"/>
          <w:lang w:val="id-ID"/>
        </w:rPr>
        <w:t xml:space="preserve"> 1</w:t>
      </w:r>
      <w:r>
        <w:rPr>
          <w:rFonts w:asciiTheme="majorBidi" w:hAnsiTheme="majorBidi" w:cstheme="majorBidi"/>
          <w:sz w:val="24"/>
          <w:szCs w:val="24"/>
          <w:lang w:val="id-ID"/>
        </w:rPr>
        <w:t xml:space="preserve">: </w:t>
      </w:r>
    </w:p>
    <w:p w:rsidR="00702938" w:rsidRDefault="00702938" w:rsidP="00702938">
      <w:pPr>
        <w:spacing w:line="360" w:lineRule="auto"/>
        <w:rPr>
          <w:rFonts w:asciiTheme="majorBidi" w:hAnsiTheme="majorBidi" w:cstheme="majorBidi"/>
          <w:sz w:val="24"/>
          <w:szCs w:val="24"/>
          <w:lang w:val="id-ID"/>
        </w:rPr>
      </w:pPr>
      <w:r w:rsidRPr="00E533F9">
        <w:rPr>
          <w:rFonts w:asciiTheme="majorBidi" w:hAnsiTheme="majorBidi" w:cstheme="majorBidi"/>
          <w:sz w:val="24"/>
          <w:szCs w:val="24"/>
          <w:lang w:val="id-ID"/>
        </w:rPr>
        <w:t>In your opinion, what makes it difficult for a student to be confident in learning English?</w:t>
      </w:r>
    </w:p>
    <w:p w:rsidR="00702938" w:rsidRDefault="00702938" w:rsidP="00702938">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Answer:</w:t>
      </w:r>
    </w:p>
    <w:p w:rsidR="00702938" w:rsidRDefault="00702938" w:rsidP="00702938">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 </w:t>
      </w:r>
      <w:r w:rsidRPr="00D20A32">
        <w:rPr>
          <w:rFonts w:asciiTheme="majorBidi" w:hAnsiTheme="majorBidi" w:cstheme="majorBidi"/>
          <w:i/>
          <w:iCs/>
          <w:sz w:val="24"/>
          <w:szCs w:val="24"/>
          <w:lang w:val="id-ID"/>
        </w:rPr>
        <w:t>I think the students have a lack of vocabulary, so they can’t speak english well. And it some difficulties things for them.</w:t>
      </w:r>
    </w:p>
    <w:p w:rsidR="00702938" w:rsidRDefault="007F1D84" w:rsidP="00702938">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T</w:t>
      </w:r>
      <w:r w:rsidR="00702938">
        <w:rPr>
          <w:rFonts w:asciiTheme="majorBidi" w:hAnsiTheme="majorBidi" w:cstheme="majorBidi"/>
          <w:sz w:val="24"/>
          <w:szCs w:val="24"/>
          <w:lang w:val="id-ID"/>
        </w:rPr>
        <w:t xml:space="preserve">eacher </w:t>
      </w:r>
      <w:r>
        <w:rPr>
          <w:rFonts w:asciiTheme="majorBidi" w:hAnsiTheme="majorBidi" w:cstheme="majorBidi"/>
          <w:sz w:val="24"/>
          <w:szCs w:val="24"/>
          <w:lang w:val="id-ID"/>
        </w:rPr>
        <w:t xml:space="preserve">II: </w:t>
      </w:r>
      <w:r w:rsidRPr="00D20A32">
        <w:rPr>
          <w:rFonts w:asciiTheme="majorBidi" w:hAnsiTheme="majorBidi" w:cstheme="majorBidi"/>
          <w:i/>
          <w:iCs/>
          <w:sz w:val="24"/>
          <w:szCs w:val="24"/>
          <w:lang w:val="id-ID"/>
        </w:rPr>
        <w:t xml:space="preserve">I think </w:t>
      </w:r>
      <w:r>
        <w:rPr>
          <w:rFonts w:asciiTheme="majorBidi" w:hAnsiTheme="majorBidi" w:cstheme="majorBidi"/>
          <w:i/>
          <w:iCs/>
          <w:sz w:val="24"/>
          <w:szCs w:val="24"/>
          <w:lang w:val="id-ID"/>
        </w:rPr>
        <w:t>because they dont have a support system for learning english from childhood.</w:t>
      </w:r>
    </w:p>
    <w:p w:rsidR="007F1D84" w:rsidRDefault="007F1D84" w:rsidP="00702938">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III: </w:t>
      </w:r>
      <w:r>
        <w:rPr>
          <w:rFonts w:asciiTheme="majorBidi" w:hAnsiTheme="majorBidi" w:cstheme="majorBidi"/>
          <w:i/>
          <w:iCs/>
          <w:sz w:val="24"/>
          <w:szCs w:val="24"/>
          <w:lang w:val="id-ID"/>
        </w:rPr>
        <w:t>Maybe because they not learn more from their childhood.</w:t>
      </w:r>
    </w:p>
    <w:p w:rsidR="007F1D84" w:rsidRDefault="007F1D84" w:rsidP="00702938">
      <w:pPr>
        <w:spacing w:line="360" w:lineRule="auto"/>
        <w:rPr>
          <w:rFonts w:asciiTheme="majorBidi" w:hAnsiTheme="majorBidi" w:cstheme="majorBidi"/>
          <w:i/>
          <w:iCs/>
          <w:sz w:val="24"/>
          <w:szCs w:val="24"/>
          <w:lang w:val="id-ID"/>
        </w:rPr>
      </w:pPr>
    </w:p>
    <w:p w:rsidR="007F1D84" w:rsidRDefault="007F1D84" w:rsidP="00702938">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Question 2</w:t>
      </w:r>
    </w:p>
    <w:p w:rsidR="007F1D84" w:rsidRDefault="007F1D84"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Why </w:t>
      </w:r>
      <w:r w:rsidRPr="00E533F9">
        <w:rPr>
          <w:rFonts w:asciiTheme="majorBidi" w:hAnsiTheme="majorBidi" w:cstheme="majorBidi"/>
          <w:sz w:val="24"/>
          <w:szCs w:val="24"/>
          <w:lang w:val="id-ID"/>
        </w:rPr>
        <w:t>you ever allowed students to do code-switching in class?</w:t>
      </w:r>
    </w:p>
    <w:p w:rsidR="007F1D84" w:rsidRDefault="007F1D84"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Answer:</w:t>
      </w:r>
    </w:p>
    <w:p w:rsidR="007F1D84" w:rsidRDefault="007F1D84" w:rsidP="007F1D84">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 </w:t>
      </w:r>
      <w:r w:rsidRPr="00D20A32">
        <w:rPr>
          <w:rFonts w:asciiTheme="majorBidi" w:hAnsiTheme="majorBidi" w:cstheme="majorBidi"/>
          <w:i/>
          <w:iCs/>
          <w:sz w:val="24"/>
          <w:szCs w:val="24"/>
          <w:lang w:val="id-ID"/>
        </w:rPr>
        <w:t>Yaaaa because we live in manado yang notabenenya masih kurang for mo full english, so i allowed them to using Code-Switching all the time in learning process.</w:t>
      </w:r>
    </w:p>
    <w:p w:rsidR="007F1D84" w:rsidRDefault="007F1D84" w:rsidP="007F1D84">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II: </w:t>
      </w:r>
      <w:r>
        <w:rPr>
          <w:rFonts w:asciiTheme="majorBidi" w:hAnsiTheme="majorBidi" w:cstheme="majorBidi"/>
          <w:i/>
          <w:iCs/>
          <w:sz w:val="24"/>
          <w:szCs w:val="24"/>
          <w:lang w:val="id-ID"/>
        </w:rPr>
        <w:t>So they can understand satu sama lain deng depe teman teman tentang materi dikelas.</w:t>
      </w:r>
    </w:p>
    <w:p w:rsidR="007F1D84" w:rsidRDefault="007F1D84" w:rsidP="007F1D84">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III: </w:t>
      </w:r>
      <w:r>
        <w:rPr>
          <w:rFonts w:asciiTheme="majorBidi" w:hAnsiTheme="majorBidi" w:cstheme="majorBidi"/>
          <w:i/>
          <w:iCs/>
          <w:sz w:val="24"/>
          <w:szCs w:val="24"/>
          <w:lang w:val="id-ID"/>
        </w:rPr>
        <w:t>So they can faster to clear their material that i give.</w:t>
      </w:r>
    </w:p>
    <w:p w:rsidR="007F1D84" w:rsidRDefault="007F1D84" w:rsidP="007F1D84">
      <w:pPr>
        <w:spacing w:line="360" w:lineRule="auto"/>
        <w:rPr>
          <w:rFonts w:asciiTheme="majorBidi" w:hAnsiTheme="majorBidi" w:cstheme="majorBidi"/>
          <w:i/>
          <w:iCs/>
          <w:sz w:val="24"/>
          <w:szCs w:val="24"/>
          <w:lang w:val="id-ID"/>
        </w:rPr>
      </w:pPr>
    </w:p>
    <w:p w:rsidR="00085D97" w:rsidRDefault="00085D97" w:rsidP="007F1D84">
      <w:pPr>
        <w:spacing w:line="360" w:lineRule="auto"/>
        <w:rPr>
          <w:rFonts w:asciiTheme="majorBidi" w:hAnsiTheme="majorBidi" w:cstheme="majorBidi"/>
          <w:i/>
          <w:iCs/>
          <w:sz w:val="24"/>
          <w:szCs w:val="24"/>
          <w:lang w:val="id-ID"/>
        </w:rPr>
      </w:pPr>
    </w:p>
    <w:p w:rsidR="00085D97" w:rsidRDefault="00085D97" w:rsidP="007F1D84">
      <w:pPr>
        <w:spacing w:line="360" w:lineRule="auto"/>
        <w:rPr>
          <w:rFonts w:asciiTheme="majorBidi" w:hAnsiTheme="majorBidi" w:cstheme="majorBidi"/>
          <w:i/>
          <w:iCs/>
          <w:sz w:val="24"/>
          <w:szCs w:val="24"/>
          <w:lang w:val="id-ID"/>
        </w:rPr>
      </w:pPr>
    </w:p>
    <w:p w:rsidR="00085D97" w:rsidRDefault="00085D97" w:rsidP="007F1D84">
      <w:pPr>
        <w:spacing w:line="360" w:lineRule="auto"/>
        <w:rPr>
          <w:rFonts w:asciiTheme="majorBidi" w:hAnsiTheme="majorBidi" w:cstheme="majorBidi"/>
          <w:i/>
          <w:iCs/>
          <w:sz w:val="24"/>
          <w:szCs w:val="24"/>
          <w:lang w:val="id-ID"/>
        </w:rPr>
      </w:pPr>
    </w:p>
    <w:p w:rsidR="007F1D84" w:rsidRDefault="007F1D84"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lastRenderedPageBreak/>
        <w:t>Question 3</w:t>
      </w:r>
    </w:p>
    <w:p w:rsidR="007F1D84" w:rsidRDefault="007F1D84" w:rsidP="007F1D84">
      <w:pPr>
        <w:spacing w:line="360" w:lineRule="auto"/>
        <w:rPr>
          <w:rFonts w:asciiTheme="majorBidi" w:hAnsiTheme="majorBidi" w:cstheme="majorBidi"/>
          <w:sz w:val="24"/>
          <w:szCs w:val="24"/>
          <w:lang w:val="id-ID"/>
        </w:rPr>
      </w:pPr>
      <w:r w:rsidRPr="00E533F9">
        <w:rPr>
          <w:rFonts w:asciiTheme="majorBidi" w:hAnsiTheme="majorBidi" w:cstheme="majorBidi"/>
          <w:sz w:val="24"/>
          <w:szCs w:val="24"/>
          <w:lang w:val="id-ID"/>
        </w:rPr>
        <w:t>In your opinion. What is the impact for student to do code-switching?</w:t>
      </w:r>
    </w:p>
    <w:p w:rsidR="007F1D84" w:rsidRPr="00E533F9" w:rsidRDefault="007F1D84" w:rsidP="007F1D84">
      <w:pPr>
        <w:spacing w:line="360" w:lineRule="auto"/>
        <w:rPr>
          <w:rFonts w:asciiTheme="majorBidi" w:hAnsiTheme="majorBidi" w:cstheme="majorBidi"/>
          <w:sz w:val="24"/>
          <w:szCs w:val="24"/>
          <w:lang w:val="id-ID"/>
        </w:rPr>
      </w:pPr>
    </w:p>
    <w:p w:rsidR="007F1D84" w:rsidRDefault="007F1D84"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Answer:</w:t>
      </w:r>
    </w:p>
    <w:p w:rsidR="007F1D84" w:rsidRDefault="007F1D84" w:rsidP="007F1D84">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 </w:t>
      </w:r>
      <w:r w:rsidRPr="00D20A32">
        <w:rPr>
          <w:rFonts w:asciiTheme="majorBidi" w:hAnsiTheme="majorBidi" w:cstheme="majorBidi"/>
          <w:i/>
          <w:iCs/>
          <w:sz w:val="24"/>
          <w:szCs w:val="24"/>
          <w:lang w:val="id-ID"/>
        </w:rPr>
        <w:t>Nah seperti yang kita katakan tadi, deng if them used full english they will not understand what they said with the friends. Deng depe susunan kata not compatible with apa yang dia mo bicarakan.</w:t>
      </w:r>
    </w:p>
    <w:p w:rsidR="007F1D84" w:rsidRDefault="007F1D84" w:rsidP="007F1D84">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II: </w:t>
      </w:r>
      <w:r>
        <w:rPr>
          <w:rFonts w:asciiTheme="majorBidi" w:hAnsiTheme="majorBidi" w:cstheme="majorBidi"/>
          <w:i/>
          <w:iCs/>
          <w:sz w:val="24"/>
          <w:szCs w:val="24"/>
          <w:lang w:val="id-ID"/>
        </w:rPr>
        <w:t>They can feel more confident to speak and they can added their vocabs to be yaaa more confident lagi.</w:t>
      </w:r>
    </w:p>
    <w:p w:rsidR="007F1D84" w:rsidRDefault="007F1D84" w:rsidP="007F1D84">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III: </w:t>
      </w:r>
      <w:r>
        <w:rPr>
          <w:rFonts w:asciiTheme="majorBidi" w:hAnsiTheme="majorBidi" w:cstheme="majorBidi"/>
          <w:i/>
          <w:iCs/>
          <w:sz w:val="24"/>
          <w:szCs w:val="24"/>
          <w:lang w:val="id-ID"/>
        </w:rPr>
        <w:t>Agar katu dorang ndak kaku pas belajar bahasa inggris. Karena they can using Code-Switching.</w:t>
      </w:r>
    </w:p>
    <w:p w:rsidR="007F1D84" w:rsidRDefault="007F1D84" w:rsidP="007F1D84">
      <w:pPr>
        <w:spacing w:line="360" w:lineRule="auto"/>
        <w:rPr>
          <w:rFonts w:asciiTheme="majorBidi" w:hAnsiTheme="majorBidi" w:cstheme="majorBidi"/>
          <w:i/>
          <w:iCs/>
          <w:sz w:val="24"/>
          <w:szCs w:val="24"/>
          <w:lang w:val="id-ID"/>
        </w:rPr>
      </w:pPr>
    </w:p>
    <w:p w:rsidR="007F1D84" w:rsidRDefault="007F1D84"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Question 4</w:t>
      </w:r>
    </w:p>
    <w:p w:rsidR="00623D75" w:rsidRPr="00E533F9" w:rsidRDefault="00623D75" w:rsidP="00623D75">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W</w:t>
      </w:r>
      <w:r w:rsidRPr="00E533F9">
        <w:rPr>
          <w:rFonts w:asciiTheme="majorBidi" w:hAnsiTheme="majorBidi" w:cstheme="majorBidi"/>
          <w:sz w:val="24"/>
          <w:szCs w:val="24"/>
          <w:lang w:val="id-ID"/>
        </w:rPr>
        <w:t>hen you allow them to code-switching?</w:t>
      </w:r>
    </w:p>
    <w:p w:rsidR="00623D75" w:rsidRDefault="00623D75"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Answer:</w:t>
      </w:r>
    </w:p>
    <w:p w:rsidR="00623D75" w:rsidRDefault="00623D75" w:rsidP="00623D75">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 </w:t>
      </w:r>
      <w:r w:rsidRPr="00D20A32">
        <w:rPr>
          <w:rFonts w:asciiTheme="majorBidi" w:hAnsiTheme="majorBidi" w:cstheme="majorBidi"/>
          <w:i/>
          <w:iCs/>
          <w:sz w:val="24"/>
          <w:szCs w:val="24"/>
          <w:lang w:val="id-ID"/>
        </w:rPr>
        <w:t>All the time in learning process no tentunya.</w:t>
      </w:r>
    </w:p>
    <w:p w:rsidR="00623D75" w:rsidRDefault="00623D75" w:rsidP="00623D75">
      <w:pPr>
        <w:spacing w:line="360" w:lineRule="auto"/>
        <w:rPr>
          <w:rFonts w:asciiTheme="majorBidi" w:hAnsiTheme="majorBidi" w:cstheme="majorBidi"/>
          <w:i/>
          <w:iCs/>
          <w:sz w:val="24"/>
          <w:szCs w:val="24"/>
          <w:lang w:val="id-ID"/>
        </w:rPr>
      </w:pPr>
      <w:r w:rsidRPr="00623D75">
        <w:rPr>
          <w:rFonts w:asciiTheme="majorBidi" w:hAnsiTheme="majorBidi" w:cstheme="majorBidi"/>
          <w:sz w:val="24"/>
          <w:szCs w:val="24"/>
          <w:lang w:val="id-ID"/>
        </w:rPr>
        <w:t>Teacher II:</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In learning process when they stuck on some sentences. They can used Code Switching.</w:t>
      </w:r>
    </w:p>
    <w:p w:rsidR="00623D75" w:rsidRDefault="00623D75" w:rsidP="00623D75">
      <w:pPr>
        <w:spacing w:line="360" w:lineRule="auto"/>
        <w:rPr>
          <w:rFonts w:asciiTheme="majorBidi" w:hAnsiTheme="majorBidi" w:cstheme="majorBidi"/>
          <w:i/>
          <w:iCs/>
          <w:sz w:val="24"/>
          <w:szCs w:val="24"/>
          <w:lang w:val="id-ID"/>
        </w:rPr>
      </w:pPr>
      <w:r w:rsidRPr="00623D75">
        <w:rPr>
          <w:rFonts w:asciiTheme="majorBidi" w:hAnsiTheme="majorBidi" w:cstheme="majorBidi"/>
          <w:sz w:val="24"/>
          <w:szCs w:val="24"/>
          <w:lang w:val="id-ID"/>
        </w:rPr>
        <w:t xml:space="preserve">Teacher III: </w:t>
      </w:r>
      <w:r>
        <w:rPr>
          <w:rFonts w:asciiTheme="majorBidi" w:hAnsiTheme="majorBidi" w:cstheme="majorBidi"/>
          <w:i/>
          <w:iCs/>
          <w:sz w:val="24"/>
          <w:szCs w:val="24"/>
          <w:lang w:val="id-ID"/>
        </w:rPr>
        <w:t>Kita kase katu noh kalo dorang rasa ndak mampu wona mo bagimana dang ?mar katu ja lia lia noh kalo masih boleh kadang reen ta ja marah.</w:t>
      </w:r>
    </w:p>
    <w:p w:rsidR="00623D75" w:rsidRDefault="00623D75" w:rsidP="00623D75">
      <w:pPr>
        <w:spacing w:line="360" w:lineRule="auto"/>
        <w:rPr>
          <w:rFonts w:asciiTheme="majorBidi" w:hAnsiTheme="majorBidi" w:cstheme="majorBidi"/>
          <w:sz w:val="24"/>
          <w:szCs w:val="24"/>
          <w:lang w:val="id-ID"/>
        </w:rPr>
      </w:pPr>
    </w:p>
    <w:p w:rsidR="00085D97" w:rsidRDefault="00085D97" w:rsidP="00623D75">
      <w:pPr>
        <w:spacing w:line="360" w:lineRule="auto"/>
        <w:rPr>
          <w:rFonts w:asciiTheme="majorBidi" w:hAnsiTheme="majorBidi" w:cstheme="majorBidi"/>
          <w:sz w:val="24"/>
          <w:szCs w:val="24"/>
          <w:lang w:val="id-ID"/>
        </w:rPr>
      </w:pPr>
    </w:p>
    <w:p w:rsidR="00085D97" w:rsidRPr="00623D75" w:rsidRDefault="00085D97" w:rsidP="00623D75">
      <w:pPr>
        <w:spacing w:line="360" w:lineRule="auto"/>
        <w:rPr>
          <w:rFonts w:asciiTheme="majorBidi" w:hAnsiTheme="majorBidi" w:cstheme="majorBidi"/>
          <w:sz w:val="24"/>
          <w:szCs w:val="24"/>
          <w:lang w:val="id-ID"/>
        </w:rPr>
      </w:pPr>
    </w:p>
    <w:p w:rsidR="00623D75" w:rsidRDefault="00623D75" w:rsidP="00623D75">
      <w:pPr>
        <w:spacing w:line="360" w:lineRule="auto"/>
        <w:rPr>
          <w:rFonts w:asciiTheme="majorBidi" w:hAnsiTheme="majorBidi" w:cstheme="majorBidi"/>
          <w:sz w:val="24"/>
          <w:szCs w:val="24"/>
          <w:lang w:val="id-ID"/>
        </w:rPr>
      </w:pPr>
      <w:r w:rsidRPr="00623D75">
        <w:rPr>
          <w:rFonts w:asciiTheme="majorBidi" w:hAnsiTheme="majorBidi" w:cstheme="majorBidi"/>
          <w:sz w:val="24"/>
          <w:szCs w:val="24"/>
          <w:lang w:val="id-ID"/>
        </w:rPr>
        <w:lastRenderedPageBreak/>
        <w:t>Question 5</w:t>
      </w:r>
    </w:p>
    <w:p w:rsidR="00623D75" w:rsidRPr="00E533F9" w:rsidRDefault="00623D75" w:rsidP="00623D75">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Why </w:t>
      </w:r>
      <w:r w:rsidRPr="00E533F9">
        <w:rPr>
          <w:rFonts w:asciiTheme="majorBidi" w:hAnsiTheme="majorBidi" w:cstheme="majorBidi"/>
          <w:sz w:val="24"/>
          <w:szCs w:val="24"/>
          <w:lang w:val="id-ID"/>
        </w:rPr>
        <w:t>you think students will be more confident to learn using code-switching?</w:t>
      </w:r>
    </w:p>
    <w:p w:rsidR="00623D75" w:rsidRDefault="00623D75" w:rsidP="00623D75">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Answer:</w:t>
      </w:r>
    </w:p>
    <w:p w:rsidR="00623D75" w:rsidRDefault="00623D75" w:rsidP="00623D75">
      <w:pPr>
        <w:spacing w:line="360" w:lineRule="auto"/>
        <w:rPr>
          <w:rFonts w:asciiTheme="majorBidi" w:hAnsiTheme="majorBidi" w:cstheme="majorBidi"/>
          <w:i/>
          <w:iCs/>
          <w:sz w:val="24"/>
          <w:szCs w:val="24"/>
          <w:lang w:val="id-ID"/>
        </w:rPr>
      </w:pPr>
      <w:r>
        <w:rPr>
          <w:rFonts w:asciiTheme="majorBidi" w:hAnsiTheme="majorBidi" w:cstheme="majorBidi"/>
          <w:sz w:val="24"/>
          <w:szCs w:val="24"/>
          <w:lang w:val="id-ID"/>
        </w:rPr>
        <w:t xml:space="preserve">Teacher I: </w:t>
      </w:r>
      <w:r w:rsidRPr="00D20A32">
        <w:rPr>
          <w:rFonts w:asciiTheme="majorBidi" w:hAnsiTheme="majorBidi" w:cstheme="majorBidi"/>
          <w:i/>
          <w:iCs/>
          <w:sz w:val="24"/>
          <w:szCs w:val="24"/>
          <w:lang w:val="id-ID"/>
        </w:rPr>
        <w:t>Because their afraid if using full english dan jatohnya ndak mo mangarti deng ndak mo PD atau percaya diri no.</w:t>
      </w:r>
    </w:p>
    <w:p w:rsidR="00623D75" w:rsidRDefault="00623D75" w:rsidP="00623D75">
      <w:pPr>
        <w:spacing w:line="360" w:lineRule="auto"/>
        <w:rPr>
          <w:rFonts w:asciiTheme="majorBidi" w:hAnsiTheme="majorBidi" w:cstheme="majorBidi"/>
          <w:i/>
          <w:iCs/>
          <w:sz w:val="24"/>
          <w:szCs w:val="24"/>
          <w:lang w:val="id-ID"/>
        </w:rPr>
      </w:pPr>
      <w:r w:rsidRPr="00623D75">
        <w:rPr>
          <w:rFonts w:asciiTheme="majorBidi" w:hAnsiTheme="majorBidi" w:cstheme="majorBidi"/>
          <w:sz w:val="24"/>
          <w:szCs w:val="24"/>
          <w:lang w:val="id-ID"/>
        </w:rPr>
        <w:t>Teacher II:</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They can understand what they said with ta pasdeng dorang pe tamang.</w:t>
      </w:r>
    </w:p>
    <w:p w:rsidR="00623D75" w:rsidRPr="00623D75" w:rsidRDefault="00623D75" w:rsidP="00623D75">
      <w:pPr>
        <w:spacing w:line="360" w:lineRule="auto"/>
        <w:rPr>
          <w:rFonts w:asciiTheme="majorBidi" w:hAnsiTheme="majorBidi" w:cstheme="majorBidi"/>
          <w:sz w:val="24"/>
          <w:szCs w:val="24"/>
          <w:lang w:val="id-ID"/>
        </w:rPr>
      </w:pPr>
      <w:r w:rsidRPr="00623D75">
        <w:rPr>
          <w:rFonts w:asciiTheme="majorBidi" w:hAnsiTheme="majorBidi" w:cstheme="majorBidi"/>
          <w:sz w:val="24"/>
          <w:szCs w:val="24"/>
          <w:lang w:val="id-ID"/>
        </w:rPr>
        <w:t>Teacher III:</w:t>
      </w:r>
      <w:r>
        <w:rPr>
          <w:rFonts w:asciiTheme="majorBidi" w:hAnsiTheme="majorBidi" w:cstheme="majorBidi"/>
          <w:i/>
          <w:iCs/>
          <w:sz w:val="24"/>
          <w:szCs w:val="24"/>
          <w:lang w:val="id-ID"/>
        </w:rPr>
        <w:t xml:space="preserve"> Because Code Switching make them understand about what they said.</w:t>
      </w:r>
    </w:p>
    <w:p w:rsidR="00905C4F" w:rsidRPr="007F1D84" w:rsidRDefault="00905C4F" w:rsidP="007F1D84">
      <w:pPr>
        <w:spacing w:line="360" w:lineRule="auto"/>
        <w:rPr>
          <w:rFonts w:asciiTheme="majorBidi" w:hAnsiTheme="majorBidi" w:cstheme="majorBidi"/>
          <w:sz w:val="24"/>
          <w:szCs w:val="24"/>
          <w:lang w:val="id-ID"/>
        </w:rPr>
      </w:pPr>
    </w:p>
    <w:p w:rsidR="007F1D84" w:rsidRDefault="007F1D84" w:rsidP="00702938">
      <w:pPr>
        <w:spacing w:line="360" w:lineRule="auto"/>
        <w:rPr>
          <w:rFonts w:asciiTheme="majorBidi" w:hAnsiTheme="majorBidi" w:cstheme="majorBidi"/>
          <w:sz w:val="24"/>
          <w:szCs w:val="24"/>
          <w:lang w:val="id-ID"/>
        </w:rPr>
      </w:pPr>
    </w:p>
    <w:p w:rsidR="007F1D84" w:rsidRPr="007F1D84" w:rsidRDefault="007F1D84" w:rsidP="00702938">
      <w:pPr>
        <w:spacing w:line="360" w:lineRule="auto"/>
        <w:rPr>
          <w:rFonts w:asciiTheme="majorBidi" w:hAnsiTheme="majorBidi" w:cstheme="majorBidi"/>
          <w:sz w:val="24"/>
          <w:szCs w:val="24"/>
          <w:lang w:val="id-ID"/>
        </w:rPr>
      </w:pPr>
    </w:p>
    <w:p w:rsidR="00702938" w:rsidRDefault="00702938" w:rsidP="00702938">
      <w:pPr>
        <w:spacing w:line="360" w:lineRule="auto"/>
        <w:rPr>
          <w:rFonts w:asciiTheme="majorBidi" w:hAnsiTheme="majorBidi" w:cstheme="majorBidi"/>
          <w:sz w:val="24"/>
          <w:szCs w:val="24"/>
          <w:lang w:val="id-ID"/>
        </w:rPr>
      </w:pPr>
    </w:p>
    <w:p w:rsidR="00702938" w:rsidRDefault="00702938" w:rsidP="00702938">
      <w:pPr>
        <w:spacing w:line="360" w:lineRule="auto"/>
        <w:rPr>
          <w:rFonts w:asciiTheme="majorBidi" w:hAnsiTheme="majorBidi" w:cstheme="majorBidi"/>
          <w:sz w:val="24"/>
          <w:szCs w:val="24"/>
          <w:lang w:val="id-ID"/>
        </w:rPr>
      </w:pPr>
    </w:p>
    <w:p w:rsidR="00702938" w:rsidRDefault="00702938" w:rsidP="00702938">
      <w:pPr>
        <w:spacing w:line="360" w:lineRule="auto"/>
        <w:rPr>
          <w:rFonts w:asciiTheme="majorBidi" w:hAnsiTheme="majorBidi" w:cstheme="majorBidi"/>
          <w:sz w:val="24"/>
          <w:szCs w:val="24"/>
          <w:lang w:val="id-ID"/>
        </w:rPr>
      </w:pPr>
    </w:p>
    <w:p w:rsidR="00702938" w:rsidRDefault="00702938" w:rsidP="00702938">
      <w:pPr>
        <w:spacing w:line="360" w:lineRule="auto"/>
        <w:rPr>
          <w:rFonts w:asciiTheme="majorBidi" w:hAnsiTheme="majorBidi" w:cstheme="majorBidi"/>
          <w:sz w:val="24"/>
          <w:szCs w:val="24"/>
          <w:lang w:val="id-ID"/>
        </w:rPr>
      </w:pPr>
    </w:p>
    <w:p w:rsidR="00702938" w:rsidRDefault="00702938" w:rsidP="00702938">
      <w:pPr>
        <w:spacing w:line="360" w:lineRule="auto"/>
        <w:rPr>
          <w:rFonts w:asciiTheme="majorBidi" w:hAnsiTheme="majorBidi" w:cstheme="majorBidi"/>
          <w:sz w:val="24"/>
          <w:szCs w:val="24"/>
          <w:lang w:val="id-ID"/>
        </w:rPr>
      </w:pPr>
    </w:p>
    <w:p w:rsidR="00702938" w:rsidRDefault="00702938" w:rsidP="00702938">
      <w:pPr>
        <w:spacing w:line="360" w:lineRule="auto"/>
        <w:rPr>
          <w:rFonts w:asciiTheme="majorBidi" w:hAnsiTheme="majorBidi" w:cstheme="majorBidi"/>
          <w:sz w:val="24"/>
          <w:szCs w:val="24"/>
          <w:lang w:val="id-ID"/>
        </w:rPr>
      </w:pPr>
    </w:p>
    <w:p w:rsidR="00702938" w:rsidRDefault="00702938" w:rsidP="00702938">
      <w:pPr>
        <w:spacing w:line="360" w:lineRule="auto"/>
        <w:rPr>
          <w:rFonts w:asciiTheme="majorBidi" w:hAnsiTheme="majorBidi" w:cstheme="majorBidi"/>
          <w:sz w:val="24"/>
          <w:szCs w:val="24"/>
          <w:lang w:val="id-ID"/>
        </w:rPr>
      </w:pPr>
    </w:p>
    <w:p w:rsidR="00702938" w:rsidRDefault="00702938" w:rsidP="00702938">
      <w:pPr>
        <w:spacing w:line="360" w:lineRule="auto"/>
        <w:rPr>
          <w:rFonts w:asciiTheme="majorBidi" w:hAnsiTheme="majorBidi" w:cstheme="majorBidi"/>
          <w:sz w:val="24"/>
          <w:szCs w:val="24"/>
          <w:lang w:val="id-ID"/>
        </w:rPr>
      </w:pPr>
    </w:p>
    <w:p w:rsidR="00702938" w:rsidRDefault="00702938" w:rsidP="00702938">
      <w:pPr>
        <w:spacing w:line="360" w:lineRule="auto"/>
        <w:rPr>
          <w:rFonts w:asciiTheme="majorBidi" w:hAnsiTheme="majorBidi" w:cstheme="majorBidi"/>
          <w:sz w:val="24"/>
          <w:szCs w:val="24"/>
          <w:lang w:val="id-ID"/>
        </w:rPr>
      </w:pPr>
    </w:p>
    <w:p w:rsidR="00702938" w:rsidRPr="00E533F9" w:rsidRDefault="00702938" w:rsidP="00702938">
      <w:pPr>
        <w:spacing w:line="360" w:lineRule="auto"/>
        <w:rPr>
          <w:rFonts w:asciiTheme="majorBidi" w:hAnsiTheme="majorBidi" w:cstheme="majorBidi"/>
          <w:sz w:val="24"/>
          <w:szCs w:val="24"/>
          <w:lang w:val="id-ID"/>
        </w:rPr>
      </w:pPr>
    </w:p>
    <w:p w:rsidR="00702938" w:rsidRPr="00AC2A78" w:rsidRDefault="00702938" w:rsidP="00702938">
      <w:pPr>
        <w:spacing w:after="200" w:line="276" w:lineRule="auto"/>
        <w:rPr>
          <w:rFonts w:asciiTheme="majorBidi" w:hAnsiTheme="majorBidi" w:cstheme="majorBidi"/>
          <w:b/>
          <w:bCs/>
          <w:sz w:val="24"/>
          <w:szCs w:val="24"/>
          <w:lang w:val="id-ID"/>
        </w:rPr>
      </w:pPr>
    </w:p>
    <w:p w:rsidR="009775D8" w:rsidRDefault="009775D8" w:rsidP="003E38EC">
      <w:pPr>
        <w:spacing w:after="0" w:line="240" w:lineRule="auto"/>
        <w:rPr>
          <w:rFonts w:asciiTheme="majorBidi" w:hAnsiTheme="majorBidi" w:cstheme="majorBidi"/>
          <w:sz w:val="24"/>
          <w:szCs w:val="24"/>
          <w:lang w:val="id-ID"/>
        </w:rPr>
      </w:pPr>
    </w:p>
    <w:p w:rsidR="00CA16FE" w:rsidRDefault="00CA16FE" w:rsidP="003E38EC">
      <w:pPr>
        <w:spacing w:after="0" w:line="240" w:lineRule="auto"/>
        <w:rPr>
          <w:rFonts w:asciiTheme="majorBidi" w:hAnsiTheme="majorBidi" w:cstheme="majorBidi"/>
          <w:b/>
          <w:bCs/>
          <w:sz w:val="24"/>
          <w:szCs w:val="24"/>
          <w:lang w:val="id-ID"/>
        </w:rPr>
      </w:pPr>
    </w:p>
    <w:p w:rsidR="00CF1601" w:rsidRDefault="0072089E" w:rsidP="0072089E">
      <w:pPr>
        <w:spacing w:after="0" w:line="240" w:lineRule="auto"/>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 Discussions</w:t>
      </w:r>
    </w:p>
    <w:p w:rsidR="00CF1601" w:rsidRPr="00CF1601" w:rsidRDefault="00CF1601" w:rsidP="0032692E">
      <w:pPr>
        <w:spacing w:after="0" w:line="240" w:lineRule="auto"/>
        <w:jc w:val="center"/>
        <w:rPr>
          <w:rFonts w:asciiTheme="majorBidi" w:hAnsiTheme="majorBidi" w:cstheme="majorBidi"/>
          <w:b/>
          <w:bCs/>
          <w:sz w:val="24"/>
          <w:szCs w:val="24"/>
          <w:lang w:val="id-ID"/>
        </w:rPr>
        <w:sectPr w:rsidR="00CF1601" w:rsidRPr="00CF1601" w:rsidSect="008B3202">
          <w:headerReference w:type="default" r:id="rId32"/>
          <w:footerReference w:type="default" r:id="rId33"/>
          <w:type w:val="continuous"/>
          <w:pgSz w:w="11907" w:h="16840" w:code="9"/>
          <w:pgMar w:top="2268" w:right="1701" w:bottom="1701" w:left="2268" w:header="709" w:footer="709" w:gutter="0"/>
          <w:cols w:space="708"/>
          <w:docGrid w:linePitch="360"/>
        </w:sectPr>
      </w:pPr>
    </w:p>
    <w:p w:rsidR="00F70AEF" w:rsidRDefault="00F70AEF" w:rsidP="0032692E">
      <w:pPr>
        <w:pStyle w:val="Judul"/>
        <w:rPr>
          <w:rFonts w:asciiTheme="majorBidi" w:hAnsiTheme="majorBidi" w:cstheme="majorBidi"/>
        </w:rPr>
      </w:pPr>
    </w:p>
    <w:p w:rsidR="00F70AEF" w:rsidRDefault="00F70AEF" w:rsidP="0072089E">
      <w:pPr>
        <w:pStyle w:val="Judul"/>
        <w:jc w:val="left"/>
        <w:rPr>
          <w:rFonts w:asciiTheme="majorBidi" w:hAnsiTheme="majorBidi" w:cstheme="majorBidi"/>
        </w:rPr>
      </w:pPr>
    </w:p>
    <w:p w:rsidR="00F70AEF" w:rsidRDefault="00DD1ACD" w:rsidP="00DD1ACD">
      <w:pPr>
        <w:pStyle w:val="Judul"/>
        <w:ind w:firstLine="720"/>
        <w:jc w:val="both"/>
        <w:rPr>
          <w:rFonts w:asciiTheme="majorBidi" w:hAnsiTheme="majorBidi" w:cstheme="majorBidi"/>
          <w:b w:val="0"/>
          <w:bCs w:val="0"/>
        </w:rPr>
      </w:pPr>
      <w:r>
        <w:rPr>
          <w:rFonts w:asciiTheme="majorBidi" w:hAnsiTheme="majorBidi" w:cstheme="majorBidi"/>
          <w:b w:val="0"/>
          <w:bCs w:val="0"/>
        </w:rPr>
        <w:t>This research focuses on the types of the Code-Switching used by teachers in classroom disscussions process at classroom. To made disscussion clear, the researchers would like to describe the result of data analyzed as follow :</w:t>
      </w:r>
    </w:p>
    <w:p w:rsidR="00DD1ACD" w:rsidRDefault="00DD1ACD" w:rsidP="00085D97">
      <w:pPr>
        <w:pStyle w:val="Judul"/>
        <w:ind w:left="720" w:firstLine="414"/>
        <w:jc w:val="both"/>
        <w:rPr>
          <w:rFonts w:asciiTheme="majorBidi" w:hAnsiTheme="majorBidi" w:cstheme="majorBidi"/>
          <w:b w:val="0"/>
          <w:bCs w:val="0"/>
        </w:rPr>
      </w:pPr>
      <w:r>
        <w:rPr>
          <w:rFonts w:asciiTheme="majorBidi" w:hAnsiTheme="majorBidi" w:cstheme="majorBidi"/>
          <w:b w:val="0"/>
          <w:bCs w:val="0"/>
        </w:rPr>
        <w:t>Types of Code-Switching</w:t>
      </w:r>
    </w:p>
    <w:p w:rsidR="00BC68FF" w:rsidRDefault="00111EE1" w:rsidP="00BC68FF">
      <w:pPr>
        <w:pStyle w:val="Judul"/>
        <w:ind w:left="720" w:firstLine="720"/>
        <w:jc w:val="both"/>
        <w:rPr>
          <w:rFonts w:asciiTheme="majorBidi" w:hAnsiTheme="majorBidi" w:cstheme="majorBidi"/>
          <w:b w:val="0"/>
          <w:bCs w:val="0"/>
        </w:rPr>
      </w:pPr>
      <w:r>
        <w:rPr>
          <w:rFonts w:asciiTheme="majorBidi" w:hAnsiTheme="majorBidi" w:cstheme="majorBidi"/>
          <w:b w:val="0"/>
          <w:bCs w:val="0"/>
        </w:rPr>
        <w:t xml:space="preserve">Based on the findings there were 3 types of Code- Switching used by students in classroom disscussions process in the classroom. Those types are Inter-Sentential </w:t>
      </w:r>
      <w:r w:rsidR="00BC68FF">
        <w:rPr>
          <w:rFonts w:asciiTheme="majorBidi" w:hAnsiTheme="majorBidi" w:cstheme="majorBidi"/>
          <w:b w:val="0"/>
          <w:bCs w:val="0"/>
        </w:rPr>
        <w:t>S</w:t>
      </w:r>
      <w:r>
        <w:rPr>
          <w:rFonts w:asciiTheme="majorBidi" w:hAnsiTheme="majorBidi" w:cstheme="majorBidi"/>
          <w:b w:val="0"/>
          <w:bCs w:val="0"/>
        </w:rPr>
        <w:t>witching</w:t>
      </w:r>
      <w:r w:rsidR="00BC68FF">
        <w:rPr>
          <w:rFonts w:asciiTheme="majorBidi" w:hAnsiTheme="majorBidi" w:cstheme="majorBidi"/>
          <w:b w:val="0"/>
          <w:bCs w:val="0"/>
        </w:rPr>
        <w:t>, Intra- Sentential Switching, and Extra-Sentential Switching.</w:t>
      </w:r>
    </w:p>
    <w:p w:rsidR="00BC68FF" w:rsidRDefault="00BC68FF" w:rsidP="00BC68FF">
      <w:pPr>
        <w:pStyle w:val="Judul"/>
        <w:numPr>
          <w:ilvl w:val="0"/>
          <w:numId w:val="37"/>
        </w:numPr>
        <w:jc w:val="both"/>
        <w:rPr>
          <w:rFonts w:asciiTheme="majorBidi" w:hAnsiTheme="majorBidi" w:cstheme="majorBidi"/>
          <w:b w:val="0"/>
          <w:bCs w:val="0"/>
        </w:rPr>
      </w:pPr>
      <w:r>
        <w:rPr>
          <w:rFonts w:asciiTheme="majorBidi" w:hAnsiTheme="majorBidi" w:cstheme="majorBidi"/>
          <w:b w:val="0"/>
          <w:bCs w:val="0"/>
        </w:rPr>
        <w:t>Inter-Sentential Switching</w:t>
      </w:r>
    </w:p>
    <w:p w:rsidR="00AB2C28" w:rsidRDefault="00BC68FF" w:rsidP="00AB2C28">
      <w:pPr>
        <w:pStyle w:val="Judul"/>
        <w:ind w:left="1800"/>
        <w:jc w:val="both"/>
        <w:rPr>
          <w:rFonts w:asciiTheme="majorBidi" w:hAnsiTheme="majorBidi" w:cstheme="majorBidi"/>
          <w:b w:val="0"/>
          <w:bCs w:val="0"/>
        </w:rPr>
      </w:pPr>
      <w:r>
        <w:rPr>
          <w:rFonts w:asciiTheme="majorBidi" w:hAnsiTheme="majorBidi" w:cstheme="majorBidi"/>
          <w:b w:val="0"/>
          <w:bCs w:val="0"/>
        </w:rPr>
        <w:t xml:space="preserve">The first type called inter-sentential switching. It shown in the table 4.1. </w:t>
      </w:r>
      <w:r w:rsidR="00AB2C28">
        <w:rPr>
          <w:rFonts w:asciiTheme="majorBidi" w:hAnsiTheme="majorBidi" w:cstheme="majorBidi"/>
          <w:b w:val="0"/>
          <w:bCs w:val="0"/>
        </w:rPr>
        <w:t>The teacher switched language from English to Manado or the otherwise, as Jack and Richard (2002) stated that Code-Switching is a change by a Speaker from one language to another language.</w:t>
      </w:r>
    </w:p>
    <w:p w:rsidR="00AB2C28" w:rsidRDefault="00AB2C28" w:rsidP="00AB2C28">
      <w:pPr>
        <w:pStyle w:val="Judul"/>
        <w:numPr>
          <w:ilvl w:val="0"/>
          <w:numId w:val="37"/>
        </w:numPr>
        <w:jc w:val="both"/>
        <w:rPr>
          <w:rFonts w:asciiTheme="majorBidi" w:hAnsiTheme="majorBidi" w:cstheme="majorBidi"/>
          <w:b w:val="0"/>
          <w:bCs w:val="0"/>
        </w:rPr>
      </w:pPr>
      <w:r>
        <w:rPr>
          <w:rFonts w:asciiTheme="majorBidi" w:hAnsiTheme="majorBidi" w:cstheme="majorBidi"/>
          <w:b w:val="0"/>
          <w:bCs w:val="0"/>
        </w:rPr>
        <w:t>Intra-Sentential Swiching</w:t>
      </w:r>
    </w:p>
    <w:p w:rsidR="00AB2C28" w:rsidRDefault="00AB2C28" w:rsidP="00AB2C28">
      <w:pPr>
        <w:pStyle w:val="Judul"/>
        <w:ind w:left="1800"/>
        <w:jc w:val="both"/>
        <w:rPr>
          <w:rFonts w:asciiTheme="majorBidi" w:hAnsiTheme="majorBidi" w:cstheme="majorBidi"/>
          <w:b w:val="0"/>
          <w:bCs w:val="0"/>
        </w:rPr>
      </w:pPr>
      <w:r>
        <w:rPr>
          <w:rFonts w:asciiTheme="majorBidi" w:hAnsiTheme="majorBidi" w:cstheme="majorBidi"/>
          <w:b w:val="0"/>
          <w:bCs w:val="0"/>
        </w:rPr>
        <w:t>The second types is called intra sentential code switching. It is shown in the table 4.2. The teacher swi</w:t>
      </w:r>
      <w:r w:rsidR="00FE3261">
        <w:rPr>
          <w:rFonts w:asciiTheme="majorBidi" w:hAnsiTheme="majorBidi" w:cstheme="majorBidi"/>
          <w:b w:val="0"/>
          <w:bCs w:val="0"/>
        </w:rPr>
        <w:t>tched from English to Manado</w:t>
      </w:r>
      <w:r w:rsidR="00A54680">
        <w:rPr>
          <w:rFonts w:asciiTheme="majorBidi" w:hAnsiTheme="majorBidi" w:cstheme="majorBidi"/>
          <w:b w:val="0"/>
          <w:bCs w:val="0"/>
        </w:rPr>
        <w:t xml:space="preserve"> and or the otherwise. That has same meaning each other. As Von (2004) stated the code switching is a phenomenon of language contact that is generally defined as the alternative use of two or more languages usually marked by a clear break between the language.</w:t>
      </w:r>
    </w:p>
    <w:p w:rsidR="00A54680" w:rsidRDefault="00D57D6F" w:rsidP="00A54680">
      <w:pPr>
        <w:pStyle w:val="Judul"/>
        <w:numPr>
          <w:ilvl w:val="0"/>
          <w:numId w:val="37"/>
        </w:numPr>
        <w:jc w:val="both"/>
        <w:rPr>
          <w:rFonts w:asciiTheme="majorBidi" w:hAnsiTheme="majorBidi" w:cstheme="majorBidi"/>
          <w:b w:val="0"/>
          <w:bCs w:val="0"/>
        </w:rPr>
      </w:pPr>
      <w:r>
        <w:rPr>
          <w:rFonts w:asciiTheme="majorBidi" w:hAnsiTheme="majorBidi" w:cstheme="majorBidi"/>
          <w:b w:val="0"/>
          <w:bCs w:val="0"/>
        </w:rPr>
        <w:t>Extra- Sentential Switching</w:t>
      </w:r>
    </w:p>
    <w:p w:rsidR="00D57D6F" w:rsidRPr="00DD1ACD" w:rsidRDefault="00D57D6F" w:rsidP="00D57D6F">
      <w:pPr>
        <w:pStyle w:val="Judul"/>
        <w:ind w:left="1800"/>
        <w:jc w:val="both"/>
        <w:rPr>
          <w:rFonts w:asciiTheme="majorBidi" w:hAnsiTheme="majorBidi" w:cstheme="majorBidi"/>
          <w:b w:val="0"/>
          <w:bCs w:val="0"/>
        </w:rPr>
      </w:pPr>
      <w:r>
        <w:rPr>
          <w:rFonts w:asciiTheme="majorBidi" w:hAnsiTheme="majorBidi" w:cstheme="majorBidi"/>
          <w:b w:val="0"/>
          <w:bCs w:val="0"/>
        </w:rPr>
        <w:t>The third types is called Extra Sentential Switching. According to Poplack in Hamers and Blanc (2004), this types of Code-Switching involves the insertion of attack for one language into a clause or sentence in a different language. It shown in the table 4.3. The students used extra</w:t>
      </w:r>
      <w:r w:rsidR="000812E9">
        <w:rPr>
          <w:rFonts w:asciiTheme="majorBidi" w:hAnsiTheme="majorBidi" w:cstheme="majorBidi"/>
          <w:b w:val="0"/>
          <w:bCs w:val="0"/>
        </w:rPr>
        <w:t xml:space="preserve"> sentential switching in beginning </w:t>
      </w:r>
      <w:r w:rsidR="00B4571F">
        <w:rPr>
          <w:rFonts w:asciiTheme="majorBidi" w:hAnsiTheme="majorBidi" w:cstheme="majorBidi"/>
          <w:b w:val="0"/>
          <w:bCs w:val="0"/>
        </w:rPr>
        <w:t>in the middle and the end of their opinion while on the classroom disscussions.</w:t>
      </w:r>
    </w:p>
    <w:p w:rsidR="00F70AEF" w:rsidRDefault="00F70AEF" w:rsidP="0032692E">
      <w:pPr>
        <w:pStyle w:val="Judul"/>
        <w:rPr>
          <w:rFonts w:asciiTheme="majorBidi" w:hAnsiTheme="majorBidi" w:cstheme="majorBidi"/>
        </w:rPr>
      </w:pPr>
    </w:p>
    <w:p w:rsidR="00F70AEF" w:rsidRDefault="00F70AEF" w:rsidP="00085D97">
      <w:pPr>
        <w:pStyle w:val="Judul"/>
        <w:jc w:val="left"/>
        <w:rPr>
          <w:rFonts w:asciiTheme="majorBidi" w:hAnsiTheme="majorBidi" w:cstheme="majorBidi"/>
        </w:rPr>
      </w:pPr>
    </w:p>
    <w:p w:rsidR="00CA16FE" w:rsidRDefault="00CA16FE" w:rsidP="00085D97">
      <w:pPr>
        <w:pStyle w:val="Judul"/>
        <w:jc w:val="left"/>
        <w:rPr>
          <w:rFonts w:asciiTheme="majorBidi" w:hAnsiTheme="majorBidi" w:cstheme="majorBidi"/>
        </w:rPr>
      </w:pPr>
    </w:p>
    <w:p w:rsidR="00CA16FE" w:rsidRDefault="00CA16FE" w:rsidP="00085D97">
      <w:pPr>
        <w:pStyle w:val="Judul"/>
        <w:jc w:val="left"/>
        <w:rPr>
          <w:rFonts w:asciiTheme="majorBidi" w:hAnsiTheme="majorBidi" w:cstheme="majorBidi"/>
        </w:rPr>
      </w:pPr>
    </w:p>
    <w:p w:rsidR="00CA16FE" w:rsidRDefault="00CA16FE" w:rsidP="00085D97">
      <w:pPr>
        <w:pStyle w:val="Judul"/>
        <w:jc w:val="left"/>
        <w:rPr>
          <w:rFonts w:asciiTheme="majorBidi" w:hAnsiTheme="majorBidi" w:cstheme="majorBidi"/>
        </w:rPr>
      </w:pPr>
    </w:p>
    <w:p w:rsidR="00CA16FE" w:rsidRDefault="00CA16FE" w:rsidP="00085D97">
      <w:pPr>
        <w:pStyle w:val="Judul"/>
        <w:jc w:val="left"/>
        <w:rPr>
          <w:rFonts w:asciiTheme="majorBidi" w:hAnsiTheme="majorBidi" w:cstheme="majorBidi"/>
        </w:rPr>
      </w:pPr>
    </w:p>
    <w:p w:rsidR="00CA16FE" w:rsidRDefault="00CA16FE" w:rsidP="00085D97">
      <w:pPr>
        <w:pStyle w:val="Judul"/>
        <w:jc w:val="left"/>
        <w:rPr>
          <w:rFonts w:asciiTheme="majorBidi" w:hAnsiTheme="majorBidi" w:cstheme="majorBidi"/>
        </w:rPr>
      </w:pPr>
    </w:p>
    <w:p w:rsidR="00CA16FE" w:rsidRDefault="00CA16FE" w:rsidP="00085D97">
      <w:pPr>
        <w:pStyle w:val="Judul"/>
        <w:jc w:val="left"/>
        <w:rPr>
          <w:rFonts w:asciiTheme="majorBidi" w:hAnsiTheme="majorBidi" w:cstheme="majorBidi"/>
        </w:rPr>
      </w:pPr>
    </w:p>
    <w:p w:rsidR="00CA16FE" w:rsidRDefault="00CA16FE" w:rsidP="00085D97">
      <w:pPr>
        <w:pStyle w:val="Judul"/>
        <w:jc w:val="left"/>
        <w:rPr>
          <w:rFonts w:asciiTheme="majorBidi" w:hAnsiTheme="majorBidi" w:cstheme="majorBidi"/>
        </w:rPr>
      </w:pPr>
    </w:p>
    <w:p w:rsidR="00F70AEF" w:rsidRDefault="00F70AEF" w:rsidP="0032692E">
      <w:pPr>
        <w:pStyle w:val="Judul"/>
        <w:rPr>
          <w:rFonts w:asciiTheme="majorBidi" w:hAnsiTheme="majorBidi" w:cstheme="majorBidi"/>
        </w:rPr>
      </w:pPr>
    </w:p>
    <w:p w:rsidR="00225C05" w:rsidRDefault="00225C05" w:rsidP="00225C05">
      <w:pPr>
        <w:pStyle w:val="Judul"/>
        <w:rPr>
          <w:rFonts w:asciiTheme="majorBidi" w:hAnsiTheme="majorBidi" w:cstheme="majorBidi"/>
        </w:rPr>
      </w:pPr>
      <w:r>
        <w:rPr>
          <w:rFonts w:asciiTheme="majorBidi" w:hAnsiTheme="majorBidi" w:cstheme="majorBidi"/>
        </w:rPr>
        <w:lastRenderedPageBreak/>
        <w:t>CHAPTER V</w:t>
      </w:r>
    </w:p>
    <w:p w:rsidR="00225C05" w:rsidRDefault="00225C05" w:rsidP="00225C05">
      <w:pPr>
        <w:pStyle w:val="Judul"/>
        <w:rPr>
          <w:rFonts w:asciiTheme="majorBidi" w:hAnsiTheme="majorBidi" w:cstheme="majorBidi"/>
        </w:rPr>
      </w:pPr>
      <w:r>
        <w:rPr>
          <w:rFonts w:asciiTheme="majorBidi" w:hAnsiTheme="majorBidi" w:cstheme="majorBidi"/>
        </w:rPr>
        <w:t>CONCLUSION AND SUGGESTION</w:t>
      </w:r>
    </w:p>
    <w:p w:rsidR="00225C05" w:rsidRDefault="00225C05" w:rsidP="00225C05">
      <w:pPr>
        <w:pStyle w:val="Judul"/>
        <w:rPr>
          <w:rFonts w:asciiTheme="majorBidi" w:hAnsiTheme="majorBidi" w:cstheme="majorBidi"/>
        </w:rPr>
      </w:pPr>
    </w:p>
    <w:p w:rsidR="00225C05" w:rsidRPr="00225C05" w:rsidRDefault="00225C05" w:rsidP="00225C05">
      <w:pPr>
        <w:pStyle w:val="Judul"/>
        <w:numPr>
          <w:ilvl w:val="0"/>
          <w:numId w:val="39"/>
        </w:numPr>
        <w:jc w:val="left"/>
        <w:rPr>
          <w:rFonts w:asciiTheme="majorBidi" w:hAnsiTheme="majorBidi" w:cstheme="majorBidi"/>
        </w:rPr>
      </w:pPr>
      <w:r w:rsidRPr="00225C05">
        <w:rPr>
          <w:rFonts w:asciiTheme="majorBidi" w:hAnsiTheme="majorBidi" w:cstheme="majorBidi"/>
        </w:rPr>
        <w:t xml:space="preserve">Conclusion </w:t>
      </w:r>
    </w:p>
    <w:p w:rsidR="00F70AEF" w:rsidRDefault="00F70AEF" w:rsidP="0032692E">
      <w:pPr>
        <w:pStyle w:val="Judul"/>
        <w:rPr>
          <w:rFonts w:asciiTheme="majorBidi" w:hAnsiTheme="majorBidi" w:cstheme="majorBidi"/>
        </w:rPr>
      </w:pPr>
    </w:p>
    <w:p w:rsidR="00855189" w:rsidRPr="00D57DA9" w:rsidRDefault="00D57DA9" w:rsidP="002407EB">
      <w:pPr>
        <w:pStyle w:val="Judul"/>
        <w:ind w:firstLine="360"/>
        <w:jc w:val="both"/>
        <w:rPr>
          <w:rFonts w:asciiTheme="majorBidi" w:hAnsiTheme="majorBidi" w:cstheme="majorBidi"/>
          <w:b w:val="0"/>
          <w:bCs w:val="0"/>
        </w:rPr>
      </w:pPr>
      <w:r>
        <w:rPr>
          <w:rFonts w:asciiTheme="majorBidi" w:hAnsiTheme="majorBidi" w:cstheme="majorBidi"/>
          <w:b w:val="0"/>
          <w:bCs w:val="0"/>
        </w:rPr>
        <w:t xml:space="preserve">The researcher finds out 3 Types of Code Switching in Teaching English that are </w:t>
      </w:r>
      <w:r w:rsidR="0080378E">
        <w:rPr>
          <w:rFonts w:asciiTheme="majorBidi" w:hAnsiTheme="majorBidi" w:cstheme="majorBidi"/>
          <w:b w:val="0"/>
          <w:bCs w:val="0"/>
        </w:rPr>
        <w:t>Inter-Sentential Swiching, Intra-Sentential Switching, And Extra- Sentential Switching. In this resea</w:t>
      </w:r>
      <w:r w:rsidR="002407EB">
        <w:rPr>
          <w:rFonts w:asciiTheme="majorBidi" w:hAnsiTheme="majorBidi" w:cstheme="majorBidi"/>
          <w:b w:val="0"/>
          <w:bCs w:val="0"/>
        </w:rPr>
        <w:t>rch, The researcher found in</w:t>
      </w:r>
      <w:r w:rsidR="0080378E">
        <w:rPr>
          <w:rFonts w:asciiTheme="majorBidi" w:hAnsiTheme="majorBidi" w:cstheme="majorBidi"/>
          <w:b w:val="0"/>
          <w:bCs w:val="0"/>
        </w:rPr>
        <w:t xml:space="preserve"> </w:t>
      </w:r>
      <w:r w:rsidR="002407EB">
        <w:rPr>
          <w:rFonts w:asciiTheme="majorBidi" w:hAnsiTheme="majorBidi" w:cstheme="majorBidi"/>
          <w:b w:val="0"/>
          <w:bCs w:val="0"/>
        </w:rPr>
        <w:t>the Teaching English Dominates used Code- Switching is the Teacher.</w:t>
      </w:r>
    </w:p>
    <w:p w:rsidR="009775D8" w:rsidRDefault="009775D8" w:rsidP="002407EB">
      <w:pPr>
        <w:pStyle w:val="Judul"/>
        <w:jc w:val="left"/>
        <w:rPr>
          <w:rFonts w:asciiTheme="majorBidi" w:hAnsiTheme="majorBidi" w:cstheme="majorBidi"/>
        </w:rPr>
      </w:pPr>
    </w:p>
    <w:p w:rsidR="002407EB" w:rsidRDefault="002407EB" w:rsidP="002407EB">
      <w:pPr>
        <w:pStyle w:val="Judul"/>
        <w:numPr>
          <w:ilvl w:val="0"/>
          <w:numId w:val="39"/>
        </w:numPr>
        <w:jc w:val="left"/>
        <w:rPr>
          <w:rFonts w:asciiTheme="majorBidi" w:hAnsiTheme="majorBidi" w:cstheme="majorBidi"/>
        </w:rPr>
      </w:pPr>
      <w:r>
        <w:rPr>
          <w:rFonts w:asciiTheme="majorBidi" w:hAnsiTheme="majorBidi" w:cstheme="majorBidi"/>
        </w:rPr>
        <w:t>Suggestions</w:t>
      </w:r>
    </w:p>
    <w:p w:rsidR="002407EB" w:rsidRDefault="002407EB" w:rsidP="009D3AF4">
      <w:pPr>
        <w:pStyle w:val="Judul"/>
        <w:jc w:val="left"/>
        <w:rPr>
          <w:rFonts w:asciiTheme="majorBidi" w:hAnsiTheme="majorBidi" w:cstheme="majorBidi"/>
          <w:b w:val="0"/>
          <w:bCs w:val="0"/>
        </w:rPr>
      </w:pPr>
      <w:r>
        <w:rPr>
          <w:rFonts w:asciiTheme="majorBidi" w:hAnsiTheme="majorBidi" w:cstheme="majorBidi"/>
          <w:b w:val="0"/>
          <w:bCs w:val="0"/>
        </w:rPr>
        <w:t>Based on the result of this research,</w:t>
      </w:r>
      <w:r w:rsidR="009D3AF4">
        <w:rPr>
          <w:rFonts w:asciiTheme="majorBidi" w:hAnsiTheme="majorBidi" w:cstheme="majorBidi"/>
          <w:b w:val="0"/>
          <w:bCs w:val="0"/>
        </w:rPr>
        <w:t xml:space="preserve"> The Researcher will suggest :</w:t>
      </w:r>
    </w:p>
    <w:p w:rsidR="009D3AF4" w:rsidRDefault="009D3AF4" w:rsidP="009D3AF4">
      <w:pPr>
        <w:pStyle w:val="Judul"/>
        <w:numPr>
          <w:ilvl w:val="0"/>
          <w:numId w:val="41"/>
        </w:numPr>
        <w:jc w:val="both"/>
        <w:rPr>
          <w:rFonts w:asciiTheme="majorBidi" w:hAnsiTheme="majorBidi" w:cstheme="majorBidi"/>
          <w:b w:val="0"/>
          <w:bCs w:val="0"/>
        </w:rPr>
      </w:pPr>
      <w:r>
        <w:rPr>
          <w:rFonts w:asciiTheme="majorBidi" w:hAnsiTheme="majorBidi" w:cstheme="majorBidi"/>
          <w:b w:val="0"/>
          <w:bCs w:val="0"/>
        </w:rPr>
        <w:t>This research is suggested to teacher to do Code- Switching in teaching English.</w:t>
      </w:r>
    </w:p>
    <w:p w:rsidR="009D3AF4" w:rsidRPr="002407EB" w:rsidRDefault="009D3AF4" w:rsidP="009D3AF4">
      <w:pPr>
        <w:pStyle w:val="Judul"/>
        <w:numPr>
          <w:ilvl w:val="0"/>
          <w:numId w:val="41"/>
        </w:numPr>
        <w:jc w:val="both"/>
        <w:rPr>
          <w:rFonts w:asciiTheme="majorBidi" w:hAnsiTheme="majorBidi" w:cstheme="majorBidi"/>
          <w:b w:val="0"/>
          <w:bCs w:val="0"/>
        </w:rPr>
      </w:pPr>
      <w:r>
        <w:rPr>
          <w:rFonts w:asciiTheme="majorBidi" w:hAnsiTheme="majorBidi" w:cstheme="majorBidi"/>
          <w:b w:val="0"/>
          <w:bCs w:val="0"/>
        </w:rPr>
        <w:t xml:space="preserve">By using code switching in Teaching English, teachers are adviced to do Code-Switching in Teaching English on the classroom. </w:t>
      </w:r>
    </w:p>
    <w:p w:rsidR="009775D8" w:rsidRDefault="009775D8" w:rsidP="0032692E">
      <w:pPr>
        <w:pStyle w:val="Judul"/>
        <w:rPr>
          <w:rFonts w:asciiTheme="majorBidi" w:hAnsiTheme="majorBidi" w:cstheme="majorBidi"/>
        </w:rPr>
      </w:pPr>
    </w:p>
    <w:p w:rsidR="009775D8" w:rsidRDefault="009775D8" w:rsidP="0032692E">
      <w:pPr>
        <w:pStyle w:val="Judul"/>
        <w:rPr>
          <w:rFonts w:asciiTheme="majorBidi" w:hAnsiTheme="majorBidi" w:cstheme="majorBidi"/>
        </w:rPr>
      </w:pPr>
    </w:p>
    <w:p w:rsidR="009775D8" w:rsidRDefault="009775D8" w:rsidP="0032692E">
      <w:pPr>
        <w:pStyle w:val="Judul"/>
        <w:rPr>
          <w:rFonts w:asciiTheme="majorBidi" w:hAnsiTheme="majorBidi" w:cstheme="majorBidi"/>
        </w:rPr>
      </w:pPr>
    </w:p>
    <w:p w:rsidR="009775D8" w:rsidRDefault="009775D8" w:rsidP="0032692E">
      <w:pPr>
        <w:pStyle w:val="Judul"/>
        <w:rPr>
          <w:rFonts w:asciiTheme="majorBidi" w:hAnsiTheme="majorBidi" w:cstheme="majorBidi"/>
        </w:rPr>
      </w:pPr>
    </w:p>
    <w:p w:rsidR="009775D8" w:rsidRDefault="009775D8" w:rsidP="0032692E">
      <w:pPr>
        <w:pStyle w:val="Judul"/>
        <w:rPr>
          <w:rFonts w:asciiTheme="majorBidi" w:hAnsiTheme="majorBidi" w:cstheme="majorBidi"/>
        </w:rPr>
      </w:pPr>
    </w:p>
    <w:p w:rsidR="009775D8" w:rsidRDefault="009775D8" w:rsidP="0032692E">
      <w:pPr>
        <w:pStyle w:val="Judul"/>
        <w:rPr>
          <w:rFonts w:asciiTheme="majorBidi" w:hAnsiTheme="majorBidi" w:cstheme="majorBidi"/>
        </w:rPr>
      </w:pPr>
    </w:p>
    <w:p w:rsidR="009775D8" w:rsidRDefault="009775D8" w:rsidP="0032692E">
      <w:pPr>
        <w:pStyle w:val="Judul"/>
        <w:rPr>
          <w:rFonts w:asciiTheme="majorBidi" w:hAnsiTheme="majorBidi" w:cstheme="majorBidi"/>
        </w:rPr>
      </w:pPr>
    </w:p>
    <w:p w:rsidR="009775D8" w:rsidRDefault="009775D8" w:rsidP="0032692E">
      <w:pPr>
        <w:pStyle w:val="Judul"/>
        <w:rPr>
          <w:rFonts w:asciiTheme="majorBidi" w:hAnsiTheme="majorBidi" w:cstheme="majorBidi"/>
        </w:rPr>
      </w:pPr>
    </w:p>
    <w:p w:rsidR="009775D8" w:rsidRDefault="009775D8" w:rsidP="0032692E">
      <w:pPr>
        <w:pStyle w:val="Judul"/>
        <w:rPr>
          <w:rFonts w:asciiTheme="majorBidi" w:hAnsiTheme="majorBidi" w:cstheme="majorBidi"/>
        </w:rPr>
      </w:pPr>
    </w:p>
    <w:p w:rsidR="009775D8" w:rsidRDefault="009775D8"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5A35CC" w:rsidRDefault="005A35CC" w:rsidP="0032692E">
      <w:pPr>
        <w:pStyle w:val="Judul"/>
        <w:rPr>
          <w:rFonts w:asciiTheme="majorBidi" w:hAnsiTheme="majorBidi" w:cstheme="majorBidi"/>
        </w:rPr>
      </w:pPr>
    </w:p>
    <w:p w:rsidR="005A35CC" w:rsidRDefault="005A35CC" w:rsidP="0032692E">
      <w:pPr>
        <w:pStyle w:val="Judul"/>
        <w:rPr>
          <w:rFonts w:asciiTheme="majorBidi" w:hAnsiTheme="majorBidi" w:cstheme="majorBidi"/>
        </w:rPr>
      </w:pPr>
    </w:p>
    <w:p w:rsidR="005A35CC" w:rsidRDefault="005A35CC" w:rsidP="0032692E">
      <w:pPr>
        <w:pStyle w:val="Judul"/>
        <w:rPr>
          <w:rFonts w:asciiTheme="majorBidi" w:hAnsiTheme="majorBidi" w:cstheme="majorBidi"/>
        </w:rPr>
      </w:pPr>
    </w:p>
    <w:p w:rsidR="005A35CC" w:rsidRDefault="005A35CC" w:rsidP="0032692E">
      <w:pPr>
        <w:pStyle w:val="Judul"/>
        <w:rPr>
          <w:rFonts w:asciiTheme="majorBidi" w:hAnsiTheme="majorBidi" w:cstheme="majorBidi"/>
        </w:rPr>
      </w:pPr>
    </w:p>
    <w:p w:rsidR="00855189" w:rsidRDefault="00855189" w:rsidP="0032692E">
      <w:pPr>
        <w:pStyle w:val="Judul"/>
        <w:rPr>
          <w:rFonts w:asciiTheme="majorBidi" w:hAnsiTheme="majorBidi" w:cstheme="majorBidi"/>
        </w:rPr>
      </w:pPr>
    </w:p>
    <w:p w:rsidR="00F9570C" w:rsidRDefault="00F9570C" w:rsidP="0032692E">
      <w:pPr>
        <w:pStyle w:val="Judul"/>
        <w:rPr>
          <w:rFonts w:asciiTheme="majorBidi" w:hAnsiTheme="majorBidi" w:cstheme="majorBidi"/>
        </w:rPr>
      </w:pPr>
    </w:p>
    <w:p w:rsidR="00F9570C" w:rsidRDefault="00F9570C" w:rsidP="0032692E">
      <w:pPr>
        <w:pStyle w:val="Judul"/>
        <w:rPr>
          <w:rFonts w:asciiTheme="majorBidi" w:hAnsiTheme="majorBidi" w:cstheme="majorBidi"/>
        </w:rPr>
      </w:pPr>
    </w:p>
    <w:p w:rsidR="00603C57" w:rsidRDefault="00603C57" w:rsidP="0032692E">
      <w:pPr>
        <w:pStyle w:val="Judul"/>
        <w:rPr>
          <w:rFonts w:asciiTheme="majorBidi" w:hAnsiTheme="majorBidi" w:cstheme="majorBidi"/>
        </w:rPr>
      </w:pPr>
    </w:p>
    <w:p w:rsidR="0032692E" w:rsidRPr="00E533F9" w:rsidRDefault="0032692E" w:rsidP="0032692E">
      <w:pPr>
        <w:pStyle w:val="Judul"/>
        <w:rPr>
          <w:rFonts w:asciiTheme="majorBidi" w:hAnsiTheme="majorBidi" w:cstheme="majorBidi"/>
        </w:rPr>
      </w:pPr>
      <w:r w:rsidRPr="00E533F9">
        <w:rPr>
          <w:rFonts w:asciiTheme="majorBidi" w:hAnsiTheme="majorBidi" w:cstheme="majorBidi"/>
        </w:rPr>
        <w:lastRenderedPageBreak/>
        <w:t>REFERENCES</w:t>
      </w:r>
    </w:p>
    <w:p w:rsidR="006B13DD" w:rsidRPr="00E533F9" w:rsidRDefault="006B13DD">
      <w:pPr>
        <w:rPr>
          <w:rFonts w:asciiTheme="majorBidi" w:hAnsiTheme="majorBidi" w:cstheme="majorBidi"/>
          <w:lang w:val="id-ID"/>
        </w:rPr>
      </w:pPr>
    </w:p>
    <w:p w:rsidR="00D377E9" w:rsidRDefault="00051DC7" w:rsidP="00D377E9">
      <w:pPr>
        <w:pStyle w:val="FootnoteText"/>
        <w:jc w:val="both"/>
        <w:rPr>
          <w:rFonts w:asciiTheme="majorBidi" w:hAnsiTheme="majorBidi" w:cstheme="majorBidi"/>
          <w:i/>
          <w:sz w:val="24"/>
          <w:szCs w:val="24"/>
          <w:lang w:val="id-ID"/>
        </w:rPr>
      </w:pPr>
      <w:proofErr w:type="spellStart"/>
      <w:r w:rsidRPr="00E533F9">
        <w:rPr>
          <w:rFonts w:asciiTheme="majorBidi" w:hAnsiTheme="majorBidi" w:cstheme="majorBidi"/>
          <w:sz w:val="24"/>
          <w:szCs w:val="24"/>
        </w:rPr>
        <w:t>Annisa</w:t>
      </w:r>
      <w:proofErr w:type="spellEnd"/>
      <w:r w:rsidRPr="00E533F9">
        <w:rPr>
          <w:rFonts w:asciiTheme="majorBidi" w:hAnsiTheme="majorBidi" w:cstheme="majorBidi"/>
          <w:sz w:val="24"/>
          <w:szCs w:val="24"/>
        </w:rPr>
        <w:t xml:space="preserve"> </w:t>
      </w:r>
      <w:proofErr w:type="spellStart"/>
      <w:proofErr w:type="gramStart"/>
      <w:r w:rsidRPr="00E533F9">
        <w:rPr>
          <w:rFonts w:asciiTheme="majorBidi" w:hAnsiTheme="majorBidi" w:cstheme="majorBidi"/>
          <w:sz w:val="24"/>
          <w:szCs w:val="24"/>
        </w:rPr>
        <w:t>Dwi</w:t>
      </w:r>
      <w:proofErr w:type="spellEnd"/>
      <w:proofErr w:type="gram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Pujiyati</w:t>
      </w:r>
      <w:proofErr w:type="spellEnd"/>
      <w:r w:rsidRPr="00E533F9">
        <w:rPr>
          <w:rFonts w:asciiTheme="majorBidi" w:hAnsiTheme="majorBidi" w:cstheme="majorBidi"/>
          <w:sz w:val="24"/>
          <w:szCs w:val="24"/>
        </w:rPr>
        <w:t>, “</w:t>
      </w:r>
      <w:proofErr w:type="spellStart"/>
      <w:r w:rsidRPr="007971CD">
        <w:rPr>
          <w:rFonts w:asciiTheme="majorBidi" w:hAnsiTheme="majorBidi" w:cstheme="majorBidi"/>
          <w:i/>
          <w:sz w:val="24"/>
          <w:szCs w:val="24"/>
        </w:rPr>
        <w:t>Kedudukan</w:t>
      </w:r>
      <w:proofErr w:type="spellEnd"/>
      <w:r w:rsidRPr="007971CD">
        <w:rPr>
          <w:rFonts w:asciiTheme="majorBidi" w:hAnsiTheme="majorBidi" w:cstheme="majorBidi"/>
          <w:i/>
          <w:sz w:val="24"/>
          <w:szCs w:val="24"/>
        </w:rPr>
        <w:t xml:space="preserve"> </w:t>
      </w:r>
      <w:proofErr w:type="spellStart"/>
      <w:r w:rsidRPr="007971CD">
        <w:rPr>
          <w:rFonts w:asciiTheme="majorBidi" w:hAnsiTheme="majorBidi" w:cstheme="majorBidi"/>
          <w:i/>
          <w:sz w:val="24"/>
          <w:szCs w:val="24"/>
        </w:rPr>
        <w:t>Bahasa</w:t>
      </w:r>
      <w:proofErr w:type="spellEnd"/>
      <w:r w:rsidRPr="007971CD">
        <w:rPr>
          <w:rFonts w:asciiTheme="majorBidi" w:hAnsiTheme="majorBidi" w:cstheme="majorBidi"/>
          <w:i/>
          <w:sz w:val="24"/>
          <w:szCs w:val="24"/>
        </w:rPr>
        <w:t xml:space="preserve"> Indonesia Dan </w:t>
      </w:r>
      <w:proofErr w:type="spellStart"/>
      <w:r w:rsidRPr="007971CD">
        <w:rPr>
          <w:rFonts w:asciiTheme="majorBidi" w:hAnsiTheme="majorBidi" w:cstheme="majorBidi"/>
          <w:i/>
          <w:sz w:val="24"/>
          <w:szCs w:val="24"/>
        </w:rPr>
        <w:t>Bahasa</w:t>
      </w:r>
      <w:proofErr w:type="spellEnd"/>
      <w:r w:rsidRPr="007971CD">
        <w:rPr>
          <w:rFonts w:asciiTheme="majorBidi" w:hAnsiTheme="majorBidi" w:cstheme="majorBidi"/>
          <w:i/>
          <w:sz w:val="24"/>
          <w:szCs w:val="24"/>
        </w:rPr>
        <w:t xml:space="preserve"> </w:t>
      </w:r>
      <w:proofErr w:type="spellStart"/>
      <w:r w:rsidRPr="007971CD">
        <w:rPr>
          <w:rFonts w:asciiTheme="majorBidi" w:hAnsiTheme="majorBidi" w:cstheme="majorBidi"/>
          <w:i/>
          <w:sz w:val="24"/>
          <w:szCs w:val="24"/>
        </w:rPr>
        <w:t>Inggris</w:t>
      </w:r>
      <w:proofErr w:type="spellEnd"/>
      <w:r w:rsidRPr="007971CD">
        <w:rPr>
          <w:rFonts w:asciiTheme="majorBidi" w:hAnsiTheme="majorBidi" w:cstheme="majorBidi"/>
          <w:i/>
          <w:sz w:val="24"/>
          <w:szCs w:val="24"/>
        </w:rPr>
        <w:t xml:space="preserve"> </w:t>
      </w:r>
      <w:proofErr w:type="spellStart"/>
      <w:r w:rsidRPr="007971CD">
        <w:rPr>
          <w:rFonts w:asciiTheme="majorBidi" w:hAnsiTheme="majorBidi" w:cstheme="majorBidi"/>
          <w:i/>
          <w:sz w:val="24"/>
          <w:szCs w:val="24"/>
        </w:rPr>
        <w:t>Sebagai</w:t>
      </w:r>
      <w:proofErr w:type="spellEnd"/>
      <w:r w:rsidRPr="007971CD">
        <w:rPr>
          <w:rFonts w:asciiTheme="majorBidi" w:hAnsiTheme="majorBidi" w:cstheme="majorBidi"/>
          <w:i/>
          <w:sz w:val="24"/>
          <w:szCs w:val="24"/>
        </w:rPr>
        <w:t xml:space="preserve"> </w:t>
      </w:r>
    </w:p>
    <w:p w:rsidR="00051DC7" w:rsidRPr="00E533F9" w:rsidRDefault="00051DC7" w:rsidP="00D377E9">
      <w:pPr>
        <w:pStyle w:val="FootnoteText"/>
        <w:ind w:left="720"/>
        <w:jc w:val="both"/>
        <w:rPr>
          <w:rFonts w:asciiTheme="majorBidi" w:hAnsiTheme="majorBidi" w:cstheme="majorBidi"/>
          <w:sz w:val="24"/>
          <w:szCs w:val="24"/>
          <w:lang w:val="id-ID"/>
        </w:rPr>
      </w:pPr>
      <w:proofErr w:type="spellStart"/>
      <w:r w:rsidRPr="007971CD">
        <w:rPr>
          <w:rFonts w:asciiTheme="majorBidi" w:hAnsiTheme="majorBidi" w:cstheme="majorBidi"/>
          <w:i/>
          <w:sz w:val="24"/>
          <w:szCs w:val="24"/>
        </w:rPr>
        <w:t>Penghela</w:t>
      </w:r>
      <w:proofErr w:type="spellEnd"/>
      <w:r w:rsidRPr="007971CD">
        <w:rPr>
          <w:rFonts w:asciiTheme="majorBidi" w:hAnsiTheme="majorBidi" w:cstheme="majorBidi"/>
          <w:i/>
          <w:sz w:val="24"/>
          <w:szCs w:val="24"/>
        </w:rPr>
        <w:t xml:space="preserve"> </w:t>
      </w:r>
      <w:proofErr w:type="spellStart"/>
      <w:r w:rsidRPr="007971CD">
        <w:rPr>
          <w:rFonts w:asciiTheme="majorBidi" w:hAnsiTheme="majorBidi" w:cstheme="majorBidi"/>
          <w:i/>
          <w:sz w:val="24"/>
          <w:szCs w:val="24"/>
        </w:rPr>
        <w:t>Ilmu</w:t>
      </w:r>
      <w:proofErr w:type="spellEnd"/>
      <w:r w:rsidRPr="007971CD">
        <w:rPr>
          <w:rFonts w:asciiTheme="majorBidi" w:hAnsiTheme="majorBidi" w:cstheme="majorBidi"/>
          <w:i/>
          <w:sz w:val="24"/>
          <w:szCs w:val="24"/>
        </w:rPr>
        <w:t xml:space="preserve"> </w:t>
      </w:r>
      <w:proofErr w:type="spellStart"/>
      <w:r w:rsidRPr="007971CD">
        <w:rPr>
          <w:rFonts w:asciiTheme="majorBidi" w:hAnsiTheme="majorBidi" w:cstheme="majorBidi"/>
          <w:i/>
          <w:sz w:val="24"/>
          <w:szCs w:val="24"/>
        </w:rPr>
        <w:t>Pengetahuan</w:t>
      </w:r>
      <w:proofErr w:type="spellEnd"/>
      <w:r w:rsidRPr="007971CD">
        <w:rPr>
          <w:rFonts w:asciiTheme="majorBidi" w:hAnsiTheme="majorBidi" w:cstheme="majorBidi"/>
          <w:i/>
          <w:sz w:val="24"/>
          <w:szCs w:val="24"/>
        </w:rPr>
        <w:t xml:space="preserve"> Di Era </w:t>
      </w:r>
      <w:proofErr w:type="spellStart"/>
      <w:r w:rsidRPr="007971CD">
        <w:rPr>
          <w:rFonts w:asciiTheme="majorBidi" w:hAnsiTheme="majorBidi" w:cstheme="majorBidi"/>
          <w:i/>
          <w:sz w:val="24"/>
          <w:szCs w:val="24"/>
        </w:rPr>
        <w:t>Globalisasi</w:t>
      </w:r>
      <w:proofErr w:type="spellEnd"/>
      <w:r w:rsidRPr="007971CD">
        <w:rPr>
          <w:rFonts w:asciiTheme="majorBidi" w:hAnsiTheme="majorBidi" w:cstheme="majorBidi"/>
          <w:i/>
          <w:sz w:val="24"/>
          <w:szCs w:val="24"/>
        </w:rPr>
        <w:t xml:space="preserve"> (Position of Indonesian and English </w:t>
      </w:r>
      <w:proofErr w:type="spellStart"/>
      <w:r w:rsidRPr="007971CD">
        <w:rPr>
          <w:rFonts w:asciiTheme="majorBidi" w:hAnsiTheme="majorBidi" w:cstheme="majorBidi"/>
          <w:i/>
          <w:sz w:val="24"/>
          <w:szCs w:val="24"/>
        </w:rPr>
        <w:t>Languange</w:t>
      </w:r>
      <w:proofErr w:type="spellEnd"/>
      <w:r w:rsidRPr="007971CD">
        <w:rPr>
          <w:rFonts w:asciiTheme="majorBidi" w:hAnsiTheme="majorBidi" w:cstheme="majorBidi"/>
          <w:i/>
          <w:sz w:val="24"/>
          <w:szCs w:val="24"/>
        </w:rPr>
        <w:t xml:space="preserve"> as A Developer of Knowledge Science in </w:t>
      </w:r>
      <w:proofErr w:type="gramStart"/>
      <w:r w:rsidRPr="007971CD">
        <w:rPr>
          <w:rFonts w:asciiTheme="majorBidi" w:hAnsiTheme="majorBidi" w:cstheme="majorBidi"/>
          <w:i/>
          <w:sz w:val="24"/>
          <w:szCs w:val="24"/>
        </w:rPr>
        <w:t>The</w:t>
      </w:r>
      <w:proofErr w:type="gramEnd"/>
      <w:r w:rsidRPr="007971CD">
        <w:rPr>
          <w:rFonts w:asciiTheme="majorBidi" w:hAnsiTheme="majorBidi" w:cstheme="majorBidi"/>
          <w:i/>
          <w:sz w:val="24"/>
          <w:szCs w:val="24"/>
        </w:rPr>
        <w:t xml:space="preserve"> Era of Globalization)</w:t>
      </w:r>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Jurnal</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Bahasa</w:t>
      </w:r>
      <w:proofErr w:type="spellEnd"/>
      <w:r w:rsidRPr="00E533F9">
        <w:rPr>
          <w:rFonts w:asciiTheme="majorBidi" w:hAnsiTheme="majorBidi" w:cstheme="majorBidi"/>
          <w:i/>
          <w:iCs/>
          <w:sz w:val="24"/>
          <w:szCs w:val="24"/>
        </w:rPr>
        <w:t xml:space="preserve"> Indonesia FKIP </w:t>
      </w:r>
      <w:proofErr w:type="spellStart"/>
      <w:r w:rsidRPr="00E533F9">
        <w:rPr>
          <w:rFonts w:asciiTheme="majorBidi" w:hAnsiTheme="majorBidi" w:cstheme="majorBidi"/>
          <w:i/>
          <w:iCs/>
          <w:sz w:val="24"/>
          <w:szCs w:val="24"/>
        </w:rPr>
        <w:t>Universitas</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Sebelas</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Maret</w:t>
      </w:r>
      <w:proofErr w:type="spellEnd"/>
      <w:r w:rsidRPr="00E533F9">
        <w:rPr>
          <w:rFonts w:asciiTheme="majorBidi" w:hAnsiTheme="majorBidi" w:cstheme="majorBidi"/>
          <w:i/>
          <w:iCs/>
          <w:sz w:val="24"/>
          <w:szCs w:val="24"/>
        </w:rPr>
        <w:t xml:space="preserve"> Surakarta</w:t>
      </w:r>
      <w:r w:rsidR="007971CD">
        <w:rPr>
          <w:rFonts w:asciiTheme="majorBidi" w:hAnsiTheme="majorBidi" w:cstheme="majorBidi"/>
          <w:sz w:val="24"/>
          <w:szCs w:val="24"/>
        </w:rPr>
        <w:t xml:space="preserve"> (2019).</w:t>
      </w:r>
    </w:p>
    <w:p w:rsidR="00051DC7" w:rsidRPr="00E533F9" w:rsidRDefault="00051DC7" w:rsidP="00051DC7">
      <w:pPr>
        <w:pStyle w:val="FootnoteText"/>
        <w:jc w:val="both"/>
        <w:rPr>
          <w:rFonts w:asciiTheme="majorBidi" w:hAnsiTheme="majorBidi" w:cstheme="majorBidi"/>
          <w:sz w:val="24"/>
          <w:szCs w:val="24"/>
          <w:lang w:val="id-ID"/>
        </w:rPr>
      </w:pPr>
    </w:p>
    <w:p w:rsidR="00D377E9" w:rsidRDefault="00051DC7" w:rsidP="00D377E9">
      <w:pPr>
        <w:pStyle w:val="FootnoteText"/>
        <w:rPr>
          <w:rFonts w:asciiTheme="majorBidi" w:hAnsiTheme="majorBidi" w:cstheme="majorBidi"/>
          <w:sz w:val="24"/>
          <w:szCs w:val="24"/>
          <w:lang w:val="id-ID"/>
        </w:rPr>
      </w:pPr>
      <w:r w:rsidRPr="00E533F9">
        <w:rPr>
          <w:rFonts w:asciiTheme="majorBidi" w:hAnsiTheme="majorBidi" w:cstheme="majorBidi"/>
          <w:sz w:val="24"/>
          <w:szCs w:val="24"/>
          <w:lang w:val="id-ID"/>
        </w:rPr>
        <w:t>Imam Suyuthi dalam Kitab Tafsir AlQuran dan Tejermahannya, Al-Durr Al-</w:t>
      </w:r>
    </w:p>
    <w:p w:rsidR="00051DC7" w:rsidRPr="00E533F9" w:rsidRDefault="00051DC7" w:rsidP="00D377E9">
      <w:pPr>
        <w:pStyle w:val="FootnoteText"/>
        <w:ind w:firstLine="720"/>
        <w:rPr>
          <w:rFonts w:asciiTheme="majorBidi" w:hAnsiTheme="majorBidi" w:cstheme="majorBidi"/>
          <w:sz w:val="24"/>
          <w:szCs w:val="24"/>
          <w:lang w:val="id-ID"/>
        </w:rPr>
      </w:pPr>
      <w:r w:rsidRPr="00E533F9">
        <w:rPr>
          <w:rFonts w:asciiTheme="majorBidi" w:hAnsiTheme="majorBidi" w:cstheme="majorBidi"/>
          <w:sz w:val="24"/>
          <w:szCs w:val="24"/>
          <w:lang w:val="id-ID"/>
        </w:rPr>
        <w:t>Mantsur fi Tafsir Bil-Ma’tsur.</w:t>
      </w:r>
    </w:p>
    <w:p w:rsidR="00051DC7" w:rsidRPr="00E533F9" w:rsidRDefault="00051DC7" w:rsidP="00051DC7">
      <w:pPr>
        <w:pStyle w:val="FootnoteText"/>
        <w:ind w:firstLine="720"/>
        <w:rPr>
          <w:rFonts w:asciiTheme="majorBidi" w:hAnsiTheme="majorBidi" w:cstheme="majorBidi"/>
          <w:sz w:val="24"/>
          <w:szCs w:val="24"/>
          <w:lang w:val="id-ID"/>
        </w:rPr>
      </w:pPr>
    </w:p>
    <w:p w:rsidR="00051DC7" w:rsidRPr="00E533F9" w:rsidRDefault="00051DC7"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Sholihatul</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Hamidah</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Pengantar</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Linguistik</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Umum</w:t>
      </w:r>
      <w:proofErr w:type="spellEnd"/>
      <w:r w:rsidR="007971CD">
        <w:rPr>
          <w:rFonts w:asciiTheme="majorBidi" w:hAnsiTheme="majorBidi" w:cstheme="majorBidi"/>
          <w:sz w:val="24"/>
          <w:szCs w:val="24"/>
        </w:rPr>
        <w:t xml:space="preserve"> (Medan: La-</w:t>
      </w:r>
      <w:proofErr w:type="spellStart"/>
      <w:r w:rsidR="007971CD">
        <w:rPr>
          <w:rFonts w:asciiTheme="majorBidi" w:hAnsiTheme="majorBidi" w:cstheme="majorBidi"/>
          <w:sz w:val="24"/>
          <w:szCs w:val="24"/>
        </w:rPr>
        <w:t>Tansa</w:t>
      </w:r>
      <w:proofErr w:type="spellEnd"/>
      <w:r w:rsidR="007971CD">
        <w:rPr>
          <w:rFonts w:asciiTheme="majorBidi" w:hAnsiTheme="majorBidi" w:cstheme="majorBidi"/>
          <w:sz w:val="24"/>
          <w:szCs w:val="24"/>
        </w:rPr>
        <w:t xml:space="preserve"> Press, 2011)</w:t>
      </w:r>
      <w:r w:rsidRPr="00E533F9">
        <w:rPr>
          <w:rFonts w:asciiTheme="majorBidi" w:hAnsiTheme="majorBidi" w:cstheme="majorBidi"/>
          <w:sz w:val="24"/>
          <w:szCs w:val="24"/>
          <w:lang w:val="id-ID"/>
        </w:rPr>
        <w:t>.</w:t>
      </w:r>
    </w:p>
    <w:p w:rsidR="00D12563" w:rsidRPr="00E533F9" w:rsidRDefault="00D12563">
      <w:pPr>
        <w:rPr>
          <w:rFonts w:asciiTheme="majorBidi" w:hAnsiTheme="majorBidi" w:cstheme="majorBidi"/>
          <w:sz w:val="24"/>
          <w:szCs w:val="24"/>
          <w:lang w:val="id-ID"/>
        </w:rPr>
      </w:pPr>
    </w:p>
    <w:p w:rsidR="00D377E9" w:rsidRDefault="00051DC7"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Fithrah</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Auliya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Ansar</w:t>
      </w:r>
      <w:proofErr w:type="spellEnd"/>
      <w:r w:rsidRPr="00E533F9">
        <w:rPr>
          <w:rFonts w:asciiTheme="majorBidi" w:hAnsiTheme="majorBidi" w:cstheme="majorBidi"/>
          <w:sz w:val="24"/>
          <w:szCs w:val="24"/>
        </w:rPr>
        <w:t xml:space="preserve">, “Code Switching and Code Mixing in Teaching-Learning </w:t>
      </w:r>
    </w:p>
    <w:p w:rsidR="00051DC7" w:rsidRPr="00E533F9" w:rsidRDefault="00051DC7" w:rsidP="00D377E9">
      <w:pPr>
        <w:pStyle w:val="FootnoteText"/>
        <w:ind w:left="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Process,” </w:t>
      </w:r>
      <w:r w:rsidRPr="00E533F9">
        <w:rPr>
          <w:rFonts w:asciiTheme="majorBidi" w:hAnsiTheme="majorBidi" w:cstheme="majorBidi"/>
          <w:i/>
          <w:iCs/>
          <w:sz w:val="24"/>
          <w:szCs w:val="24"/>
        </w:rPr>
        <w:t xml:space="preserve">English Education: </w:t>
      </w:r>
      <w:proofErr w:type="spellStart"/>
      <w:r w:rsidRPr="00E533F9">
        <w:rPr>
          <w:rFonts w:asciiTheme="majorBidi" w:hAnsiTheme="majorBidi" w:cstheme="majorBidi"/>
          <w:i/>
          <w:iCs/>
          <w:sz w:val="24"/>
          <w:szCs w:val="24"/>
        </w:rPr>
        <w:t>Jurnal</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Tadris</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Bahasa</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Inggris</w:t>
      </w:r>
      <w:proofErr w:type="spellEnd"/>
      <w:r w:rsidRPr="00E533F9">
        <w:rPr>
          <w:rFonts w:asciiTheme="majorBidi" w:hAnsiTheme="majorBidi" w:cstheme="majorBidi"/>
          <w:sz w:val="24"/>
          <w:szCs w:val="24"/>
        </w:rPr>
        <w:t xml:space="preserve"> 10, no. 1 (April 11, 2017): 31.</w:t>
      </w:r>
    </w:p>
    <w:p w:rsidR="00051DC7" w:rsidRPr="00E533F9" w:rsidRDefault="00051DC7" w:rsidP="00051DC7">
      <w:pPr>
        <w:pStyle w:val="FootnoteText"/>
        <w:ind w:firstLine="720"/>
        <w:jc w:val="both"/>
        <w:rPr>
          <w:rFonts w:asciiTheme="majorBidi" w:hAnsiTheme="majorBidi" w:cstheme="majorBidi"/>
          <w:sz w:val="24"/>
          <w:szCs w:val="24"/>
          <w:lang w:val="id-ID"/>
        </w:rPr>
      </w:pPr>
    </w:p>
    <w:p w:rsidR="00051DC7" w:rsidRPr="00CA16FE" w:rsidRDefault="00051DC7" w:rsidP="00D377E9">
      <w:pPr>
        <w:pStyle w:val="FootnoteText"/>
        <w:jc w:val="both"/>
        <w:rPr>
          <w:rFonts w:asciiTheme="majorBidi" w:hAnsiTheme="majorBidi" w:cstheme="majorBidi"/>
          <w:i/>
          <w:iCs/>
          <w:sz w:val="24"/>
          <w:szCs w:val="24"/>
          <w:lang w:val="id-ID"/>
        </w:rPr>
      </w:pPr>
      <w:r w:rsidRPr="00E533F9">
        <w:rPr>
          <w:rFonts w:asciiTheme="majorBidi" w:hAnsiTheme="majorBidi" w:cstheme="majorBidi"/>
          <w:sz w:val="24"/>
          <w:szCs w:val="24"/>
        </w:rPr>
        <w:t>M</w:t>
      </w:r>
      <w:r w:rsidRPr="00E533F9">
        <w:rPr>
          <w:rFonts w:asciiTheme="majorBidi" w:hAnsiTheme="majorBidi" w:cstheme="majorBidi"/>
          <w:sz w:val="24"/>
          <w:szCs w:val="24"/>
          <w:lang w:val="id-ID"/>
        </w:rPr>
        <w:t>erriam Webster</w:t>
      </w:r>
      <w:r w:rsidRPr="00E533F9">
        <w:rPr>
          <w:rFonts w:asciiTheme="majorBidi" w:hAnsiTheme="majorBidi" w:cstheme="majorBidi"/>
          <w:sz w:val="24"/>
          <w:szCs w:val="24"/>
        </w:rPr>
        <w:t>,</w:t>
      </w:r>
      <w:r w:rsidRPr="00E533F9">
        <w:rPr>
          <w:rFonts w:asciiTheme="majorBidi" w:hAnsiTheme="majorBidi" w:cstheme="majorBidi"/>
          <w:sz w:val="24"/>
          <w:szCs w:val="24"/>
          <w:lang w:val="id-ID"/>
        </w:rPr>
        <w:t xml:space="preserve"> </w:t>
      </w:r>
      <w:r w:rsidRPr="00E533F9">
        <w:rPr>
          <w:rFonts w:asciiTheme="majorBidi" w:hAnsiTheme="majorBidi" w:cstheme="majorBidi"/>
          <w:i/>
          <w:iCs/>
          <w:sz w:val="24"/>
          <w:szCs w:val="24"/>
        </w:rPr>
        <w:t>Dictionary</w:t>
      </w:r>
      <w:r w:rsidR="00D377E9">
        <w:rPr>
          <w:rFonts w:asciiTheme="majorBidi" w:hAnsiTheme="majorBidi" w:cstheme="majorBidi"/>
          <w:i/>
          <w:iCs/>
          <w:sz w:val="24"/>
          <w:szCs w:val="24"/>
          <w:lang w:val="id-ID"/>
        </w:rPr>
        <w:t xml:space="preserve"> Perception </w:t>
      </w:r>
      <w:hyperlink r:id="rId34" w:history="1">
        <w:r w:rsidR="00D377E9" w:rsidRPr="00CA16FE">
          <w:rPr>
            <w:rStyle w:val="Hyperlink"/>
            <w:rFonts w:asciiTheme="majorBidi" w:hAnsiTheme="majorBidi" w:cstheme="majorBidi"/>
            <w:i/>
            <w:iCs/>
            <w:color w:val="auto"/>
            <w:sz w:val="24"/>
            <w:szCs w:val="24"/>
            <w:lang w:val="id-ID"/>
          </w:rPr>
          <w:t>https://merriam-</w:t>
        </w:r>
      </w:hyperlink>
      <w:r w:rsidRPr="00CA16FE">
        <w:rPr>
          <w:rFonts w:asciiTheme="majorBidi" w:hAnsiTheme="majorBidi" w:cstheme="majorBidi"/>
          <w:i/>
          <w:iCs/>
          <w:sz w:val="24"/>
          <w:szCs w:val="24"/>
          <w:lang w:val="id-ID"/>
        </w:rPr>
        <w:t>webster.com/dictionary/</w:t>
      </w:r>
      <w:proofErr w:type="gramStart"/>
      <w:r w:rsidRPr="00CA16FE">
        <w:rPr>
          <w:rFonts w:asciiTheme="majorBidi" w:hAnsiTheme="majorBidi" w:cstheme="majorBidi"/>
          <w:i/>
          <w:iCs/>
          <w:sz w:val="24"/>
          <w:szCs w:val="24"/>
          <w:lang w:val="id-ID"/>
        </w:rPr>
        <w:t>perception</w:t>
      </w:r>
      <w:r w:rsidRPr="00CA16FE">
        <w:rPr>
          <w:rFonts w:asciiTheme="majorBidi" w:hAnsiTheme="majorBidi" w:cstheme="majorBidi"/>
          <w:sz w:val="24"/>
          <w:szCs w:val="24"/>
          <w:lang w:val="id-ID"/>
        </w:rPr>
        <w:t xml:space="preserve"> </w:t>
      </w:r>
      <w:r w:rsidRPr="00CA16FE">
        <w:rPr>
          <w:rFonts w:asciiTheme="majorBidi" w:hAnsiTheme="majorBidi" w:cstheme="majorBidi"/>
          <w:sz w:val="24"/>
          <w:szCs w:val="24"/>
        </w:rPr>
        <w:t xml:space="preserve"> </w:t>
      </w:r>
      <w:r w:rsidRPr="00CA16FE">
        <w:rPr>
          <w:rFonts w:asciiTheme="majorBidi" w:hAnsiTheme="majorBidi" w:cstheme="majorBidi"/>
          <w:sz w:val="24"/>
          <w:szCs w:val="24"/>
          <w:lang w:val="id-ID"/>
        </w:rPr>
        <w:t>(</w:t>
      </w:r>
      <w:proofErr w:type="gramEnd"/>
      <w:r w:rsidRPr="00CA16FE">
        <w:rPr>
          <w:rFonts w:asciiTheme="majorBidi" w:hAnsiTheme="majorBidi" w:cstheme="majorBidi"/>
          <w:sz w:val="24"/>
          <w:szCs w:val="24"/>
          <w:lang w:val="id-ID"/>
        </w:rPr>
        <w:t>26 Januari 2023).</w:t>
      </w:r>
    </w:p>
    <w:p w:rsidR="00051DC7" w:rsidRPr="00E533F9" w:rsidRDefault="00051DC7" w:rsidP="00051DC7">
      <w:pPr>
        <w:pStyle w:val="FootnoteText"/>
        <w:ind w:firstLine="720"/>
        <w:jc w:val="both"/>
        <w:rPr>
          <w:rFonts w:asciiTheme="majorBidi" w:hAnsiTheme="majorBidi" w:cstheme="majorBidi"/>
          <w:i/>
          <w:iCs/>
          <w:sz w:val="24"/>
          <w:szCs w:val="24"/>
          <w:lang w:val="id-ID"/>
        </w:rPr>
      </w:pPr>
    </w:p>
    <w:p w:rsidR="00D377E9" w:rsidRDefault="00051DC7"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Anugrah</w:t>
      </w:r>
      <w:proofErr w:type="spellEnd"/>
      <w:r w:rsidRPr="00E533F9">
        <w:rPr>
          <w:rFonts w:asciiTheme="majorBidi" w:hAnsiTheme="majorBidi" w:cstheme="majorBidi"/>
          <w:sz w:val="24"/>
          <w:szCs w:val="24"/>
        </w:rPr>
        <w:t xml:space="preserve">, “Teacher’s Perception on The Use of Authentic Materials to Teach </w:t>
      </w:r>
    </w:p>
    <w:p w:rsidR="00051DC7" w:rsidRPr="00E533F9" w:rsidRDefault="00051DC7" w:rsidP="00D377E9">
      <w:pPr>
        <w:pStyle w:val="FootnoteText"/>
        <w:ind w:left="720"/>
        <w:jc w:val="both"/>
        <w:rPr>
          <w:rFonts w:asciiTheme="majorBidi" w:hAnsiTheme="majorBidi" w:cstheme="majorBidi"/>
          <w:sz w:val="24"/>
          <w:szCs w:val="24"/>
          <w:lang w:val="id-ID"/>
        </w:rPr>
      </w:pPr>
      <w:r w:rsidRPr="00E533F9">
        <w:rPr>
          <w:rFonts w:asciiTheme="majorBidi" w:hAnsiTheme="majorBidi" w:cstheme="majorBidi"/>
          <w:sz w:val="24"/>
          <w:szCs w:val="24"/>
        </w:rPr>
        <w:t>Listening” (</w:t>
      </w:r>
      <w:proofErr w:type="spellStart"/>
      <w:r w:rsidRPr="00E533F9">
        <w:rPr>
          <w:rFonts w:asciiTheme="majorBidi" w:hAnsiTheme="majorBidi" w:cstheme="majorBidi"/>
          <w:sz w:val="24"/>
          <w:szCs w:val="24"/>
        </w:rPr>
        <w:t>Tesis</w:t>
      </w:r>
      <w:proofErr w:type="spellEnd"/>
      <w:r w:rsidRPr="00E533F9">
        <w:rPr>
          <w:rFonts w:asciiTheme="majorBidi" w:hAnsiTheme="majorBidi" w:cstheme="majorBidi"/>
          <w:sz w:val="24"/>
          <w:szCs w:val="24"/>
        </w:rPr>
        <w:t xml:space="preserve"> S2, </w:t>
      </w:r>
      <w:proofErr w:type="spellStart"/>
      <w:r w:rsidRPr="00E533F9">
        <w:rPr>
          <w:rFonts w:asciiTheme="majorBidi" w:hAnsiTheme="majorBidi" w:cstheme="majorBidi"/>
          <w:sz w:val="24"/>
          <w:szCs w:val="24"/>
        </w:rPr>
        <w:t>Fakultas</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Pendidikan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dan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Keguruan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Universita</w:t>
      </w:r>
      <w:r w:rsidR="00C76490">
        <w:rPr>
          <w:rFonts w:asciiTheme="majorBidi" w:hAnsiTheme="majorBidi" w:cstheme="majorBidi"/>
          <w:sz w:val="24"/>
          <w:szCs w:val="24"/>
        </w:rPr>
        <w:t>s</w:t>
      </w:r>
      <w:proofErr w:type="spellEnd"/>
      <w:r w:rsidR="00C76490">
        <w:rPr>
          <w:rFonts w:asciiTheme="majorBidi" w:hAnsiTheme="majorBidi" w:cstheme="majorBidi"/>
          <w:sz w:val="24"/>
          <w:szCs w:val="24"/>
        </w:rPr>
        <w:t xml:space="preserve"> </w:t>
      </w:r>
      <w:proofErr w:type="spellStart"/>
      <w:r w:rsidR="00C76490">
        <w:rPr>
          <w:rFonts w:asciiTheme="majorBidi" w:hAnsiTheme="majorBidi" w:cstheme="majorBidi"/>
          <w:sz w:val="24"/>
          <w:szCs w:val="24"/>
        </w:rPr>
        <w:t>Muhammadiyah</w:t>
      </w:r>
      <w:proofErr w:type="spellEnd"/>
      <w:r w:rsidR="00C76490">
        <w:rPr>
          <w:rFonts w:asciiTheme="majorBidi" w:hAnsiTheme="majorBidi" w:cstheme="majorBidi"/>
          <w:sz w:val="24"/>
          <w:szCs w:val="24"/>
        </w:rPr>
        <w:t xml:space="preserve"> Makassar, 2019)</w:t>
      </w:r>
      <w:proofErr w:type="gramStart"/>
      <w:r w:rsidR="00C76490">
        <w:rPr>
          <w:rFonts w:asciiTheme="majorBidi" w:hAnsiTheme="majorBidi" w:cstheme="majorBidi"/>
          <w:sz w:val="24"/>
          <w:szCs w:val="24"/>
        </w:rPr>
        <w:t>,</w:t>
      </w:r>
      <w:r w:rsidRPr="00E533F9">
        <w:rPr>
          <w:rFonts w:asciiTheme="majorBidi" w:hAnsiTheme="majorBidi" w:cstheme="majorBidi"/>
          <w:sz w:val="24"/>
          <w:szCs w:val="24"/>
        </w:rPr>
        <w:t>.</w:t>
      </w:r>
      <w:proofErr w:type="gramEnd"/>
    </w:p>
    <w:p w:rsidR="00051DC7" w:rsidRPr="00E533F9" w:rsidRDefault="00051DC7" w:rsidP="00051DC7">
      <w:pPr>
        <w:pStyle w:val="FootnoteText"/>
        <w:ind w:firstLine="720"/>
        <w:jc w:val="both"/>
        <w:rPr>
          <w:rFonts w:asciiTheme="majorBidi" w:hAnsiTheme="majorBidi" w:cstheme="majorBidi"/>
          <w:sz w:val="24"/>
          <w:szCs w:val="24"/>
          <w:lang w:val="id-ID"/>
        </w:rPr>
      </w:pPr>
    </w:p>
    <w:p w:rsidR="00D377E9" w:rsidRDefault="00051DC7"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Hendra</w:t>
      </w:r>
      <w:proofErr w:type="spellEnd"/>
      <w:r w:rsidRPr="00E533F9">
        <w:rPr>
          <w:rFonts w:asciiTheme="majorBidi" w:hAnsiTheme="majorBidi" w:cstheme="majorBidi"/>
          <w:sz w:val="24"/>
          <w:szCs w:val="24"/>
        </w:rPr>
        <w:t>, “</w:t>
      </w:r>
      <w:proofErr w:type="spellStart"/>
      <w:r w:rsidRPr="00E533F9">
        <w:rPr>
          <w:rFonts w:asciiTheme="majorBidi" w:hAnsiTheme="majorBidi" w:cstheme="majorBidi"/>
          <w:sz w:val="24"/>
          <w:szCs w:val="24"/>
        </w:rPr>
        <w:t>Peran</w:t>
      </w:r>
      <w:proofErr w:type="spellEnd"/>
      <w:r w:rsidRPr="00E533F9">
        <w:rPr>
          <w:rFonts w:asciiTheme="majorBidi" w:hAnsiTheme="majorBidi" w:cstheme="majorBidi"/>
          <w:sz w:val="24"/>
          <w:szCs w:val="24"/>
        </w:rPr>
        <w:t xml:space="preserve"> Guru </w:t>
      </w:r>
      <w:proofErr w:type="spellStart"/>
      <w:r w:rsidRPr="00E533F9">
        <w:rPr>
          <w:rFonts w:asciiTheme="majorBidi" w:hAnsiTheme="majorBidi" w:cstheme="majorBidi"/>
          <w:sz w:val="24"/>
          <w:szCs w:val="24"/>
        </w:rPr>
        <w:t>Dalam</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Meningkatkan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Motivasi</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Belajar</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Siswa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Pada</w:t>
      </w:r>
      <w:proofErr w:type="spellEnd"/>
      <w:r w:rsidRPr="00E533F9">
        <w:rPr>
          <w:rFonts w:asciiTheme="majorBidi" w:hAnsiTheme="majorBidi" w:cstheme="majorBidi"/>
          <w:sz w:val="24"/>
          <w:szCs w:val="24"/>
        </w:rPr>
        <w:t xml:space="preserve"> Mata </w:t>
      </w:r>
    </w:p>
    <w:p w:rsidR="00051DC7" w:rsidRPr="00E533F9" w:rsidRDefault="00051DC7" w:rsidP="00D377E9">
      <w:pPr>
        <w:pStyle w:val="FootnoteText"/>
        <w:ind w:left="720"/>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Pelajaran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Sosiologi</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Kelas</w:t>
      </w:r>
      <w:proofErr w:type="spellEnd"/>
      <w:r w:rsidRPr="00E533F9">
        <w:rPr>
          <w:rFonts w:asciiTheme="majorBidi" w:hAnsiTheme="majorBidi" w:cstheme="majorBidi"/>
          <w:sz w:val="24"/>
          <w:szCs w:val="24"/>
        </w:rPr>
        <w:t xml:space="preserve"> XI Di SMA </w:t>
      </w:r>
      <w:proofErr w:type="spellStart"/>
      <w:r w:rsidRPr="00E533F9">
        <w:rPr>
          <w:rFonts w:asciiTheme="majorBidi" w:hAnsiTheme="majorBidi" w:cstheme="majorBidi"/>
          <w:sz w:val="24"/>
          <w:szCs w:val="24"/>
        </w:rPr>
        <w:t>Laboratorium</w:t>
      </w:r>
      <w:proofErr w:type="spellEnd"/>
      <w:r w:rsidRPr="00E533F9">
        <w:rPr>
          <w:rFonts w:asciiTheme="majorBidi" w:hAnsiTheme="majorBidi" w:cstheme="majorBidi"/>
          <w:sz w:val="24"/>
          <w:szCs w:val="24"/>
        </w:rPr>
        <w:t xml:space="preserve"> Malang” (</w:t>
      </w:r>
      <w:proofErr w:type="spellStart"/>
      <w:r w:rsidRPr="00E533F9">
        <w:rPr>
          <w:rFonts w:asciiTheme="majorBidi" w:hAnsiTheme="majorBidi" w:cstheme="majorBidi"/>
          <w:sz w:val="24"/>
          <w:szCs w:val="24"/>
        </w:rPr>
        <w:t>Skripsi</w:t>
      </w:r>
      <w:proofErr w:type="spellEnd"/>
      <w:r w:rsidRPr="00E533F9">
        <w:rPr>
          <w:rFonts w:asciiTheme="majorBidi" w:hAnsiTheme="majorBidi" w:cstheme="majorBidi"/>
          <w:sz w:val="24"/>
          <w:szCs w:val="24"/>
        </w:rPr>
        <w:t xml:space="preserve"> S1, </w:t>
      </w:r>
      <w:proofErr w:type="spellStart"/>
      <w:r w:rsidRPr="00E533F9">
        <w:rPr>
          <w:rFonts w:asciiTheme="majorBidi" w:hAnsiTheme="majorBidi" w:cstheme="majorBidi"/>
          <w:sz w:val="24"/>
          <w:szCs w:val="24"/>
        </w:rPr>
        <w:t>Fakultas</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Ilmu</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Tarbiyah</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dan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Keguruan</w:t>
      </w:r>
      <w:proofErr w:type="spellEnd"/>
      <w:r w:rsidRPr="00E533F9">
        <w:rPr>
          <w:rFonts w:asciiTheme="majorBidi" w:hAnsiTheme="majorBidi" w:cstheme="majorBidi"/>
          <w:sz w:val="24"/>
          <w:szCs w:val="24"/>
        </w:rPr>
        <w:t xml:space="preserve"> UIN </w:t>
      </w:r>
      <w:proofErr w:type="spellStart"/>
      <w:r w:rsidRPr="00E533F9">
        <w:rPr>
          <w:rFonts w:asciiTheme="majorBidi" w:hAnsiTheme="majorBidi" w:cstheme="majorBidi"/>
          <w:sz w:val="24"/>
          <w:szCs w:val="24"/>
        </w:rPr>
        <w:t>Maula</w:t>
      </w:r>
      <w:r w:rsidR="00C76490">
        <w:rPr>
          <w:rFonts w:asciiTheme="majorBidi" w:hAnsiTheme="majorBidi" w:cstheme="majorBidi"/>
          <w:sz w:val="24"/>
          <w:szCs w:val="24"/>
        </w:rPr>
        <w:t>na</w:t>
      </w:r>
      <w:proofErr w:type="spellEnd"/>
      <w:r w:rsidR="00C76490">
        <w:rPr>
          <w:rFonts w:asciiTheme="majorBidi" w:hAnsiTheme="majorBidi" w:cstheme="majorBidi"/>
          <w:sz w:val="24"/>
          <w:szCs w:val="24"/>
        </w:rPr>
        <w:t xml:space="preserve"> Malik Ibrahim Malang, 2017)</w:t>
      </w:r>
      <w:proofErr w:type="gramStart"/>
      <w:r w:rsidR="00C76490">
        <w:rPr>
          <w:rFonts w:asciiTheme="majorBidi" w:hAnsiTheme="majorBidi" w:cstheme="majorBidi"/>
          <w:sz w:val="24"/>
          <w:szCs w:val="24"/>
        </w:rPr>
        <w:t>,</w:t>
      </w:r>
      <w:r w:rsidRPr="00E533F9">
        <w:rPr>
          <w:rFonts w:asciiTheme="majorBidi" w:hAnsiTheme="majorBidi" w:cstheme="majorBidi"/>
          <w:sz w:val="24"/>
          <w:szCs w:val="24"/>
        </w:rPr>
        <w:t>.</w:t>
      </w:r>
      <w:proofErr w:type="gramEnd"/>
    </w:p>
    <w:p w:rsidR="00051DC7" w:rsidRPr="00E533F9" w:rsidRDefault="00051DC7" w:rsidP="00051DC7">
      <w:pPr>
        <w:pStyle w:val="FootnoteText"/>
        <w:ind w:firstLine="720"/>
        <w:jc w:val="both"/>
        <w:rPr>
          <w:rFonts w:asciiTheme="majorBidi" w:hAnsiTheme="majorBidi" w:cstheme="majorBidi"/>
          <w:sz w:val="24"/>
          <w:szCs w:val="24"/>
          <w:lang w:val="id-ID"/>
        </w:rPr>
      </w:pPr>
    </w:p>
    <w:p w:rsidR="00D377E9" w:rsidRDefault="00051DC7" w:rsidP="00D377E9">
      <w:pPr>
        <w:pStyle w:val="FootnoteText"/>
        <w:jc w:val="both"/>
        <w:rPr>
          <w:rFonts w:asciiTheme="majorBidi" w:hAnsiTheme="majorBidi" w:cstheme="majorBidi"/>
          <w:sz w:val="24"/>
          <w:szCs w:val="24"/>
          <w:lang w:val="id-ID"/>
        </w:rPr>
      </w:pPr>
      <w:r w:rsidRPr="00E533F9">
        <w:rPr>
          <w:rFonts w:asciiTheme="majorBidi" w:hAnsiTheme="majorBidi" w:cstheme="majorBidi"/>
          <w:sz w:val="24"/>
          <w:szCs w:val="24"/>
        </w:rPr>
        <w:t xml:space="preserve">A. M. </w:t>
      </w:r>
      <w:proofErr w:type="spellStart"/>
      <w:r w:rsidRPr="00E533F9">
        <w:rPr>
          <w:rFonts w:asciiTheme="majorBidi" w:hAnsiTheme="majorBidi" w:cstheme="majorBidi"/>
          <w:sz w:val="24"/>
          <w:szCs w:val="24"/>
        </w:rPr>
        <w:t>Sardiman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Interaksi</w:t>
      </w:r>
      <w:proofErr w:type="spellEnd"/>
      <w:r w:rsidRPr="00E533F9">
        <w:rPr>
          <w:rFonts w:asciiTheme="majorBidi" w:hAnsiTheme="majorBidi" w:cstheme="majorBidi"/>
          <w:i/>
          <w:iCs/>
          <w:sz w:val="24"/>
          <w:szCs w:val="24"/>
        </w:rPr>
        <w:t xml:space="preserve"> Dan </w:t>
      </w:r>
      <w:proofErr w:type="spellStart"/>
      <w:r w:rsidRPr="00E533F9">
        <w:rPr>
          <w:rFonts w:asciiTheme="majorBidi" w:hAnsiTheme="majorBidi" w:cstheme="majorBidi"/>
          <w:i/>
          <w:iCs/>
          <w:sz w:val="24"/>
          <w:szCs w:val="24"/>
        </w:rPr>
        <w:t>Motivasi</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Belajar</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Mengajar</w:t>
      </w:r>
      <w:proofErr w:type="spellEnd"/>
      <w:r w:rsidRPr="00E533F9">
        <w:rPr>
          <w:rFonts w:asciiTheme="majorBidi" w:hAnsiTheme="majorBidi" w:cstheme="majorBidi"/>
          <w:sz w:val="24"/>
          <w:szCs w:val="24"/>
        </w:rPr>
        <w:t>, Cet. 24. (Jakarta: P</w:t>
      </w:r>
      <w:r w:rsidR="00C76490">
        <w:rPr>
          <w:rFonts w:asciiTheme="majorBidi" w:hAnsiTheme="majorBidi" w:cstheme="majorBidi"/>
          <w:sz w:val="24"/>
          <w:szCs w:val="24"/>
        </w:rPr>
        <w:t xml:space="preserve">T </w:t>
      </w:r>
    </w:p>
    <w:p w:rsidR="00051DC7" w:rsidRPr="00E533F9" w:rsidRDefault="00C76490" w:rsidP="00D377E9">
      <w:pPr>
        <w:pStyle w:val="FootnoteText"/>
        <w:ind w:firstLine="720"/>
        <w:jc w:val="both"/>
        <w:rPr>
          <w:rFonts w:asciiTheme="majorBidi" w:hAnsiTheme="majorBidi" w:cstheme="majorBidi"/>
          <w:sz w:val="24"/>
          <w:szCs w:val="24"/>
          <w:lang w:val="id-ID"/>
        </w:rPr>
      </w:pPr>
      <w:r>
        <w:rPr>
          <w:rFonts w:asciiTheme="majorBidi" w:hAnsiTheme="majorBidi" w:cstheme="majorBidi"/>
          <w:sz w:val="24"/>
          <w:szCs w:val="24"/>
        </w:rPr>
        <w:t xml:space="preserve">Raja </w:t>
      </w:r>
      <w:proofErr w:type="spellStart"/>
      <w:r>
        <w:rPr>
          <w:rFonts w:asciiTheme="majorBidi" w:hAnsiTheme="majorBidi" w:cstheme="majorBidi"/>
          <w:sz w:val="24"/>
          <w:szCs w:val="24"/>
        </w:rPr>
        <w:t>Grafindo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Persada</w:t>
      </w:r>
      <w:proofErr w:type="spellEnd"/>
      <w:r>
        <w:rPr>
          <w:rFonts w:asciiTheme="majorBidi" w:hAnsiTheme="majorBidi" w:cstheme="majorBidi"/>
          <w:sz w:val="24"/>
          <w:szCs w:val="24"/>
        </w:rPr>
        <w:t>, 2018)</w:t>
      </w:r>
    </w:p>
    <w:p w:rsidR="00051DC7" w:rsidRPr="00E533F9" w:rsidRDefault="00051DC7" w:rsidP="00051DC7">
      <w:pPr>
        <w:pStyle w:val="FootnoteText"/>
        <w:ind w:firstLine="720"/>
        <w:jc w:val="both"/>
        <w:rPr>
          <w:rFonts w:asciiTheme="majorBidi" w:hAnsiTheme="majorBidi" w:cstheme="majorBidi"/>
          <w:sz w:val="24"/>
          <w:szCs w:val="24"/>
          <w:lang w:val="id-ID"/>
        </w:rPr>
      </w:pPr>
    </w:p>
    <w:p w:rsidR="00D377E9" w:rsidRDefault="00051DC7" w:rsidP="00D377E9">
      <w:pPr>
        <w:pStyle w:val="FootnoteText"/>
        <w:jc w:val="both"/>
        <w:rPr>
          <w:rFonts w:asciiTheme="majorBidi" w:hAnsiTheme="majorBidi" w:cstheme="majorBidi"/>
          <w:sz w:val="24"/>
          <w:szCs w:val="24"/>
          <w:lang w:val="id-ID"/>
        </w:rPr>
      </w:pPr>
      <w:r w:rsidRPr="00E533F9">
        <w:rPr>
          <w:rFonts w:asciiTheme="majorBidi" w:hAnsiTheme="majorBidi" w:cstheme="majorBidi"/>
          <w:sz w:val="24"/>
          <w:szCs w:val="24"/>
        </w:rPr>
        <w:t xml:space="preserve">Ahmad </w:t>
      </w:r>
      <w:proofErr w:type="spellStart"/>
      <w:r w:rsidRPr="00E533F9">
        <w:rPr>
          <w:rFonts w:asciiTheme="majorBidi" w:hAnsiTheme="majorBidi" w:cstheme="majorBidi"/>
          <w:sz w:val="24"/>
          <w:szCs w:val="24"/>
        </w:rPr>
        <w:t>Mustamir</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Waris</w:t>
      </w:r>
      <w:proofErr w:type="spellEnd"/>
      <w:r w:rsidRPr="00E533F9">
        <w:rPr>
          <w:rFonts w:asciiTheme="majorBidi" w:hAnsiTheme="majorBidi" w:cstheme="majorBidi"/>
          <w:sz w:val="24"/>
          <w:szCs w:val="24"/>
        </w:rPr>
        <w:t xml:space="preserve">, “Code Switching and Mixing (Communication in </w:t>
      </w:r>
    </w:p>
    <w:p w:rsidR="00051DC7" w:rsidRPr="00E533F9" w:rsidRDefault="00051DC7" w:rsidP="00D377E9">
      <w:pPr>
        <w:pStyle w:val="FootnoteText"/>
        <w:ind w:firstLine="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Learning </w:t>
      </w:r>
      <w:proofErr w:type="spellStart"/>
      <w:r w:rsidRPr="00E533F9">
        <w:rPr>
          <w:rFonts w:asciiTheme="majorBidi" w:hAnsiTheme="majorBidi" w:cstheme="majorBidi"/>
          <w:sz w:val="24"/>
          <w:szCs w:val="24"/>
        </w:rPr>
        <w:t>Languange</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Jurnal</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Dakwah</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Tabligh</w:t>
      </w:r>
      <w:proofErr w:type="spellEnd"/>
      <w:r w:rsidRPr="00E533F9">
        <w:rPr>
          <w:rFonts w:asciiTheme="majorBidi" w:hAnsiTheme="majorBidi" w:cstheme="majorBidi"/>
          <w:sz w:val="24"/>
          <w:szCs w:val="24"/>
        </w:rPr>
        <w:t xml:space="preserve"> 13, no. 1 (2012): 125.</w:t>
      </w:r>
    </w:p>
    <w:p w:rsidR="00051DC7" w:rsidRPr="00E533F9" w:rsidRDefault="00051DC7" w:rsidP="00051DC7">
      <w:pPr>
        <w:pStyle w:val="FootnoteText"/>
        <w:ind w:firstLine="720"/>
        <w:jc w:val="both"/>
        <w:rPr>
          <w:rFonts w:asciiTheme="majorBidi" w:hAnsiTheme="majorBidi" w:cstheme="majorBidi"/>
          <w:sz w:val="24"/>
          <w:szCs w:val="24"/>
          <w:lang w:val="id-ID"/>
        </w:rPr>
      </w:pPr>
    </w:p>
    <w:p w:rsidR="00051DC7" w:rsidRPr="00E533F9" w:rsidRDefault="00051DC7" w:rsidP="00D377E9">
      <w:pPr>
        <w:pStyle w:val="FootnoteText"/>
        <w:jc w:val="both"/>
        <w:rPr>
          <w:rFonts w:asciiTheme="majorBidi" w:hAnsiTheme="majorBidi" w:cstheme="majorBidi"/>
          <w:sz w:val="24"/>
          <w:szCs w:val="24"/>
          <w:lang w:val="id-ID"/>
        </w:rPr>
      </w:pPr>
      <w:r w:rsidRPr="00E533F9">
        <w:rPr>
          <w:rFonts w:asciiTheme="majorBidi" w:hAnsiTheme="majorBidi" w:cstheme="majorBidi"/>
          <w:sz w:val="24"/>
          <w:szCs w:val="24"/>
        </w:rPr>
        <w:t xml:space="preserve">Echols and Shadily, </w:t>
      </w:r>
      <w:proofErr w:type="spellStart"/>
      <w:r w:rsidRPr="00E533F9">
        <w:rPr>
          <w:rFonts w:asciiTheme="majorBidi" w:hAnsiTheme="majorBidi" w:cstheme="majorBidi"/>
          <w:i/>
          <w:iCs/>
          <w:sz w:val="24"/>
          <w:szCs w:val="24"/>
        </w:rPr>
        <w:t>Kamus</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Inggris</w:t>
      </w:r>
      <w:proofErr w:type="spellEnd"/>
      <w:r w:rsidRPr="00E533F9">
        <w:rPr>
          <w:rFonts w:asciiTheme="majorBidi" w:hAnsiTheme="majorBidi" w:cstheme="majorBidi"/>
          <w:i/>
          <w:iCs/>
          <w:sz w:val="24"/>
          <w:szCs w:val="24"/>
        </w:rPr>
        <w:t xml:space="preserve"> Indonesia: An English-Indonesian Dictionary</w:t>
      </w:r>
      <w:proofErr w:type="gramStart"/>
      <w:r w:rsidR="00C76490">
        <w:rPr>
          <w:rFonts w:asciiTheme="majorBidi" w:hAnsiTheme="majorBidi" w:cstheme="majorBidi"/>
          <w:sz w:val="24"/>
          <w:szCs w:val="24"/>
        </w:rPr>
        <w:t>,</w:t>
      </w:r>
      <w:r w:rsidRPr="00E533F9">
        <w:rPr>
          <w:rFonts w:asciiTheme="majorBidi" w:hAnsiTheme="majorBidi" w:cstheme="majorBidi"/>
          <w:sz w:val="24"/>
          <w:szCs w:val="24"/>
        </w:rPr>
        <w:t>.</w:t>
      </w:r>
      <w:proofErr w:type="gramEnd"/>
    </w:p>
    <w:p w:rsidR="00C71112" w:rsidRPr="00E533F9" w:rsidRDefault="00C71112" w:rsidP="00051DC7">
      <w:pPr>
        <w:pStyle w:val="FootnoteText"/>
        <w:ind w:firstLine="720"/>
        <w:jc w:val="both"/>
        <w:rPr>
          <w:rFonts w:asciiTheme="majorBidi" w:hAnsiTheme="majorBidi" w:cstheme="majorBidi"/>
          <w:sz w:val="24"/>
          <w:szCs w:val="24"/>
          <w:lang w:val="id-ID"/>
        </w:rPr>
      </w:pPr>
    </w:p>
    <w:p w:rsidR="00051DC7" w:rsidRPr="00E533F9" w:rsidRDefault="00051DC7"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Anugrah</w:t>
      </w:r>
      <w:proofErr w:type="spellEnd"/>
      <w:r w:rsidRPr="00E533F9">
        <w:rPr>
          <w:rFonts w:asciiTheme="majorBidi" w:hAnsiTheme="majorBidi" w:cstheme="majorBidi"/>
          <w:sz w:val="24"/>
          <w:szCs w:val="24"/>
        </w:rPr>
        <w:t>, “Teacher’s Perception on The Use of Authentic</w:t>
      </w:r>
      <w:r w:rsidR="00C76490">
        <w:rPr>
          <w:rFonts w:asciiTheme="majorBidi" w:hAnsiTheme="majorBidi" w:cstheme="majorBidi"/>
          <w:sz w:val="24"/>
          <w:szCs w:val="24"/>
        </w:rPr>
        <w:t xml:space="preserve"> Materials to Teach Listening,</w:t>
      </w:r>
      <w:proofErr w:type="gramStart"/>
      <w:r w:rsidR="00C76490">
        <w:rPr>
          <w:rFonts w:asciiTheme="majorBidi" w:hAnsiTheme="majorBidi" w:cstheme="majorBidi"/>
          <w:sz w:val="24"/>
          <w:szCs w:val="24"/>
        </w:rPr>
        <w:t>”</w:t>
      </w:r>
      <w:r w:rsidRPr="00E533F9">
        <w:rPr>
          <w:rFonts w:asciiTheme="majorBidi" w:hAnsiTheme="majorBidi" w:cstheme="majorBidi"/>
          <w:sz w:val="24"/>
          <w:szCs w:val="24"/>
        </w:rPr>
        <w:t>.</w:t>
      </w:r>
      <w:proofErr w:type="gramEnd"/>
    </w:p>
    <w:p w:rsidR="00C71112" w:rsidRPr="00E533F9" w:rsidRDefault="00C71112" w:rsidP="00051DC7">
      <w:pPr>
        <w:pStyle w:val="FootnoteText"/>
        <w:ind w:firstLine="720"/>
        <w:jc w:val="both"/>
        <w:rPr>
          <w:rFonts w:asciiTheme="majorBidi" w:hAnsiTheme="majorBidi" w:cstheme="majorBidi"/>
          <w:sz w:val="24"/>
          <w:szCs w:val="24"/>
          <w:lang w:val="id-ID"/>
        </w:rPr>
      </w:pPr>
    </w:p>
    <w:p w:rsidR="00D377E9" w:rsidRDefault="00051DC7"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Achmadi</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Ideologi</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Pendidikan</w:t>
      </w:r>
      <w:proofErr w:type="spellEnd"/>
      <w:r w:rsidRPr="00E533F9">
        <w:rPr>
          <w:rFonts w:asciiTheme="majorBidi" w:hAnsiTheme="majorBidi" w:cstheme="majorBidi"/>
          <w:i/>
          <w:iCs/>
          <w:sz w:val="24"/>
          <w:szCs w:val="24"/>
        </w:rPr>
        <w:t xml:space="preserve"> Islam: </w:t>
      </w:r>
      <w:proofErr w:type="spellStart"/>
      <w:r w:rsidRPr="00E533F9">
        <w:rPr>
          <w:rFonts w:asciiTheme="majorBidi" w:hAnsiTheme="majorBidi" w:cstheme="majorBidi"/>
          <w:i/>
          <w:iCs/>
          <w:sz w:val="24"/>
          <w:szCs w:val="24"/>
        </w:rPr>
        <w:t>Paradigma</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Humanisme</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Teosentris</w:t>
      </w:r>
      <w:proofErr w:type="spellEnd"/>
      <w:r w:rsidRPr="00E533F9">
        <w:rPr>
          <w:rFonts w:asciiTheme="majorBidi" w:hAnsiTheme="majorBidi" w:cstheme="majorBidi"/>
          <w:sz w:val="24"/>
          <w:szCs w:val="24"/>
        </w:rPr>
        <w:t xml:space="preserve"> </w:t>
      </w:r>
    </w:p>
    <w:p w:rsidR="00051DC7" w:rsidRPr="00E533F9" w:rsidRDefault="00051DC7" w:rsidP="00D377E9">
      <w:pPr>
        <w:pStyle w:val="FootnoteText"/>
        <w:ind w:firstLine="720"/>
        <w:jc w:val="both"/>
        <w:rPr>
          <w:rFonts w:asciiTheme="majorBidi" w:hAnsiTheme="majorBidi" w:cstheme="majorBidi"/>
          <w:sz w:val="24"/>
          <w:szCs w:val="24"/>
          <w:lang w:val="id-ID"/>
        </w:rPr>
      </w:pPr>
      <w:r w:rsidRPr="00E533F9">
        <w:rPr>
          <w:rFonts w:asciiTheme="majorBidi" w:hAnsiTheme="majorBidi" w:cstheme="majorBidi"/>
          <w:sz w:val="24"/>
          <w:szCs w:val="24"/>
        </w:rPr>
        <w:t>(Yogy</w:t>
      </w:r>
      <w:r w:rsidR="00C76490">
        <w:rPr>
          <w:rFonts w:asciiTheme="majorBidi" w:hAnsiTheme="majorBidi" w:cstheme="majorBidi"/>
          <w:sz w:val="24"/>
          <w:szCs w:val="24"/>
        </w:rPr>
        <w:t xml:space="preserve">akarta: </w:t>
      </w:r>
      <w:proofErr w:type="spellStart"/>
      <w:r w:rsidR="00C76490">
        <w:rPr>
          <w:rFonts w:asciiTheme="majorBidi" w:hAnsiTheme="majorBidi" w:cstheme="majorBidi"/>
          <w:sz w:val="24"/>
          <w:szCs w:val="24"/>
        </w:rPr>
        <w:t>Pustaka</w:t>
      </w:r>
      <w:proofErr w:type="spellEnd"/>
      <w:r w:rsidR="00C76490">
        <w:rPr>
          <w:rFonts w:asciiTheme="majorBidi" w:hAnsiTheme="majorBidi" w:cstheme="majorBidi"/>
          <w:sz w:val="24"/>
          <w:szCs w:val="24"/>
        </w:rPr>
        <w:t xml:space="preserve"> </w:t>
      </w:r>
      <w:proofErr w:type="spellStart"/>
      <w:r w:rsidR="00C76490">
        <w:rPr>
          <w:rFonts w:asciiTheme="majorBidi" w:hAnsiTheme="majorBidi" w:cstheme="majorBidi"/>
          <w:sz w:val="24"/>
          <w:szCs w:val="24"/>
        </w:rPr>
        <w:t>Pelajar</w:t>
      </w:r>
      <w:proofErr w:type="spellEnd"/>
      <w:r w:rsidR="00C76490">
        <w:rPr>
          <w:rFonts w:asciiTheme="majorBidi" w:hAnsiTheme="majorBidi" w:cstheme="majorBidi"/>
          <w:sz w:val="24"/>
          <w:szCs w:val="24"/>
        </w:rPr>
        <w:t>, 2005)</w:t>
      </w:r>
      <w:r w:rsidRPr="00E533F9">
        <w:rPr>
          <w:rFonts w:asciiTheme="majorBidi" w:hAnsiTheme="majorBidi" w:cstheme="majorBidi"/>
          <w:sz w:val="24"/>
          <w:szCs w:val="24"/>
        </w:rPr>
        <w:t>.</w:t>
      </w:r>
    </w:p>
    <w:p w:rsidR="00051DC7" w:rsidRPr="00E533F9" w:rsidRDefault="00051DC7" w:rsidP="00051DC7">
      <w:pPr>
        <w:pStyle w:val="FootnoteText"/>
        <w:jc w:val="both"/>
        <w:rPr>
          <w:rFonts w:asciiTheme="majorBidi" w:hAnsiTheme="majorBidi" w:cstheme="majorBidi"/>
          <w:lang w:val="id-ID"/>
        </w:rPr>
      </w:pPr>
    </w:p>
    <w:p w:rsidR="00C71112" w:rsidRPr="00E533F9" w:rsidRDefault="00C71112" w:rsidP="00D377E9">
      <w:pPr>
        <w:pStyle w:val="FootnoteText"/>
        <w:rPr>
          <w:rFonts w:asciiTheme="majorBidi" w:hAnsiTheme="majorBidi" w:cstheme="majorBidi"/>
          <w:sz w:val="24"/>
          <w:szCs w:val="24"/>
          <w:lang w:val="id-ID"/>
        </w:rPr>
      </w:pPr>
      <w:r w:rsidRPr="00E533F9">
        <w:rPr>
          <w:rFonts w:asciiTheme="majorBidi" w:hAnsiTheme="majorBidi" w:cstheme="majorBidi"/>
          <w:sz w:val="24"/>
          <w:szCs w:val="24"/>
          <w:lang w:val="id-ID"/>
        </w:rPr>
        <w:t xml:space="preserve">Sayama Malabar, </w:t>
      </w:r>
      <w:r w:rsidRPr="00E533F9">
        <w:rPr>
          <w:rFonts w:asciiTheme="majorBidi" w:hAnsiTheme="majorBidi" w:cstheme="majorBidi"/>
          <w:i/>
          <w:iCs/>
          <w:sz w:val="24"/>
          <w:szCs w:val="24"/>
          <w:lang w:val="id-ID"/>
        </w:rPr>
        <w:t xml:space="preserve">Sociolinguistics </w:t>
      </w:r>
      <w:r w:rsidRPr="00E533F9">
        <w:rPr>
          <w:rFonts w:asciiTheme="majorBidi" w:hAnsiTheme="majorBidi" w:cstheme="majorBidi"/>
          <w:sz w:val="24"/>
          <w:szCs w:val="24"/>
          <w:lang w:val="id-ID"/>
        </w:rPr>
        <w:t>(Goro</w:t>
      </w:r>
      <w:r w:rsidR="00C76490">
        <w:rPr>
          <w:rFonts w:asciiTheme="majorBidi" w:hAnsiTheme="majorBidi" w:cstheme="majorBidi"/>
          <w:sz w:val="24"/>
          <w:szCs w:val="24"/>
          <w:lang w:val="id-ID"/>
        </w:rPr>
        <w:t>ntalo: Sociolinguistics), p.</w:t>
      </w:r>
    </w:p>
    <w:p w:rsidR="00051DC7" w:rsidRPr="00E533F9" w:rsidRDefault="00051DC7" w:rsidP="00051DC7">
      <w:pPr>
        <w:pStyle w:val="FootnoteText"/>
        <w:ind w:firstLine="720"/>
        <w:jc w:val="both"/>
        <w:rPr>
          <w:rFonts w:asciiTheme="majorBidi" w:hAnsiTheme="majorBidi" w:cstheme="majorBidi"/>
          <w:sz w:val="24"/>
          <w:szCs w:val="24"/>
          <w:lang w:val="id-ID"/>
        </w:rPr>
      </w:pPr>
    </w:p>
    <w:p w:rsidR="00D377E9" w:rsidRDefault="00C71112" w:rsidP="00D377E9">
      <w:pPr>
        <w:pStyle w:val="FootnoteText"/>
        <w:rPr>
          <w:rFonts w:asciiTheme="majorBidi" w:hAnsiTheme="majorBidi" w:cstheme="majorBidi"/>
          <w:sz w:val="24"/>
          <w:szCs w:val="24"/>
          <w:lang w:val="id-ID"/>
        </w:rPr>
      </w:pPr>
      <w:r w:rsidRPr="00E533F9">
        <w:rPr>
          <w:rFonts w:asciiTheme="majorBidi" w:hAnsiTheme="majorBidi" w:cstheme="majorBidi"/>
          <w:sz w:val="24"/>
          <w:szCs w:val="24"/>
          <w:lang w:val="id-ID"/>
        </w:rPr>
        <w:t xml:space="preserve">Hanifah Nabighah Kultsum, </w:t>
      </w:r>
      <w:r w:rsidRPr="00E533F9">
        <w:rPr>
          <w:rFonts w:asciiTheme="majorBidi" w:hAnsiTheme="majorBidi" w:cstheme="majorBidi"/>
          <w:sz w:val="24"/>
          <w:szCs w:val="24"/>
        </w:rPr>
        <w:t xml:space="preserve">John Edward, </w:t>
      </w:r>
      <w:r w:rsidRPr="00E533F9">
        <w:rPr>
          <w:rFonts w:asciiTheme="majorBidi" w:hAnsiTheme="majorBidi" w:cstheme="majorBidi"/>
          <w:i/>
          <w:iCs/>
          <w:sz w:val="24"/>
          <w:szCs w:val="24"/>
        </w:rPr>
        <w:t>Language and Identity</w:t>
      </w:r>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Amerika</w:t>
      </w:r>
      <w:proofErr w:type="spellEnd"/>
      <w:r w:rsidRPr="00E533F9">
        <w:rPr>
          <w:rFonts w:asciiTheme="majorBidi" w:hAnsiTheme="majorBidi" w:cstheme="majorBidi"/>
          <w:sz w:val="24"/>
          <w:szCs w:val="24"/>
        </w:rPr>
        <w:t xml:space="preserve"> </w:t>
      </w:r>
    </w:p>
    <w:p w:rsidR="00C71112" w:rsidRPr="00D377E9" w:rsidRDefault="00C71112" w:rsidP="00D377E9">
      <w:pPr>
        <w:pStyle w:val="FootnoteText"/>
        <w:ind w:firstLine="720"/>
        <w:rPr>
          <w:rFonts w:asciiTheme="majorBidi" w:hAnsiTheme="majorBidi" w:cstheme="majorBidi"/>
          <w:i/>
          <w:iCs/>
          <w:sz w:val="24"/>
          <w:szCs w:val="24"/>
          <w:lang w:val="id-ID"/>
        </w:rPr>
      </w:pPr>
      <w:proofErr w:type="spellStart"/>
      <w:r w:rsidRPr="00E533F9">
        <w:rPr>
          <w:rFonts w:asciiTheme="majorBidi" w:hAnsiTheme="majorBidi" w:cstheme="majorBidi"/>
          <w:sz w:val="24"/>
          <w:szCs w:val="24"/>
        </w:rPr>
        <w:t>Serikat</w:t>
      </w:r>
      <w:proofErr w:type="spellEnd"/>
      <w:r w:rsidRPr="00E533F9">
        <w:rPr>
          <w:rFonts w:asciiTheme="majorBidi" w:hAnsiTheme="majorBidi" w:cstheme="majorBidi"/>
          <w:sz w:val="24"/>
          <w:szCs w:val="24"/>
        </w:rPr>
        <w:t xml:space="preserve">: Cambridge University Press, </w:t>
      </w:r>
      <w:r w:rsidR="00C76490">
        <w:rPr>
          <w:rFonts w:asciiTheme="majorBidi" w:hAnsiTheme="majorBidi" w:cstheme="majorBidi"/>
          <w:sz w:val="24"/>
          <w:szCs w:val="24"/>
        </w:rPr>
        <w:t>2009),</w:t>
      </w:r>
    </w:p>
    <w:p w:rsidR="00C71112" w:rsidRPr="00E533F9" w:rsidRDefault="00C71112" w:rsidP="00C71112">
      <w:pPr>
        <w:pStyle w:val="FootnoteText"/>
        <w:ind w:firstLine="720"/>
        <w:jc w:val="both"/>
        <w:rPr>
          <w:rFonts w:asciiTheme="majorBidi" w:hAnsiTheme="majorBidi" w:cstheme="majorBidi"/>
          <w:sz w:val="24"/>
          <w:szCs w:val="24"/>
          <w:lang w:val="id-ID"/>
        </w:rPr>
      </w:pPr>
    </w:p>
    <w:p w:rsidR="00C71112" w:rsidRPr="00E533F9" w:rsidRDefault="00C71112"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Suamarsono</w:t>
      </w:r>
      <w:proofErr w:type="spellEnd"/>
      <w:r w:rsidRPr="00E533F9">
        <w:rPr>
          <w:rFonts w:asciiTheme="majorBidi" w:hAnsiTheme="majorBidi" w:cstheme="majorBidi"/>
          <w:sz w:val="24"/>
          <w:szCs w:val="24"/>
        </w:rPr>
        <w:t xml:space="preserve"> and </w:t>
      </w:r>
      <w:proofErr w:type="spellStart"/>
      <w:r w:rsidRPr="00E533F9">
        <w:rPr>
          <w:rFonts w:asciiTheme="majorBidi" w:hAnsiTheme="majorBidi" w:cstheme="majorBidi"/>
          <w:sz w:val="24"/>
          <w:szCs w:val="24"/>
        </w:rPr>
        <w:t>Paina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Partana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Sosiolinguistik</w:t>
      </w:r>
      <w:proofErr w:type="spellEnd"/>
      <w:r w:rsidRPr="00E533F9">
        <w:rPr>
          <w:rFonts w:asciiTheme="majorBidi" w:hAnsiTheme="majorBidi" w:cstheme="majorBidi"/>
          <w:sz w:val="24"/>
          <w:szCs w:val="24"/>
        </w:rPr>
        <w:t xml:space="preserve"> (Yogyakarta: </w:t>
      </w:r>
      <w:proofErr w:type="spellStart"/>
      <w:r w:rsidRPr="00E533F9">
        <w:rPr>
          <w:rFonts w:asciiTheme="majorBidi" w:hAnsiTheme="majorBidi" w:cstheme="majorBidi"/>
          <w:sz w:val="24"/>
          <w:szCs w:val="24"/>
        </w:rPr>
        <w:t>Sabda</w:t>
      </w:r>
      <w:proofErr w:type="spellEnd"/>
      <w:r w:rsidRPr="00E533F9">
        <w:rPr>
          <w:rFonts w:asciiTheme="majorBidi" w:hAnsiTheme="majorBidi" w:cstheme="majorBidi"/>
          <w:sz w:val="24"/>
          <w:szCs w:val="24"/>
        </w:rPr>
        <w:t>, 2004)</w:t>
      </w:r>
      <w:proofErr w:type="gramStart"/>
      <w:r w:rsidRPr="00E533F9">
        <w:rPr>
          <w:rFonts w:asciiTheme="majorBidi" w:hAnsiTheme="majorBidi" w:cstheme="majorBidi"/>
          <w:sz w:val="24"/>
          <w:szCs w:val="24"/>
        </w:rPr>
        <w:t>, .</w:t>
      </w:r>
      <w:proofErr w:type="gramEnd"/>
    </w:p>
    <w:p w:rsidR="00C71112" w:rsidRPr="00E533F9" w:rsidRDefault="00C71112" w:rsidP="00C71112">
      <w:pPr>
        <w:pStyle w:val="FootnoteText"/>
        <w:ind w:firstLine="720"/>
        <w:jc w:val="both"/>
        <w:rPr>
          <w:rFonts w:asciiTheme="majorBidi" w:hAnsiTheme="majorBidi" w:cstheme="majorBidi"/>
          <w:sz w:val="24"/>
          <w:szCs w:val="24"/>
          <w:lang w:val="id-ID"/>
        </w:rPr>
      </w:pPr>
    </w:p>
    <w:p w:rsidR="00D377E9" w:rsidRDefault="00C71112"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Sarwiji</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Suwandi</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Serba</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Linguistik</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Mengupas</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Pelbagai</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Praktik</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Bahasa</w:t>
      </w:r>
      <w:proofErr w:type="spellEnd"/>
      <w:r w:rsidRPr="00E533F9">
        <w:rPr>
          <w:rFonts w:asciiTheme="majorBidi" w:hAnsiTheme="majorBidi" w:cstheme="majorBidi"/>
          <w:sz w:val="24"/>
          <w:szCs w:val="24"/>
        </w:rPr>
        <w:t xml:space="preserve"> </w:t>
      </w:r>
    </w:p>
    <w:p w:rsidR="00C71112" w:rsidRPr="00E533F9" w:rsidRDefault="00C71112" w:rsidP="00D377E9">
      <w:pPr>
        <w:pStyle w:val="FootnoteText"/>
        <w:ind w:firstLine="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(Surakarta: </w:t>
      </w:r>
      <w:proofErr w:type="spellStart"/>
      <w:r w:rsidRPr="00E533F9">
        <w:rPr>
          <w:rFonts w:asciiTheme="majorBidi" w:hAnsiTheme="majorBidi" w:cstheme="majorBidi"/>
          <w:sz w:val="24"/>
          <w:szCs w:val="24"/>
        </w:rPr>
        <w:t>Universitas</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Sebelas</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Maret</w:t>
      </w:r>
      <w:proofErr w:type="spellEnd"/>
      <w:r w:rsidRPr="00E533F9">
        <w:rPr>
          <w:rFonts w:asciiTheme="majorBidi" w:hAnsiTheme="majorBidi" w:cstheme="majorBidi"/>
          <w:sz w:val="24"/>
          <w:szCs w:val="24"/>
        </w:rPr>
        <w:t xml:space="preserve"> Press, 2010)</w:t>
      </w:r>
      <w:r w:rsidR="00C76490">
        <w:rPr>
          <w:rFonts w:asciiTheme="majorBidi" w:hAnsiTheme="majorBidi" w:cstheme="majorBidi"/>
          <w:sz w:val="24"/>
          <w:szCs w:val="24"/>
          <w:lang w:val="id-ID"/>
        </w:rPr>
        <w:t>,</w:t>
      </w:r>
    </w:p>
    <w:p w:rsidR="00C71112" w:rsidRPr="00E533F9" w:rsidRDefault="00C71112" w:rsidP="00C71112">
      <w:pPr>
        <w:pStyle w:val="FootnoteText"/>
        <w:ind w:firstLine="720"/>
        <w:jc w:val="both"/>
        <w:rPr>
          <w:rFonts w:asciiTheme="majorBidi" w:hAnsiTheme="majorBidi" w:cstheme="majorBidi"/>
          <w:sz w:val="24"/>
          <w:szCs w:val="24"/>
          <w:lang w:val="id-ID"/>
        </w:rPr>
      </w:pPr>
    </w:p>
    <w:p w:rsidR="00D377E9" w:rsidRDefault="00C71112"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Kundharu</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Saddhono</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Pengantar</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Sosiolinguistik</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Teori</w:t>
      </w:r>
      <w:proofErr w:type="spellEnd"/>
      <w:r w:rsidRPr="00E533F9">
        <w:rPr>
          <w:rFonts w:asciiTheme="majorBidi" w:hAnsiTheme="majorBidi" w:cstheme="majorBidi"/>
          <w:i/>
          <w:iCs/>
          <w:sz w:val="24"/>
          <w:szCs w:val="24"/>
        </w:rPr>
        <w:t xml:space="preserve"> Dan </w:t>
      </w:r>
      <w:proofErr w:type="spellStart"/>
      <w:r w:rsidRPr="00E533F9">
        <w:rPr>
          <w:rFonts w:asciiTheme="majorBidi" w:hAnsiTheme="majorBidi" w:cstheme="majorBidi"/>
          <w:i/>
          <w:iCs/>
          <w:sz w:val="24"/>
          <w:szCs w:val="24"/>
        </w:rPr>
        <w:t>Konsep</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Dasar</w:t>
      </w:r>
      <w:proofErr w:type="spellEnd"/>
      <w:r w:rsidRPr="00E533F9">
        <w:rPr>
          <w:rFonts w:asciiTheme="majorBidi" w:hAnsiTheme="majorBidi" w:cstheme="majorBidi"/>
          <w:sz w:val="24"/>
          <w:szCs w:val="24"/>
        </w:rPr>
        <w:t xml:space="preserve"> </w:t>
      </w:r>
    </w:p>
    <w:p w:rsidR="00C71112" w:rsidRPr="00E533F9" w:rsidRDefault="00C71112" w:rsidP="00D377E9">
      <w:pPr>
        <w:pStyle w:val="FootnoteText"/>
        <w:ind w:firstLine="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(Surakarta: </w:t>
      </w:r>
      <w:proofErr w:type="spellStart"/>
      <w:r w:rsidRPr="00E533F9">
        <w:rPr>
          <w:rFonts w:asciiTheme="majorBidi" w:hAnsiTheme="majorBidi" w:cstheme="majorBidi"/>
          <w:sz w:val="24"/>
          <w:szCs w:val="24"/>
        </w:rPr>
        <w:t>Universi</w:t>
      </w:r>
      <w:r w:rsidR="00C76490">
        <w:rPr>
          <w:rFonts w:asciiTheme="majorBidi" w:hAnsiTheme="majorBidi" w:cstheme="majorBidi"/>
          <w:sz w:val="24"/>
          <w:szCs w:val="24"/>
        </w:rPr>
        <w:t>tas</w:t>
      </w:r>
      <w:proofErr w:type="spellEnd"/>
      <w:r w:rsidR="00C76490">
        <w:rPr>
          <w:rFonts w:asciiTheme="majorBidi" w:hAnsiTheme="majorBidi" w:cstheme="majorBidi"/>
          <w:sz w:val="24"/>
          <w:szCs w:val="24"/>
        </w:rPr>
        <w:t xml:space="preserve"> </w:t>
      </w:r>
      <w:proofErr w:type="spellStart"/>
      <w:r w:rsidR="00C76490">
        <w:rPr>
          <w:rFonts w:asciiTheme="majorBidi" w:hAnsiTheme="majorBidi" w:cstheme="majorBidi"/>
          <w:sz w:val="24"/>
          <w:szCs w:val="24"/>
        </w:rPr>
        <w:t>Sebelas</w:t>
      </w:r>
      <w:proofErr w:type="spellEnd"/>
      <w:r w:rsidR="00C76490">
        <w:rPr>
          <w:rFonts w:asciiTheme="majorBidi" w:hAnsiTheme="majorBidi" w:cstheme="majorBidi"/>
          <w:sz w:val="24"/>
          <w:szCs w:val="24"/>
        </w:rPr>
        <w:t xml:space="preserve"> </w:t>
      </w:r>
      <w:proofErr w:type="spellStart"/>
      <w:r w:rsidR="00C76490">
        <w:rPr>
          <w:rFonts w:asciiTheme="majorBidi" w:hAnsiTheme="majorBidi" w:cstheme="majorBidi"/>
          <w:sz w:val="24"/>
          <w:szCs w:val="24"/>
        </w:rPr>
        <w:t>Maret</w:t>
      </w:r>
      <w:proofErr w:type="spellEnd"/>
      <w:r w:rsidR="00C76490">
        <w:rPr>
          <w:rFonts w:asciiTheme="majorBidi" w:hAnsiTheme="majorBidi" w:cstheme="majorBidi"/>
          <w:sz w:val="24"/>
          <w:szCs w:val="24"/>
        </w:rPr>
        <w:t xml:space="preserve"> Press, 2012)</w:t>
      </w:r>
      <w:proofErr w:type="gramStart"/>
      <w:r w:rsidR="00C76490">
        <w:rPr>
          <w:rFonts w:asciiTheme="majorBidi" w:hAnsiTheme="majorBidi" w:cstheme="majorBidi"/>
          <w:sz w:val="24"/>
          <w:szCs w:val="24"/>
        </w:rPr>
        <w:t>,</w:t>
      </w:r>
      <w:r w:rsidRPr="00E533F9">
        <w:rPr>
          <w:rFonts w:asciiTheme="majorBidi" w:hAnsiTheme="majorBidi" w:cstheme="majorBidi"/>
          <w:sz w:val="24"/>
          <w:szCs w:val="24"/>
        </w:rPr>
        <w:t>.</w:t>
      </w:r>
      <w:proofErr w:type="gramEnd"/>
    </w:p>
    <w:p w:rsidR="00C71112" w:rsidRPr="00E533F9" w:rsidRDefault="00C71112" w:rsidP="00C71112">
      <w:pPr>
        <w:pStyle w:val="FootnoteText"/>
        <w:ind w:firstLine="720"/>
        <w:jc w:val="both"/>
        <w:rPr>
          <w:rFonts w:asciiTheme="majorBidi" w:hAnsiTheme="majorBidi" w:cstheme="majorBidi"/>
          <w:sz w:val="24"/>
          <w:szCs w:val="24"/>
          <w:lang w:val="id-ID"/>
        </w:rPr>
      </w:pPr>
    </w:p>
    <w:p w:rsidR="00D377E9" w:rsidRDefault="00C71112" w:rsidP="00D377E9">
      <w:pPr>
        <w:pStyle w:val="FootnoteText"/>
        <w:jc w:val="both"/>
        <w:rPr>
          <w:rFonts w:asciiTheme="majorBidi" w:hAnsiTheme="majorBidi" w:cstheme="majorBidi"/>
          <w:i/>
          <w:iCs/>
          <w:sz w:val="24"/>
          <w:szCs w:val="24"/>
          <w:lang w:val="id-ID"/>
        </w:rPr>
      </w:pPr>
      <w:proofErr w:type="spellStart"/>
      <w:r w:rsidRPr="00E533F9">
        <w:rPr>
          <w:rFonts w:asciiTheme="majorBidi" w:hAnsiTheme="majorBidi" w:cstheme="majorBidi"/>
          <w:sz w:val="24"/>
          <w:szCs w:val="24"/>
        </w:rPr>
        <w:t>Sumarsih</w:t>
      </w:r>
      <w:proofErr w:type="spellEnd"/>
      <w:r w:rsidRPr="00E533F9">
        <w:rPr>
          <w:rFonts w:asciiTheme="majorBidi" w:hAnsiTheme="majorBidi" w:cstheme="majorBidi"/>
          <w:sz w:val="24"/>
          <w:szCs w:val="24"/>
        </w:rPr>
        <w:t xml:space="preserve"> et al., “Switching and Code Mixing in Indonesian,” </w:t>
      </w:r>
      <w:r w:rsidRPr="00E533F9">
        <w:rPr>
          <w:rFonts w:asciiTheme="majorBidi" w:hAnsiTheme="majorBidi" w:cstheme="majorBidi"/>
          <w:i/>
          <w:iCs/>
          <w:sz w:val="24"/>
          <w:szCs w:val="24"/>
        </w:rPr>
        <w:t xml:space="preserve">Study in </w:t>
      </w:r>
    </w:p>
    <w:p w:rsidR="00C71112" w:rsidRPr="00E533F9" w:rsidRDefault="00C71112" w:rsidP="00D377E9">
      <w:pPr>
        <w:pStyle w:val="FootnoteText"/>
        <w:ind w:firstLine="720"/>
        <w:jc w:val="both"/>
        <w:rPr>
          <w:rFonts w:asciiTheme="majorBidi" w:hAnsiTheme="majorBidi" w:cstheme="majorBidi"/>
          <w:sz w:val="24"/>
          <w:szCs w:val="24"/>
          <w:lang w:val="id-ID"/>
        </w:rPr>
      </w:pPr>
      <w:r w:rsidRPr="00E533F9">
        <w:rPr>
          <w:rFonts w:asciiTheme="majorBidi" w:hAnsiTheme="majorBidi" w:cstheme="majorBidi"/>
          <w:i/>
          <w:iCs/>
          <w:sz w:val="24"/>
          <w:szCs w:val="24"/>
        </w:rPr>
        <w:t>Sociolinguistics</w:t>
      </w:r>
      <w:r w:rsidRPr="00E533F9">
        <w:rPr>
          <w:rFonts w:asciiTheme="majorBidi" w:hAnsiTheme="majorBidi" w:cstheme="majorBidi"/>
          <w:sz w:val="24"/>
          <w:szCs w:val="24"/>
        </w:rPr>
        <w:t xml:space="preserve"> 4, no. 1 (2014)</w:t>
      </w:r>
      <w:proofErr w:type="gramStart"/>
      <w:r w:rsidR="00C76490">
        <w:rPr>
          <w:rFonts w:asciiTheme="majorBidi" w:hAnsiTheme="majorBidi" w:cstheme="majorBidi"/>
          <w:sz w:val="24"/>
          <w:szCs w:val="24"/>
          <w:lang w:val="id-ID"/>
        </w:rPr>
        <w:t xml:space="preserve">, </w:t>
      </w:r>
      <w:r w:rsidRPr="00E533F9">
        <w:rPr>
          <w:rFonts w:asciiTheme="majorBidi" w:hAnsiTheme="majorBidi" w:cstheme="majorBidi"/>
          <w:sz w:val="24"/>
          <w:szCs w:val="24"/>
        </w:rPr>
        <w:t>.</w:t>
      </w:r>
      <w:proofErr w:type="gramEnd"/>
    </w:p>
    <w:p w:rsidR="00051DC7" w:rsidRPr="00E533F9" w:rsidRDefault="00051DC7" w:rsidP="00051DC7">
      <w:pPr>
        <w:pStyle w:val="FootnoteText"/>
        <w:ind w:firstLine="720"/>
        <w:jc w:val="both"/>
        <w:rPr>
          <w:rFonts w:asciiTheme="majorBidi" w:hAnsiTheme="majorBidi" w:cstheme="majorBidi"/>
          <w:sz w:val="24"/>
          <w:szCs w:val="24"/>
          <w:lang w:val="id-ID"/>
        </w:rPr>
      </w:pPr>
    </w:p>
    <w:p w:rsidR="00051DC7" w:rsidRPr="00E533F9" w:rsidRDefault="00051DC7" w:rsidP="00051DC7">
      <w:pPr>
        <w:pStyle w:val="FootnoteText"/>
        <w:ind w:firstLine="720"/>
        <w:jc w:val="both"/>
        <w:rPr>
          <w:rFonts w:asciiTheme="majorBidi" w:hAnsiTheme="majorBidi" w:cstheme="majorBidi"/>
          <w:lang w:val="id-ID"/>
        </w:rPr>
      </w:pPr>
    </w:p>
    <w:p w:rsidR="00C71112" w:rsidRPr="00E533F9" w:rsidRDefault="00C71112"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Waris</w:t>
      </w:r>
      <w:proofErr w:type="spellEnd"/>
      <w:r w:rsidRPr="00E533F9">
        <w:rPr>
          <w:rFonts w:asciiTheme="majorBidi" w:hAnsiTheme="majorBidi" w:cstheme="majorBidi"/>
          <w:sz w:val="24"/>
          <w:szCs w:val="24"/>
        </w:rPr>
        <w:t>, “Code Switching and Mixing (Communicatio</w:t>
      </w:r>
      <w:r w:rsidR="00C76490">
        <w:rPr>
          <w:rFonts w:asciiTheme="majorBidi" w:hAnsiTheme="majorBidi" w:cstheme="majorBidi"/>
          <w:sz w:val="24"/>
          <w:szCs w:val="24"/>
        </w:rPr>
        <w:t xml:space="preserve">n in Learning </w:t>
      </w:r>
      <w:proofErr w:type="spellStart"/>
      <w:r w:rsidR="00C76490">
        <w:rPr>
          <w:rFonts w:asciiTheme="majorBidi" w:hAnsiTheme="majorBidi" w:cstheme="majorBidi"/>
          <w:sz w:val="24"/>
          <w:szCs w:val="24"/>
        </w:rPr>
        <w:t>Languange</w:t>
      </w:r>
      <w:proofErr w:type="spellEnd"/>
      <w:r w:rsidR="00C76490">
        <w:rPr>
          <w:rFonts w:asciiTheme="majorBidi" w:hAnsiTheme="majorBidi" w:cstheme="majorBidi"/>
          <w:sz w:val="24"/>
          <w:szCs w:val="24"/>
        </w:rPr>
        <w:t>),</w:t>
      </w:r>
      <w:proofErr w:type="gramStart"/>
      <w:r w:rsidR="00C76490">
        <w:rPr>
          <w:rFonts w:asciiTheme="majorBidi" w:hAnsiTheme="majorBidi" w:cstheme="majorBidi"/>
          <w:sz w:val="24"/>
          <w:szCs w:val="24"/>
        </w:rPr>
        <w:t>”</w:t>
      </w:r>
      <w:r w:rsidRPr="00E533F9">
        <w:rPr>
          <w:rFonts w:asciiTheme="majorBidi" w:hAnsiTheme="majorBidi" w:cstheme="majorBidi"/>
          <w:sz w:val="24"/>
          <w:szCs w:val="24"/>
        </w:rPr>
        <w:t>.</w:t>
      </w:r>
      <w:proofErr w:type="gramEnd"/>
    </w:p>
    <w:p w:rsidR="00C71112" w:rsidRPr="00E533F9" w:rsidRDefault="00C71112" w:rsidP="00C71112">
      <w:pPr>
        <w:pStyle w:val="FootnoteText"/>
        <w:jc w:val="both"/>
        <w:rPr>
          <w:rFonts w:asciiTheme="majorBidi" w:hAnsiTheme="majorBidi" w:cstheme="majorBidi"/>
          <w:sz w:val="24"/>
          <w:szCs w:val="24"/>
          <w:lang w:val="id-ID"/>
        </w:rPr>
      </w:pPr>
    </w:p>
    <w:p w:rsidR="00C71112" w:rsidRPr="00E533F9" w:rsidRDefault="00C71112"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Ansar</w:t>
      </w:r>
      <w:proofErr w:type="spellEnd"/>
      <w:r w:rsidRPr="00E533F9">
        <w:rPr>
          <w:rFonts w:asciiTheme="majorBidi" w:hAnsiTheme="majorBidi" w:cstheme="majorBidi"/>
          <w:sz w:val="24"/>
          <w:szCs w:val="24"/>
        </w:rPr>
        <w:t>, “Code Switching and Code Mixing</w:t>
      </w:r>
      <w:r w:rsidR="00C76490">
        <w:rPr>
          <w:rFonts w:asciiTheme="majorBidi" w:hAnsiTheme="majorBidi" w:cstheme="majorBidi"/>
          <w:sz w:val="24"/>
          <w:szCs w:val="24"/>
        </w:rPr>
        <w:t xml:space="preserve"> in Teaching-Learning Process,</w:t>
      </w:r>
      <w:proofErr w:type="gramStart"/>
      <w:r w:rsidR="00C76490">
        <w:rPr>
          <w:rFonts w:asciiTheme="majorBidi" w:hAnsiTheme="majorBidi" w:cstheme="majorBidi"/>
          <w:sz w:val="24"/>
          <w:szCs w:val="24"/>
        </w:rPr>
        <w:t>”</w:t>
      </w:r>
      <w:r w:rsidRPr="00E533F9">
        <w:rPr>
          <w:rFonts w:asciiTheme="majorBidi" w:hAnsiTheme="majorBidi" w:cstheme="majorBidi"/>
          <w:sz w:val="24"/>
          <w:szCs w:val="24"/>
        </w:rPr>
        <w:t>.</w:t>
      </w:r>
      <w:proofErr w:type="gramEnd"/>
    </w:p>
    <w:p w:rsidR="00C71112" w:rsidRPr="00E533F9" w:rsidRDefault="00C71112" w:rsidP="00C71112">
      <w:pPr>
        <w:pStyle w:val="FootnoteText"/>
        <w:ind w:firstLine="720"/>
        <w:jc w:val="both"/>
        <w:rPr>
          <w:rFonts w:asciiTheme="majorBidi" w:hAnsiTheme="majorBidi" w:cstheme="majorBidi"/>
          <w:sz w:val="24"/>
          <w:szCs w:val="24"/>
          <w:lang w:val="id-ID"/>
        </w:rPr>
      </w:pPr>
    </w:p>
    <w:p w:rsidR="00D377E9" w:rsidRDefault="00C71112"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Rini</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Agustiana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Nasution</w:t>
      </w:r>
      <w:proofErr w:type="spellEnd"/>
      <w:r w:rsidRPr="00E533F9">
        <w:rPr>
          <w:rFonts w:asciiTheme="majorBidi" w:hAnsiTheme="majorBidi" w:cstheme="majorBidi"/>
          <w:sz w:val="24"/>
          <w:szCs w:val="24"/>
        </w:rPr>
        <w:t xml:space="preserve">, “An Analysis of Code Switching Between English and </w:t>
      </w:r>
    </w:p>
    <w:p w:rsidR="00C71112" w:rsidRPr="00E533F9" w:rsidRDefault="00C71112" w:rsidP="00D377E9">
      <w:pPr>
        <w:pStyle w:val="FootnoteText"/>
        <w:ind w:left="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Indonesia </w:t>
      </w:r>
      <w:proofErr w:type="spellStart"/>
      <w:r w:rsidRPr="00E533F9">
        <w:rPr>
          <w:rFonts w:asciiTheme="majorBidi" w:hAnsiTheme="majorBidi" w:cstheme="majorBidi"/>
          <w:sz w:val="24"/>
          <w:szCs w:val="24"/>
        </w:rPr>
        <w:t>Languange</w:t>
      </w:r>
      <w:proofErr w:type="spellEnd"/>
      <w:r w:rsidRPr="00E533F9">
        <w:rPr>
          <w:rFonts w:asciiTheme="majorBidi" w:hAnsiTheme="majorBidi" w:cstheme="majorBidi"/>
          <w:sz w:val="24"/>
          <w:szCs w:val="24"/>
        </w:rPr>
        <w:t xml:space="preserve"> in Teaching Process of Speech on the English Department Students at The State Islamic University North Sumatera” (</w:t>
      </w:r>
      <w:proofErr w:type="spellStart"/>
      <w:r w:rsidRPr="00E533F9">
        <w:rPr>
          <w:rFonts w:asciiTheme="majorBidi" w:hAnsiTheme="majorBidi" w:cstheme="majorBidi"/>
          <w:sz w:val="24"/>
          <w:szCs w:val="24"/>
        </w:rPr>
        <w:t>Skripsi</w:t>
      </w:r>
      <w:proofErr w:type="spellEnd"/>
      <w:r w:rsidRPr="00E533F9">
        <w:rPr>
          <w:rFonts w:asciiTheme="majorBidi" w:hAnsiTheme="majorBidi" w:cstheme="majorBidi"/>
          <w:sz w:val="24"/>
          <w:szCs w:val="24"/>
        </w:rPr>
        <w:t xml:space="preserve"> S1, </w:t>
      </w:r>
      <w:proofErr w:type="spellStart"/>
      <w:r w:rsidRPr="00E533F9">
        <w:rPr>
          <w:rFonts w:asciiTheme="majorBidi" w:hAnsiTheme="majorBidi" w:cstheme="majorBidi"/>
          <w:sz w:val="24"/>
          <w:szCs w:val="24"/>
        </w:rPr>
        <w:t>Fakultas</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Tarbiyah</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dan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Ilmu</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Kegu</w:t>
      </w:r>
      <w:r w:rsidR="00C76490">
        <w:rPr>
          <w:rFonts w:asciiTheme="majorBidi" w:hAnsiTheme="majorBidi" w:cstheme="majorBidi"/>
          <w:sz w:val="24"/>
          <w:szCs w:val="24"/>
        </w:rPr>
        <w:t>ruan</w:t>
      </w:r>
      <w:proofErr w:type="spellEnd"/>
      <w:r w:rsidR="00C76490">
        <w:rPr>
          <w:rFonts w:asciiTheme="majorBidi" w:hAnsiTheme="majorBidi" w:cstheme="majorBidi"/>
          <w:sz w:val="24"/>
          <w:szCs w:val="24"/>
        </w:rPr>
        <w:t xml:space="preserve"> UIN Sumatera Utara, 2018),</w:t>
      </w:r>
      <w:r w:rsidRPr="00E533F9">
        <w:rPr>
          <w:rFonts w:asciiTheme="majorBidi" w:hAnsiTheme="majorBidi" w:cstheme="majorBidi"/>
          <w:sz w:val="24"/>
          <w:szCs w:val="24"/>
        </w:rPr>
        <w:t>.</w:t>
      </w:r>
    </w:p>
    <w:p w:rsidR="00D12563" w:rsidRPr="00E533F9" w:rsidRDefault="00D12563" w:rsidP="00051DC7">
      <w:pPr>
        <w:rPr>
          <w:rFonts w:asciiTheme="majorBidi" w:hAnsiTheme="majorBidi" w:cstheme="majorBidi"/>
          <w:lang w:val="id-ID"/>
        </w:rPr>
      </w:pPr>
    </w:p>
    <w:p w:rsidR="00C71112" w:rsidRPr="00E533F9" w:rsidRDefault="00C71112" w:rsidP="00D377E9">
      <w:pPr>
        <w:pStyle w:val="FootnoteText"/>
        <w:jc w:val="both"/>
        <w:rPr>
          <w:rFonts w:asciiTheme="majorBidi" w:hAnsiTheme="majorBidi" w:cstheme="majorBidi"/>
          <w:sz w:val="24"/>
          <w:szCs w:val="24"/>
          <w:lang w:val="id-ID"/>
        </w:rPr>
      </w:pPr>
      <w:r w:rsidRPr="00E533F9">
        <w:rPr>
          <w:rFonts w:asciiTheme="majorBidi" w:hAnsiTheme="majorBidi" w:cstheme="majorBidi"/>
          <w:sz w:val="24"/>
          <w:szCs w:val="24"/>
        </w:rPr>
        <w:t xml:space="preserve">Imam </w:t>
      </w:r>
      <w:proofErr w:type="spellStart"/>
      <w:r w:rsidRPr="00E533F9">
        <w:rPr>
          <w:rFonts w:asciiTheme="majorBidi" w:hAnsiTheme="majorBidi" w:cstheme="majorBidi"/>
          <w:sz w:val="24"/>
          <w:szCs w:val="24"/>
        </w:rPr>
        <w:t>Musbikin</w:t>
      </w:r>
      <w:proofErr w:type="spellEnd"/>
      <w:r w:rsidRPr="00E533F9">
        <w:rPr>
          <w:rFonts w:asciiTheme="majorBidi" w:hAnsiTheme="majorBidi" w:cstheme="majorBidi"/>
          <w:sz w:val="24"/>
          <w:szCs w:val="24"/>
        </w:rPr>
        <w:t xml:space="preserve">, </w:t>
      </w:r>
      <w:r w:rsidRPr="00E533F9">
        <w:rPr>
          <w:rFonts w:asciiTheme="majorBidi" w:hAnsiTheme="majorBidi" w:cstheme="majorBidi"/>
          <w:i/>
          <w:iCs/>
          <w:sz w:val="24"/>
          <w:szCs w:val="24"/>
        </w:rPr>
        <w:t xml:space="preserve">Guru Yang </w:t>
      </w:r>
      <w:proofErr w:type="spellStart"/>
      <w:r w:rsidRPr="00E533F9">
        <w:rPr>
          <w:rFonts w:asciiTheme="majorBidi" w:hAnsiTheme="majorBidi" w:cstheme="majorBidi"/>
          <w:i/>
          <w:iCs/>
          <w:sz w:val="24"/>
          <w:szCs w:val="24"/>
        </w:rPr>
        <w:t>Menakjubkan</w:t>
      </w:r>
      <w:proofErr w:type="spellEnd"/>
      <w:r w:rsidRPr="00E533F9">
        <w:rPr>
          <w:rFonts w:asciiTheme="majorBidi" w:hAnsiTheme="majorBidi" w:cstheme="majorBidi"/>
          <w:sz w:val="24"/>
          <w:szCs w:val="24"/>
        </w:rPr>
        <w:t xml:space="preserve"> (Yogyakarta: </w:t>
      </w:r>
      <w:proofErr w:type="spellStart"/>
      <w:r w:rsidRPr="00E533F9">
        <w:rPr>
          <w:rFonts w:asciiTheme="majorBidi" w:hAnsiTheme="majorBidi" w:cstheme="majorBidi"/>
          <w:sz w:val="24"/>
          <w:szCs w:val="24"/>
        </w:rPr>
        <w:t>Buku</w:t>
      </w:r>
      <w:proofErr w:type="spellEnd"/>
      <w:r w:rsidRPr="00E533F9">
        <w:rPr>
          <w:rFonts w:asciiTheme="majorBidi" w:hAnsiTheme="majorBidi" w:cstheme="majorBidi"/>
          <w:sz w:val="24"/>
          <w:szCs w:val="24"/>
          <w:lang w:val="id-ID"/>
        </w:rPr>
        <w:t xml:space="preserve"> B</w:t>
      </w:r>
      <w:proofErr w:type="spellStart"/>
      <w:r w:rsidRPr="00E533F9">
        <w:rPr>
          <w:rFonts w:asciiTheme="majorBidi" w:hAnsiTheme="majorBidi" w:cstheme="majorBidi"/>
          <w:sz w:val="24"/>
          <w:szCs w:val="24"/>
        </w:rPr>
        <w:t>iru</w:t>
      </w:r>
      <w:proofErr w:type="spellEnd"/>
      <w:r w:rsidRPr="00E533F9">
        <w:rPr>
          <w:rFonts w:asciiTheme="majorBidi" w:hAnsiTheme="majorBidi" w:cstheme="majorBidi"/>
          <w:sz w:val="24"/>
          <w:szCs w:val="24"/>
        </w:rPr>
        <w:t>, 2010)</w:t>
      </w:r>
      <w:proofErr w:type="gramStart"/>
      <w:r w:rsidRPr="00E533F9">
        <w:rPr>
          <w:rFonts w:asciiTheme="majorBidi" w:hAnsiTheme="majorBidi" w:cstheme="majorBidi"/>
          <w:sz w:val="24"/>
          <w:szCs w:val="24"/>
        </w:rPr>
        <w:t xml:space="preserve">, </w:t>
      </w:r>
      <w:r w:rsidRPr="00E533F9">
        <w:rPr>
          <w:rFonts w:asciiTheme="majorBidi" w:hAnsiTheme="majorBidi" w:cstheme="majorBidi"/>
          <w:sz w:val="24"/>
          <w:szCs w:val="24"/>
          <w:lang w:val="id-ID"/>
        </w:rPr>
        <w:t>.</w:t>
      </w:r>
      <w:proofErr w:type="gramEnd"/>
    </w:p>
    <w:p w:rsidR="00C71112" w:rsidRPr="00E533F9" w:rsidRDefault="00C71112" w:rsidP="00C71112">
      <w:pPr>
        <w:pStyle w:val="FootnoteText"/>
        <w:ind w:firstLine="720"/>
        <w:jc w:val="both"/>
        <w:rPr>
          <w:rFonts w:asciiTheme="majorBidi" w:hAnsiTheme="majorBidi" w:cstheme="majorBidi"/>
          <w:sz w:val="24"/>
          <w:szCs w:val="24"/>
          <w:lang w:val="id-ID"/>
        </w:rPr>
      </w:pPr>
    </w:p>
    <w:p w:rsidR="00C71112" w:rsidRPr="00E533F9" w:rsidRDefault="00C71112"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Dewi</w:t>
      </w:r>
      <w:proofErr w:type="spellEnd"/>
      <w:r w:rsidRPr="00E533F9">
        <w:rPr>
          <w:rFonts w:asciiTheme="majorBidi" w:hAnsiTheme="majorBidi" w:cstheme="majorBidi"/>
          <w:sz w:val="24"/>
          <w:szCs w:val="24"/>
        </w:rPr>
        <w:t xml:space="preserve"> Salma </w:t>
      </w:r>
      <w:proofErr w:type="spellStart"/>
      <w:r w:rsidRPr="00E533F9">
        <w:rPr>
          <w:rFonts w:asciiTheme="majorBidi" w:hAnsiTheme="majorBidi" w:cstheme="majorBidi"/>
          <w:sz w:val="24"/>
          <w:szCs w:val="24"/>
        </w:rPr>
        <w:t>Prawiradilaga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Prinsip</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Desain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Pembelajaran</w:t>
      </w:r>
      <w:proofErr w:type="spellEnd"/>
      <w:r w:rsidRPr="00E533F9">
        <w:rPr>
          <w:rFonts w:asciiTheme="majorBidi" w:hAnsiTheme="majorBidi" w:cstheme="majorBidi"/>
          <w:sz w:val="24"/>
          <w:szCs w:val="24"/>
        </w:rPr>
        <w:t xml:space="preserve"> (Jakarta: </w:t>
      </w:r>
      <w:proofErr w:type="spellStart"/>
      <w:r w:rsidRPr="00E533F9">
        <w:rPr>
          <w:rFonts w:asciiTheme="majorBidi" w:hAnsiTheme="majorBidi" w:cstheme="majorBidi"/>
          <w:sz w:val="24"/>
          <w:szCs w:val="24"/>
        </w:rPr>
        <w:t>Kencana</w:t>
      </w:r>
      <w:proofErr w:type="spellEnd"/>
      <w:r w:rsidRPr="00E533F9">
        <w:rPr>
          <w:rFonts w:asciiTheme="majorBidi" w:hAnsiTheme="majorBidi" w:cstheme="majorBidi"/>
          <w:sz w:val="24"/>
          <w:szCs w:val="24"/>
        </w:rPr>
        <w:t>, 2009)</w:t>
      </w:r>
      <w:proofErr w:type="gramStart"/>
      <w:r w:rsidRPr="00E533F9">
        <w:rPr>
          <w:rFonts w:asciiTheme="majorBidi" w:hAnsiTheme="majorBidi" w:cstheme="majorBidi"/>
          <w:sz w:val="24"/>
          <w:szCs w:val="24"/>
        </w:rPr>
        <w:t>, .</w:t>
      </w:r>
      <w:proofErr w:type="gramEnd"/>
    </w:p>
    <w:p w:rsidR="00C71112" w:rsidRPr="00E533F9" w:rsidRDefault="00C71112" w:rsidP="00C71112">
      <w:pPr>
        <w:pStyle w:val="FootnoteText"/>
        <w:ind w:firstLine="720"/>
        <w:jc w:val="both"/>
        <w:rPr>
          <w:rFonts w:asciiTheme="majorBidi" w:hAnsiTheme="majorBidi" w:cstheme="majorBidi"/>
          <w:sz w:val="24"/>
          <w:szCs w:val="24"/>
          <w:lang w:val="id-ID"/>
        </w:rPr>
      </w:pPr>
    </w:p>
    <w:p w:rsidR="00C71112" w:rsidRPr="00E533F9" w:rsidRDefault="00C71112" w:rsidP="00D377E9">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Musbikin</w:t>
      </w:r>
      <w:proofErr w:type="spellEnd"/>
      <w:r w:rsidRPr="00E533F9">
        <w:rPr>
          <w:rFonts w:asciiTheme="majorBidi" w:hAnsiTheme="majorBidi" w:cstheme="majorBidi"/>
          <w:sz w:val="24"/>
          <w:szCs w:val="24"/>
        </w:rPr>
        <w:t xml:space="preserve">, </w:t>
      </w:r>
      <w:r w:rsidRPr="00E533F9">
        <w:rPr>
          <w:rFonts w:asciiTheme="majorBidi" w:hAnsiTheme="majorBidi" w:cstheme="majorBidi"/>
          <w:i/>
          <w:iCs/>
          <w:sz w:val="24"/>
          <w:szCs w:val="24"/>
        </w:rPr>
        <w:t xml:space="preserve">Guru Yang </w:t>
      </w:r>
      <w:proofErr w:type="spellStart"/>
      <w:r w:rsidRPr="00E533F9">
        <w:rPr>
          <w:rFonts w:asciiTheme="majorBidi" w:hAnsiTheme="majorBidi" w:cstheme="majorBidi"/>
          <w:i/>
          <w:iCs/>
          <w:sz w:val="24"/>
          <w:szCs w:val="24"/>
        </w:rPr>
        <w:t>Menakjubkan</w:t>
      </w:r>
      <w:proofErr w:type="spellEnd"/>
      <w:proofErr w:type="gramStart"/>
      <w:r w:rsidR="00C76490">
        <w:rPr>
          <w:rFonts w:asciiTheme="majorBidi" w:hAnsiTheme="majorBidi" w:cstheme="majorBidi"/>
          <w:sz w:val="24"/>
          <w:szCs w:val="24"/>
        </w:rPr>
        <w:t>,</w:t>
      </w:r>
      <w:r w:rsidRPr="00E533F9">
        <w:rPr>
          <w:rFonts w:asciiTheme="majorBidi" w:hAnsiTheme="majorBidi" w:cstheme="majorBidi"/>
          <w:sz w:val="24"/>
          <w:szCs w:val="24"/>
        </w:rPr>
        <w:t>.</w:t>
      </w:r>
      <w:proofErr w:type="gramEnd"/>
    </w:p>
    <w:p w:rsidR="00C71112" w:rsidRPr="00E533F9" w:rsidRDefault="00C71112" w:rsidP="00080FD6">
      <w:pPr>
        <w:pStyle w:val="FootnoteText"/>
        <w:tabs>
          <w:tab w:val="left" w:pos="5693"/>
        </w:tabs>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Prawiradilaga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Prinsip</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Desain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Pembelajaran</w:t>
      </w:r>
      <w:proofErr w:type="spellEnd"/>
      <w:proofErr w:type="gramStart"/>
      <w:r w:rsidRPr="00E533F9">
        <w:rPr>
          <w:rFonts w:asciiTheme="majorBidi" w:hAnsiTheme="majorBidi" w:cstheme="majorBidi"/>
          <w:sz w:val="24"/>
          <w:szCs w:val="24"/>
        </w:rPr>
        <w:t>, .</w:t>
      </w:r>
      <w:r w:rsidRPr="00E533F9">
        <w:rPr>
          <w:rFonts w:asciiTheme="majorBidi" w:hAnsiTheme="majorBidi" w:cstheme="majorBidi"/>
          <w:sz w:val="24"/>
          <w:szCs w:val="24"/>
        </w:rPr>
        <w:tab/>
      </w:r>
      <w:proofErr w:type="gramEnd"/>
    </w:p>
    <w:p w:rsidR="00D12563" w:rsidRPr="00E533F9" w:rsidRDefault="00D12563">
      <w:pPr>
        <w:rPr>
          <w:rFonts w:asciiTheme="majorBidi" w:hAnsiTheme="majorBidi" w:cstheme="majorBidi"/>
          <w:sz w:val="24"/>
          <w:szCs w:val="24"/>
          <w:lang w:val="id-ID"/>
        </w:rPr>
      </w:pPr>
    </w:p>
    <w:p w:rsidR="00080FD6" w:rsidRDefault="00C71112" w:rsidP="00080FD6">
      <w:pPr>
        <w:pStyle w:val="FootnoteText"/>
        <w:jc w:val="both"/>
        <w:rPr>
          <w:rFonts w:asciiTheme="majorBidi" w:hAnsiTheme="majorBidi" w:cstheme="majorBidi"/>
          <w:i/>
          <w:iCs/>
          <w:sz w:val="24"/>
          <w:szCs w:val="24"/>
          <w:lang w:val="id-ID"/>
        </w:rPr>
      </w:pPr>
      <w:proofErr w:type="spellStart"/>
      <w:r w:rsidRPr="00E533F9">
        <w:rPr>
          <w:rFonts w:asciiTheme="majorBidi" w:hAnsiTheme="majorBidi" w:cstheme="majorBidi"/>
          <w:sz w:val="24"/>
          <w:szCs w:val="24"/>
        </w:rPr>
        <w:t>Mulyadi</w:t>
      </w:r>
      <w:proofErr w:type="spellEnd"/>
      <w:r w:rsidRPr="00E533F9">
        <w:rPr>
          <w:rFonts w:asciiTheme="majorBidi" w:hAnsiTheme="majorBidi" w:cstheme="majorBidi"/>
          <w:sz w:val="24"/>
          <w:szCs w:val="24"/>
        </w:rPr>
        <w:t xml:space="preserve">, </w:t>
      </w:r>
      <w:r w:rsidRPr="00E533F9">
        <w:rPr>
          <w:rFonts w:asciiTheme="majorBidi" w:hAnsiTheme="majorBidi" w:cstheme="majorBidi"/>
          <w:i/>
          <w:iCs/>
          <w:sz w:val="24"/>
          <w:szCs w:val="24"/>
        </w:rPr>
        <w:t xml:space="preserve">Classroom Management </w:t>
      </w:r>
      <w:proofErr w:type="spellStart"/>
      <w:r w:rsidRPr="00E533F9">
        <w:rPr>
          <w:rFonts w:asciiTheme="majorBidi" w:hAnsiTheme="majorBidi" w:cstheme="majorBidi"/>
          <w:i/>
          <w:iCs/>
          <w:sz w:val="24"/>
          <w:szCs w:val="24"/>
        </w:rPr>
        <w:t>Mewujudkan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Suasana</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Kelas</w:t>
      </w:r>
      <w:proofErr w:type="spellEnd"/>
      <w:r w:rsidRPr="00E533F9">
        <w:rPr>
          <w:rFonts w:asciiTheme="majorBidi" w:hAnsiTheme="majorBidi" w:cstheme="majorBidi"/>
          <w:i/>
          <w:iCs/>
          <w:sz w:val="24"/>
          <w:szCs w:val="24"/>
        </w:rPr>
        <w:t xml:space="preserve"> Yang </w:t>
      </w:r>
    </w:p>
    <w:p w:rsidR="00C71112" w:rsidRPr="00E533F9" w:rsidRDefault="00C71112" w:rsidP="00080FD6">
      <w:pPr>
        <w:pStyle w:val="FootnoteText"/>
        <w:ind w:firstLine="720"/>
        <w:jc w:val="both"/>
        <w:rPr>
          <w:rFonts w:asciiTheme="majorBidi" w:hAnsiTheme="majorBidi" w:cstheme="majorBidi"/>
          <w:sz w:val="24"/>
          <w:szCs w:val="24"/>
          <w:lang w:val="id-ID"/>
        </w:rPr>
      </w:pPr>
      <w:proofErr w:type="spellStart"/>
      <w:r w:rsidRPr="00E533F9">
        <w:rPr>
          <w:rFonts w:asciiTheme="majorBidi" w:hAnsiTheme="majorBidi" w:cstheme="majorBidi"/>
          <w:i/>
          <w:iCs/>
          <w:sz w:val="24"/>
          <w:szCs w:val="24"/>
        </w:rPr>
        <w:t>Menyenangkan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Bagi</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Siswa</w:t>
      </w:r>
      <w:proofErr w:type="spellEnd"/>
      <w:r w:rsidRPr="00E533F9">
        <w:rPr>
          <w:rFonts w:asciiTheme="majorBidi" w:hAnsiTheme="majorBidi" w:cstheme="majorBidi"/>
          <w:sz w:val="24"/>
          <w:szCs w:val="24"/>
        </w:rPr>
        <w:t xml:space="preserve"> (</w:t>
      </w:r>
      <w:r w:rsidR="00C76490">
        <w:rPr>
          <w:rFonts w:asciiTheme="majorBidi" w:hAnsiTheme="majorBidi" w:cstheme="majorBidi"/>
          <w:sz w:val="24"/>
          <w:szCs w:val="24"/>
        </w:rPr>
        <w:t>Malang: UIN Malik Press, 2009)</w:t>
      </w:r>
      <w:proofErr w:type="gramStart"/>
      <w:r w:rsidR="00C76490">
        <w:rPr>
          <w:rFonts w:asciiTheme="majorBidi" w:hAnsiTheme="majorBidi" w:cstheme="majorBidi"/>
          <w:sz w:val="24"/>
          <w:szCs w:val="24"/>
        </w:rPr>
        <w:t>,</w:t>
      </w:r>
      <w:r w:rsidRPr="00E533F9">
        <w:rPr>
          <w:rFonts w:asciiTheme="majorBidi" w:hAnsiTheme="majorBidi" w:cstheme="majorBidi"/>
          <w:sz w:val="24"/>
          <w:szCs w:val="24"/>
        </w:rPr>
        <w:t>.</w:t>
      </w:r>
      <w:proofErr w:type="gramEnd"/>
    </w:p>
    <w:p w:rsidR="00D12563" w:rsidRPr="00080FD6" w:rsidRDefault="00C71112" w:rsidP="00080FD6">
      <w:pPr>
        <w:rPr>
          <w:rFonts w:asciiTheme="majorBidi" w:hAnsiTheme="majorBidi" w:cstheme="majorBidi"/>
          <w:sz w:val="24"/>
          <w:szCs w:val="24"/>
          <w:lang w:val="id-ID"/>
        </w:rPr>
      </w:pPr>
      <w:r w:rsidRPr="00E533F9">
        <w:rPr>
          <w:rFonts w:asciiTheme="majorBidi" w:hAnsiTheme="majorBidi" w:cstheme="majorBidi"/>
        </w:rPr>
        <w:fldChar w:fldCharType="begin"/>
      </w:r>
      <w:r w:rsidRPr="00E533F9">
        <w:rPr>
          <w:rFonts w:asciiTheme="majorBidi" w:hAnsiTheme="majorBidi" w:cstheme="majorBidi"/>
        </w:rPr>
        <w:instrText xml:space="preserve"> ADDIN ZOTERO_ITEM CSL_CITATION {"citationID":"nTK5dVkW","properties":{"formattedCitation":"Rini Agustiana Nasution, \\uc0\\u8220{}An Analysis of Code Switching Between English and Indonesia Languange in Teaching Process of Speech on the English Department Students at The State Islamic University North Sumatera\\uc0\\u8221{} (Skripsi S1, Fakultas Tarbiyah dan Ilmu Keguruan UIN Sumatera Utara, 2018).","plainCitation":"Rini Agustiana Nasution, “An Analysis of Code Switching Between English and Indonesia Languange in Teaching Process of Speech on the English Department Students at The State Islamic University North Sumatera” (Skripsi S1, Fakultas Tarbiyah dan Ilmu Keguruan UIN Sumatera Utara, 2018).","noteIndex":13},"citationItems":[{"id":18,"uris":["http://zotero.org/users/5533024/items/F48EX4JQ"],"uri":["http://zotero.org/users/5533024/items/F48EX4JQ"],"itemData":{"id":18,"type":"thesis","event-place":"Deli Serdang","genre":"Skripsi S1","number-of-pages":"10","publisher":"Fakultas Tarbiyah dan Ilmu Keguruan UIN Sumatera Utara","publisher-place":"Deli Serdang","title":"An Analysis of Code Switching Between English and Indonesia Languange in Teaching Process of Speech on the English Department Students at The State Islamic University North Sumatera","author":[{"family":"Nasution","given":"Rini Agustiana"}],"issued":{"date-parts":[["2018"]]}}}],"schema":"https://github.com/citation-style-language/schema/raw/master/csl-citation.json"} </w:instrText>
      </w:r>
      <w:r w:rsidRPr="00E533F9">
        <w:rPr>
          <w:rFonts w:asciiTheme="majorBidi" w:hAnsiTheme="majorBidi" w:cstheme="majorBidi"/>
        </w:rPr>
        <w:fldChar w:fldCharType="separate"/>
      </w:r>
      <w:r w:rsidRPr="00E533F9">
        <w:rPr>
          <w:rFonts w:asciiTheme="majorBidi" w:hAnsiTheme="majorBidi" w:cstheme="majorBidi"/>
          <w:sz w:val="24"/>
          <w:szCs w:val="24"/>
        </w:rPr>
        <w:t xml:space="preserve">Rini Agustiana Nasution, “An Analysis of Code Switching Between English and </w:t>
      </w:r>
      <w:r w:rsidR="00080FD6">
        <w:rPr>
          <w:rFonts w:asciiTheme="majorBidi" w:hAnsiTheme="majorBidi" w:cstheme="majorBidi"/>
          <w:sz w:val="24"/>
          <w:szCs w:val="24"/>
          <w:lang w:val="id-ID"/>
        </w:rPr>
        <w:tab/>
      </w:r>
      <w:r w:rsidRPr="00E533F9">
        <w:rPr>
          <w:rFonts w:asciiTheme="majorBidi" w:hAnsiTheme="majorBidi" w:cstheme="majorBidi"/>
          <w:sz w:val="24"/>
          <w:szCs w:val="24"/>
        </w:rPr>
        <w:t xml:space="preserve">Indonesia Languange in Teaching Process of Speech on the English </w:t>
      </w:r>
      <w:r w:rsidR="00080FD6">
        <w:rPr>
          <w:rFonts w:asciiTheme="majorBidi" w:hAnsiTheme="majorBidi" w:cstheme="majorBidi"/>
          <w:sz w:val="24"/>
          <w:szCs w:val="24"/>
          <w:lang w:val="id-ID"/>
        </w:rPr>
        <w:tab/>
      </w:r>
      <w:r w:rsidRPr="00E533F9">
        <w:rPr>
          <w:rFonts w:asciiTheme="majorBidi" w:hAnsiTheme="majorBidi" w:cstheme="majorBidi"/>
          <w:sz w:val="24"/>
          <w:szCs w:val="24"/>
        </w:rPr>
        <w:t xml:space="preserve">Department Students at The State Islamic University North Sumatera” </w:t>
      </w:r>
      <w:r w:rsidR="00080FD6">
        <w:rPr>
          <w:rFonts w:asciiTheme="majorBidi" w:hAnsiTheme="majorBidi" w:cstheme="majorBidi"/>
          <w:sz w:val="24"/>
          <w:szCs w:val="24"/>
          <w:lang w:val="id-ID"/>
        </w:rPr>
        <w:tab/>
      </w:r>
      <w:r w:rsidRPr="00E533F9">
        <w:rPr>
          <w:rFonts w:asciiTheme="majorBidi" w:hAnsiTheme="majorBidi" w:cstheme="majorBidi"/>
          <w:sz w:val="24"/>
          <w:szCs w:val="24"/>
        </w:rPr>
        <w:t xml:space="preserve">(Skripsi S1, Fakultas Tarbiyah dan Ilmu Keguruan UIN Sumatera Utara, </w:t>
      </w:r>
      <w:r w:rsidR="00080FD6">
        <w:rPr>
          <w:rFonts w:asciiTheme="majorBidi" w:hAnsiTheme="majorBidi" w:cstheme="majorBidi"/>
          <w:sz w:val="24"/>
          <w:szCs w:val="24"/>
          <w:lang w:val="id-ID"/>
        </w:rPr>
        <w:tab/>
      </w:r>
      <w:r w:rsidRPr="00E533F9">
        <w:rPr>
          <w:rFonts w:asciiTheme="majorBidi" w:hAnsiTheme="majorBidi" w:cstheme="majorBidi"/>
          <w:sz w:val="24"/>
          <w:szCs w:val="24"/>
        </w:rPr>
        <w:t>2018)</w:t>
      </w:r>
      <w:r w:rsidRPr="00E533F9">
        <w:rPr>
          <w:rFonts w:asciiTheme="majorBidi" w:hAnsiTheme="majorBidi" w:cstheme="majorBidi"/>
        </w:rPr>
        <w:t>.</w:t>
      </w:r>
      <w:r w:rsidRPr="00E533F9">
        <w:rPr>
          <w:rFonts w:asciiTheme="majorBidi" w:hAnsiTheme="majorBidi" w:cstheme="majorBidi"/>
        </w:rPr>
        <w:fldChar w:fldCharType="end"/>
      </w:r>
    </w:p>
    <w:p w:rsidR="002F579C" w:rsidRPr="00E533F9" w:rsidRDefault="002F579C" w:rsidP="002F579C">
      <w:pPr>
        <w:pStyle w:val="FootnoteText"/>
        <w:jc w:val="both"/>
        <w:rPr>
          <w:rFonts w:asciiTheme="majorBidi" w:hAnsiTheme="majorBidi" w:cstheme="majorBidi"/>
          <w:sz w:val="24"/>
          <w:szCs w:val="24"/>
          <w:lang w:val="id-ID"/>
        </w:rPr>
      </w:pPr>
      <w:r w:rsidRPr="00E533F9">
        <w:rPr>
          <w:rFonts w:asciiTheme="majorBidi" w:hAnsiTheme="majorBidi" w:cstheme="majorBidi"/>
          <w:sz w:val="24"/>
          <w:szCs w:val="24"/>
        </w:rPr>
        <w:fldChar w:fldCharType="begin"/>
      </w:r>
      <w:r w:rsidRPr="00E533F9">
        <w:rPr>
          <w:rFonts w:asciiTheme="majorBidi" w:hAnsiTheme="majorBidi" w:cstheme="majorBidi"/>
          <w:sz w:val="24"/>
          <w:szCs w:val="24"/>
          <w:lang w:val="id-ID"/>
        </w:rPr>
        <w:instrText xml:space="preserve"> ADDIN ZOTERO_ITEM CSL_CITATION {"citationID":"bBNEiWdg","properties":{"formattedCitation":"Ahmad Mustamir Waris, \\uc0\\u8220{}Code Switching and Mixing (Communication in Learning Languange),\\uc0\\u8221{} {\\i{}Jurnal Dakwah Tabligh} 13, no. 1 (2012): 125.","plainCitation":"Ahmad Mustamir Waris, “Code Switching and Mixing (Communication in Learning Languange),” Jurnal Dakwah Tabligh 13, no. 1 (2012): 125.","noteIndex":12},"citationItems":[{"id":22,"uris":["http://zotero.org/users/5533024/items/NB84QIDZ"],"uri":["http://zotero.org/users/5533024/items/NB84QIDZ"],"itemData":{"id":22,"type":"article-journal","abstract":"Abstrak;Dalam kehidupan sehari-hari, kita kadang berkomunikasi dengan orang lain yang berbeda bahasa dengan kita. Dan bisa jadi perbedaan bahasa tersebut menjadi salah satu penghambat dalam proses komunikasi dalam masyakarat. Komunikasi dalam sebuah komunitas kelompok, begitupun dalam sebuah kelas,  merupakan hal yang paling penting dan mendasar dalam penyampaian maksud atau tujuan. Dalam hal ini bahasa yang merupakan alat komunikasi adalah elemen pokok untuk penyampaian hal-hal tersebut.  Dalam keseharian Seringkali dalam penyampaian tersebut dibutuhkan code switching (pengalihan bahasa) atau code mixing (penggabungan bahasa) yang bertujuan untuk membuat lawan bicara segera mengerti apa yang kita ucapkan, begitu pula dalam sebuah pembelajaran terkhusus pada pembelajaran bahasa asing. code switching  merupakan sebuah alternatif untuk melakukan percakapan dengan dua bahasa yang berbeda. Dimana saat ini code swtching menjadi sebuag fenomena luas dalam pengajaran bahasa Asing. Dalam sebuah pembelajaran, komunikasi merupakan salah satu unsur utama dan paling penting. Pengalihan dan penggabungan bahasa dalam pembelajaran, khususnya bahasa asing, merupakan salah satu trik agar si pembelajar secara tidak langsung dapat memahami bahasa yang mereka sedang pelajari. Guru membuat code swtiching di kelas untuk membuat makna yang jelas dan untuk mentransfer pengetahuan kepada siswa dalam cara yang efisien. Namun, harus diingat bahwa dalam jangka panjang, ketika siswa mengalami interaksi dengan penutur asli suatu bahasa; code switching dapat menjadi penghalang yang mencegah saling dimengerti.Kata kunci:Pengalihan bahasa, Penggabungan bahasa, dan Pembelajaran In everyday life, we sometimes communicate with other people of different languages with us. And it could be the difference in language became one of the obstacles in the process of communication in society. Communication in a community group, as well as in a classroom, is the most important and fundamental in the delivery of intent or purpose. In this case the language is a means of communication is a fundamental element for the delivery of these things. In everyday Often in the delivery of the required code switching (transfer language) or code mixing (incorporation language) which aims to make the other person immediately understand what we say, as well as in a learning especially those in foreign language learning. code switching is an alternative to have a conversation with two different languages. Where the current code swtching be sebuag widespread phenomenon in foreign language teaching. In a study, communication is one of the main and most important element. The transfer and incorporation of language in learning, especially foreign language, is one of the tricks that the learner can indirectly understand the language they are learning. Teachers make swtiching code in the class to make the meaning clear and to transfer knowledge to students in an efficient way. However, it should be remembered that in the long term, when students have interaction with native speakers of the language; code switching can be a barrier that prevents mutually intelligible.Keywords:Code switching, Code mixing and Learning","container-title":"Jurnal Dakwah Tabligh","ISSN":"2549-662X","issue":"1","language":"en-US","note":"number: 1","page":"123-135","source":"journal.uin-alauddin.ac.id","title":"Code Switching and Mixing (Communication in Learning Languange)","volume":"13","author":[{"family":"Waris","given":"Ahmad Mustamir"}],"issued":{"date-parts":[["2012"]]}},"locator":"125"}],"schema":"https://github.com/citation-style-language/schema/raw/master/csl-citation.json"} </w:instrText>
      </w:r>
      <w:r w:rsidRPr="00E533F9">
        <w:rPr>
          <w:rFonts w:asciiTheme="majorBidi" w:hAnsiTheme="majorBidi" w:cstheme="majorBidi"/>
          <w:sz w:val="24"/>
          <w:szCs w:val="24"/>
        </w:rPr>
        <w:fldChar w:fldCharType="separate"/>
      </w:r>
      <w:r w:rsidRPr="00E533F9">
        <w:rPr>
          <w:rFonts w:asciiTheme="majorBidi" w:hAnsiTheme="majorBidi" w:cstheme="majorBidi"/>
          <w:sz w:val="24"/>
          <w:szCs w:val="24"/>
          <w:lang w:val="id-ID"/>
        </w:rPr>
        <w:t xml:space="preserve">Ahmad Mustamir Waris, “Code Switching and Mixing (Communication in </w:t>
      </w:r>
      <w:r w:rsidR="00080FD6">
        <w:rPr>
          <w:rFonts w:asciiTheme="majorBidi" w:hAnsiTheme="majorBidi" w:cstheme="majorBidi"/>
          <w:sz w:val="24"/>
          <w:szCs w:val="24"/>
          <w:lang w:val="id-ID"/>
        </w:rPr>
        <w:tab/>
      </w:r>
      <w:r w:rsidRPr="00E533F9">
        <w:rPr>
          <w:rFonts w:asciiTheme="majorBidi" w:hAnsiTheme="majorBidi" w:cstheme="majorBidi"/>
          <w:sz w:val="24"/>
          <w:szCs w:val="24"/>
          <w:lang w:val="id-ID"/>
        </w:rPr>
        <w:t xml:space="preserve">Learning Languange),” </w:t>
      </w:r>
      <w:r w:rsidRPr="00E533F9">
        <w:rPr>
          <w:rFonts w:asciiTheme="majorBidi" w:hAnsiTheme="majorBidi" w:cstheme="majorBidi"/>
          <w:i/>
          <w:iCs/>
          <w:sz w:val="24"/>
          <w:szCs w:val="24"/>
          <w:lang w:val="id-ID"/>
        </w:rPr>
        <w:t>Jurnal Dakwah Tabligh</w:t>
      </w:r>
      <w:r w:rsidRPr="00E533F9">
        <w:rPr>
          <w:rFonts w:asciiTheme="majorBidi" w:hAnsiTheme="majorBidi" w:cstheme="majorBidi"/>
          <w:sz w:val="24"/>
          <w:szCs w:val="24"/>
          <w:lang w:val="id-ID"/>
        </w:rPr>
        <w:t xml:space="preserve"> 13, no. 1 (2012): 123-135.</w:t>
      </w:r>
      <w:r w:rsidRPr="00E533F9">
        <w:rPr>
          <w:rFonts w:asciiTheme="majorBidi" w:hAnsiTheme="majorBidi" w:cstheme="majorBidi"/>
          <w:sz w:val="24"/>
          <w:szCs w:val="24"/>
        </w:rPr>
        <w:fldChar w:fldCharType="end"/>
      </w:r>
    </w:p>
    <w:p w:rsidR="00080FD6" w:rsidRDefault="002F579C" w:rsidP="00080FD6">
      <w:pPr>
        <w:pStyle w:val="FootnoteText"/>
        <w:rPr>
          <w:rFonts w:asciiTheme="majorBidi" w:hAnsiTheme="majorBidi" w:cstheme="majorBidi"/>
          <w:sz w:val="24"/>
          <w:szCs w:val="24"/>
          <w:lang w:val="id-ID"/>
        </w:rPr>
      </w:pPr>
      <w:r w:rsidRPr="00E533F9">
        <w:rPr>
          <w:rFonts w:asciiTheme="majorBidi" w:hAnsiTheme="majorBidi" w:cstheme="majorBidi"/>
          <w:sz w:val="24"/>
          <w:szCs w:val="24"/>
          <w:lang w:val="id-ID"/>
        </w:rPr>
        <w:t xml:space="preserve">Isnawati, “The Analysis Of Code-Switching Used By Students In Small Group </w:t>
      </w:r>
    </w:p>
    <w:p w:rsidR="002F579C" w:rsidRPr="00E533F9" w:rsidRDefault="002F579C" w:rsidP="00080FD6">
      <w:pPr>
        <w:pStyle w:val="FootnoteText"/>
        <w:ind w:left="720"/>
        <w:rPr>
          <w:rFonts w:asciiTheme="majorBidi" w:hAnsiTheme="majorBidi" w:cstheme="majorBidi"/>
          <w:sz w:val="24"/>
          <w:szCs w:val="24"/>
          <w:lang w:val="id-ID"/>
        </w:rPr>
      </w:pPr>
      <w:r w:rsidRPr="00E533F9">
        <w:rPr>
          <w:rFonts w:asciiTheme="majorBidi" w:hAnsiTheme="majorBidi" w:cstheme="majorBidi"/>
          <w:sz w:val="24"/>
          <w:szCs w:val="24"/>
          <w:lang w:val="id-ID"/>
        </w:rPr>
        <w:lastRenderedPageBreak/>
        <w:t>Discussion” (Skripsi S1, Fakultas tarbiyah dan Ilmu Keguruan Universtas Muhammadiyah  Makassar, 2019)</w:t>
      </w:r>
    </w:p>
    <w:p w:rsidR="002F579C" w:rsidRPr="00E533F9" w:rsidRDefault="002F579C" w:rsidP="002F579C">
      <w:pPr>
        <w:pStyle w:val="FootnoteText"/>
        <w:ind w:firstLine="720"/>
        <w:rPr>
          <w:rFonts w:asciiTheme="majorBidi" w:hAnsiTheme="majorBidi" w:cstheme="majorBidi"/>
          <w:sz w:val="24"/>
          <w:szCs w:val="24"/>
          <w:lang w:val="id-ID"/>
        </w:rPr>
      </w:pPr>
    </w:p>
    <w:p w:rsidR="00080FD6" w:rsidRDefault="002F579C" w:rsidP="00080FD6">
      <w:pPr>
        <w:pStyle w:val="FootnoteText"/>
        <w:rPr>
          <w:rFonts w:asciiTheme="majorBidi" w:hAnsiTheme="majorBidi" w:cstheme="majorBidi"/>
          <w:sz w:val="24"/>
          <w:szCs w:val="24"/>
          <w:lang w:val="id-ID"/>
        </w:rPr>
      </w:pPr>
      <w:r w:rsidRPr="00E533F9">
        <w:rPr>
          <w:rFonts w:asciiTheme="majorBidi" w:hAnsiTheme="majorBidi" w:cstheme="majorBidi"/>
          <w:sz w:val="24"/>
          <w:szCs w:val="24"/>
          <w:lang w:val="id-ID"/>
        </w:rPr>
        <w:t xml:space="preserve">Juliadnyana, I. G, “The Analysis Of Teacher’s Code-Switching Based On The </w:t>
      </w:r>
    </w:p>
    <w:p w:rsidR="002F579C" w:rsidRPr="00E533F9" w:rsidRDefault="002F579C" w:rsidP="00080FD6">
      <w:pPr>
        <w:pStyle w:val="FootnoteText"/>
        <w:ind w:left="720"/>
        <w:rPr>
          <w:rFonts w:asciiTheme="majorBidi" w:hAnsiTheme="majorBidi" w:cstheme="majorBidi"/>
          <w:sz w:val="24"/>
          <w:szCs w:val="24"/>
          <w:lang w:val="id-ID"/>
        </w:rPr>
      </w:pPr>
      <w:r w:rsidRPr="00E533F9">
        <w:rPr>
          <w:rFonts w:asciiTheme="majorBidi" w:hAnsiTheme="majorBidi" w:cstheme="majorBidi"/>
          <w:sz w:val="24"/>
          <w:szCs w:val="24"/>
          <w:lang w:val="id-ID"/>
        </w:rPr>
        <w:t>Perceptions of The Eight Grade Students Of SMPN 2 Sawan. Singaraja”  (Skripsi S1, Ganesha University Of  Education, 2017</w:t>
      </w:r>
      <w:r w:rsidRPr="00E533F9">
        <w:rPr>
          <w:rFonts w:asciiTheme="majorBidi" w:hAnsiTheme="majorBidi" w:cstheme="majorBidi"/>
          <w:sz w:val="24"/>
          <w:szCs w:val="24"/>
        </w:rPr>
        <w:t xml:space="preserve"> </w:t>
      </w:r>
      <w:r w:rsidRPr="00E533F9">
        <w:rPr>
          <w:rFonts w:asciiTheme="majorBidi" w:hAnsiTheme="majorBidi" w:cstheme="majorBidi"/>
          <w:sz w:val="24"/>
          <w:szCs w:val="24"/>
          <w:lang w:val="id-ID"/>
        </w:rPr>
        <w:t>)</w:t>
      </w:r>
    </w:p>
    <w:p w:rsidR="002F579C" w:rsidRPr="00E533F9" w:rsidRDefault="002F579C" w:rsidP="002F579C">
      <w:pPr>
        <w:pStyle w:val="FootnoteText"/>
        <w:ind w:firstLine="720"/>
        <w:rPr>
          <w:rFonts w:asciiTheme="majorBidi" w:hAnsiTheme="majorBidi" w:cstheme="majorBidi"/>
          <w:sz w:val="24"/>
          <w:szCs w:val="24"/>
          <w:lang w:val="id-ID"/>
        </w:rPr>
      </w:pPr>
    </w:p>
    <w:p w:rsidR="00080FD6" w:rsidRDefault="002F579C" w:rsidP="00080FD6">
      <w:pPr>
        <w:pStyle w:val="FootnoteText"/>
        <w:rPr>
          <w:rFonts w:asciiTheme="majorBidi" w:hAnsiTheme="majorBidi" w:cstheme="majorBidi"/>
          <w:sz w:val="24"/>
          <w:szCs w:val="24"/>
          <w:lang w:val="id-ID"/>
        </w:rPr>
      </w:pPr>
      <w:r w:rsidRPr="00E533F9">
        <w:rPr>
          <w:rFonts w:asciiTheme="majorBidi" w:hAnsiTheme="majorBidi" w:cstheme="majorBidi"/>
          <w:sz w:val="24"/>
          <w:szCs w:val="24"/>
          <w:lang w:val="id-ID"/>
        </w:rPr>
        <w:t xml:space="preserve">Eliya Murtafiah, “An Analysis Of Teachers’ Code-Switching Practice In The </w:t>
      </w:r>
    </w:p>
    <w:p w:rsidR="002F579C" w:rsidRPr="00E533F9" w:rsidRDefault="002F579C" w:rsidP="00080FD6">
      <w:pPr>
        <w:pStyle w:val="FootnoteText"/>
        <w:ind w:left="720"/>
        <w:rPr>
          <w:rFonts w:asciiTheme="majorBidi" w:hAnsiTheme="majorBidi" w:cstheme="majorBidi"/>
          <w:sz w:val="24"/>
          <w:szCs w:val="24"/>
          <w:lang w:val="id-ID"/>
        </w:rPr>
      </w:pPr>
      <w:r w:rsidRPr="00E533F9">
        <w:rPr>
          <w:rFonts w:asciiTheme="majorBidi" w:hAnsiTheme="majorBidi" w:cstheme="majorBidi"/>
          <w:sz w:val="24"/>
          <w:szCs w:val="24"/>
          <w:lang w:val="id-ID"/>
        </w:rPr>
        <w:t>Process Of Teaching English At SMAN 2 Padang Cermin In The Academic Year Of 2016 / 2017” (Skripsi S1, Fakultas Tarbiyah dan Ilmu Keguruan UIN Raden Intan Lampung, 2017).</w:t>
      </w:r>
    </w:p>
    <w:p w:rsidR="00D12563" w:rsidRPr="00E533F9" w:rsidRDefault="00D12563">
      <w:pPr>
        <w:rPr>
          <w:rFonts w:asciiTheme="majorBidi" w:hAnsiTheme="majorBidi" w:cstheme="majorBidi"/>
          <w:lang w:val="id-ID"/>
        </w:rPr>
      </w:pPr>
    </w:p>
    <w:p w:rsidR="00080FD6" w:rsidRDefault="002F579C" w:rsidP="00080FD6">
      <w:pPr>
        <w:pStyle w:val="FootnoteText"/>
        <w:jc w:val="both"/>
        <w:rPr>
          <w:rFonts w:asciiTheme="majorBidi" w:hAnsiTheme="majorBidi" w:cstheme="majorBidi"/>
          <w:i/>
          <w:iCs/>
          <w:sz w:val="24"/>
          <w:szCs w:val="24"/>
          <w:lang w:val="id-ID"/>
        </w:rPr>
      </w:pPr>
      <w:proofErr w:type="spellStart"/>
      <w:r w:rsidRPr="00E533F9">
        <w:rPr>
          <w:rFonts w:asciiTheme="majorBidi" w:hAnsiTheme="majorBidi" w:cstheme="majorBidi"/>
          <w:sz w:val="24"/>
          <w:szCs w:val="24"/>
        </w:rPr>
        <w:t>Burhan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Bungin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Penelitian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Kualitatif</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Komunikasi</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Ekonomi</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Kebijakan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Publik</w:t>
      </w:r>
      <w:proofErr w:type="spellEnd"/>
      <w:r w:rsidRPr="00E533F9">
        <w:rPr>
          <w:rFonts w:asciiTheme="majorBidi" w:hAnsiTheme="majorBidi" w:cstheme="majorBidi"/>
          <w:i/>
          <w:iCs/>
          <w:sz w:val="24"/>
          <w:szCs w:val="24"/>
        </w:rPr>
        <w:t xml:space="preserve">, </w:t>
      </w:r>
    </w:p>
    <w:p w:rsidR="002F579C" w:rsidRPr="00080FD6" w:rsidRDefault="002F579C" w:rsidP="00080FD6">
      <w:pPr>
        <w:pStyle w:val="FootnoteText"/>
        <w:ind w:firstLine="720"/>
        <w:jc w:val="both"/>
        <w:rPr>
          <w:rFonts w:asciiTheme="majorBidi" w:hAnsiTheme="majorBidi" w:cstheme="majorBidi"/>
          <w:i/>
          <w:iCs/>
          <w:sz w:val="24"/>
          <w:szCs w:val="24"/>
          <w:lang w:val="id-ID"/>
        </w:rPr>
      </w:pPr>
      <w:r w:rsidRPr="00E533F9">
        <w:rPr>
          <w:rFonts w:asciiTheme="majorBidi" w:hAnsiTheme="majorBidi" w:cstheme="majorBidi"/>
          <w:i/>
          <w:iCs/>
          <w:sz w:val="24"/>
          <w:szCs w:val="24"/>
        </w:rPr>
        <w:t xml:space="preserve">Dan </w:t>
      </w:r>
      <w:proofErr w:type="spellStart"/>
      <w:r w:rsidRPr="00E533F9">
        <w:rPr>
          <w:rFonts w:asciiTheme="majorBidi" w:hAnsiTheme="majorBidi" w:cstheme="majorBidi"/>
          <w:i/>
          <w:iCs/>
          <w:sz w:val="24"/>
          <w:szCs w:val="24"/>
        </w:rPr>
        <w:t>Ilmu</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Sosial</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Lainnya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Edisi</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Kedua</w:t>
      </w:r>
      <w:proofErr w:type="spellEnd"/>
      <w:r w:rsidRPr="00E533F9">
        <w:rPr>
          <w:rFonts w:asciiTheme="majorBidi" w:hAnsiTheme="majorBidi" w:cstheme="majorBidi"/>
          <w:sz w:val="24"/>
          <w:szCs w:val="24"/>
        </w:rPr>
        <w:t xml:space="preserve">. (Jakarta: </w:t>
      </w:r>
      <w:proofErr w:type="spellStart"/>
      <w:r w:rsidRPr="00E533F9">
        <w:rPr>
          <w:rFonts w:asciiTheme="majorBidi" w:hAnsiTheme="majorBidi" w:cstheme="majorBidi"/>
          <w:sz w:val="24"/>
          <w:szCs w:val="24"/>
        </w:rPr>
        <w:t>Kencana</w:t>
      </w:r>
      <w:proofErr w:type="spellEnd"/>
      <w:r w:rsidRPr="00E533F9">
        <w:rPr>
          <w:rFonts w:asciiTheme="majorBidi" w:hAnsiTheme="majorBidi" w:cstheme="majorBidi"/>
          <w:sz w:val="24"/>
          <w:szCs w:val="24"/>
        </w:rPr>
        <w:t xml:space="preserve">, 2017), </w:t>
      </w:r>
      <w:r w:rsidRPr="00E533F9">
        <w:rPr>
          <w:rFonts w:asciiTheme="majorBidi" w:hAnsiTheme="majorBidi" w:cstheme="majorBidi"/>
          <w:sz w:val="24"/>
          <w:szCs w:val="24"/>
          <w:lang w:val="id-ID"/>
        </w:rPr>
        <w:t>p</w:t>
      </w:r>
      <w:r w:rsidRPr="00E533F9">
        <w:rPr>
          <w:rFonts w:asciiTheme="majorBidi" w:hAnsiTheme="majorBidi" w:cstheme="majorBidi"/>
          <w:sz w:val="24"/>
          <w:szCs w:val="24"/>
        </w:rPr>
        <w:t>. 53.</w:t>
      </w:r>
    </w:p>
    <w:p w:rsidR="002F579C" w:rsidRPr="00E533F9" w:rsidRDefault="002F579C" w:rsidP="002F579C">
      <w:pPr>
        <w:pStyle w:val="FootnoteText"/>
        <w:ind w:firstLine="720"/>
        <w:jc w:val="both"/>
        <w:rPr>
          <w:rFonts w:asciiTheme="majorBidi" w:hAnsiTheme="majorBidi" w:cstheme="majorBidi"/>
          <w:sz w:val="24"/>
          <w:szCs w:val="24"/>
          <w:lang w:val="id-ID"/>
        </w:rPr>
      </w:pPr>
    </w:p>
    <w:p w:rsidR="00080FD6" w:rsidRDefault="002F579C" w:rsidP="00080FD6">
      <w:pPr>
        <w:pStyle w:val="FootnoteText"/>
        <w:jc w:val="both"/>
        <w:rPr>
          <w:rFonts w:asciiTheme="majorBidi" w:hAnsiTheme="majorBidi" w:cstheme="majorBidi"/>
          <w:i/>
          <w:iCs/>
          <w:sz w:val="24"/>
          <w:szCs w:val="24"/>
          <w:lang w:val="id-ID"/>
        </w:rPr>
      </w:pPr>
      <w:r w:rsidRPr="00E533F9">
        <w:rPr>
          <w:rFonts w:asciiTheme="majorBidi" w:hAnsiTheme="majorBidi" w:cstheme="majorBidi"/>
          <w:sz w:val="24"/>
          <w:szCs w:val="24"/>
        </w:rPr>
        <w:t xml:space="preserve">John W. Creswell, </w:t>
      </w:r>
      <w:proofErr w:type="spellStart"/>
      <w:r w:rsidRPr="00E533F9">
        <w:rPr>
          <w:rFonts w:asciiTheme="majorBidi" w:hAnsiTheme="majorBidi" w:cstheme="majorBidi"/>
          <w:i/>
          <w:iCs/>
          <w:sz w:val="24"/>
          <w:szCs w:val="24"/>
        </w:rPr>
        <w:t>Penelitian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Kualitatif</w:t>
      </w:r>
      <w:proofErr w:type="spellEnd"/>
      <w:r w:rsidRPr="00E533F9">
        <w:rPr>
          <w:rFonts w:asciiTheme="majorBidi" w:hAnsiTheme="majorBidi" w:cstheme="majorBidi"/>
          <w:i/>
          <w:iCs/>
          <w:sz w:val="24"/>
          <w:szCs w:val="24"/>
        </w:rPr>
        <w:t xml:space="preserve"> Dan </w:t>
      </w:r>
      <w:proofErr w:type="spellStart"/>
      <w:r w:rsidRPr="00E533F9">
        <w:rPr>
          <w:rFonts w:asciiTheme="majorBidi" w:hAnsiTheme="majorBidi" w:cstheme="majorBidi"/>
          <w:i/>
          <w:iCs/>
          <w:sz w:val="24"/>
          <w:szCs w:val="24"/>
        </w:rPr>
        <w:t>Desain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Riset</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Memilih</w:t>
      </w:r>
      <w:proofErr w:type="spellEnd"/>
      <w:r w:rsidRPr="00E533F9">
        <w:rPr>
          <w:rFonts w:asciiTheme="majorBidi" w:hAnsiTheme="majorBidi" w:cstheme="majorBidi"/>
          <w:i/>
          <w:iCs/>
          <w:sz w:val="24"/>
          <w:szCs w:val="24"/>
        </w:rPr>
        <w:t xml:space="preserve"> Di </w:t>
      </w:r>
      <w:proofErr w:type="spellStart"/>
      <w:r w:rsidRPr="00E533F9">
        <w:rPr>
          <w:rFonts w:asciiTheme="majorBidi" w:hAnsiTheme="majorBidi" w:cstheme="majorBidi"/>
          <w:i/>
          <w:iCs/>
          <w:sz w:val="24"/>
          <w:szCs w:val="24"/>
        </w:rPr>
        <w:t>Antara</w:t>
      </w:r>
      <w:proofErr w:type="spellEnd"/>
      <w:r w:rsidRPr="00E533F9">
        <w:rPr>
          <w:rFonts w:asciiTheme="majorBidi" w:hAnsiTheme="majorBidi" w:cstheme="majorBidi"/>
          <w:i/>
          <w:iCs/>
          <w:sz w:val="24"/>
          <w:szCs w:val="24"/>
        </w:rPr>
        <w:t xml:space="preserve"> </w:t>
      </w:r>
    </w:p>
    <w:p w:rsidR="002F579C" w:rsidRPr="00E533F9" w:rsidRDefault="002F579C" w:rsidP="00080FD6">
      <w:pPr>
        <w:pStyle w:val="FootnoteText"/>
        <w:ind w:left="720"/>
        <w:jc w:val="both"/>
        <w:rPr>
          <w:rFonts w:asciiTheme="majorBidi" w:hAnsiTheme="majorBidi" w:cstheme="majorBidi"/>
          <w:sz w:val="24"/>
          <w:szCs w:val="24"/>
          <w:lang w:val="id-ID"/>
        </w:rPr>
      </w:pPr>
      <w:r w:rsidRPr="00E533F9">
        <w:rPr>
          <w:rFonts w:asciiTheme="majorBidi" w:hAnsiTheme="majorBidi" w:cstheme="majorBidi"/>
          <w:i/>
          <w:iCs/>
          <w:sz w:val="24"/>
          <w:szCs w:val="24"/>
        </w:rPr>
        <w:t xml:space="preserve">Lima </w:t>
      </w:r>
      <w:proofErr w:type="spellStart"/>
      <w:r w:rsidRPr="00E533F9">
        <w:rPr>
          <w:rFonts w:asciiTheme="majorBidi" w:hAnsiTheme="majorBidi" w:cstheme="majorBidi"/>
          <w:i/>
          <w:iCs/>
          <w:sz w:val="24"/>
          <w:szCs w:val="24"/>
        </w:rPr>
        <w:t>Pendekatan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Terj</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Oleh</w:t>
      </w:r>
      <w:proofErr w:type="spellEnd"/>
      <w:r w:rsidRPr="00E533F9">
        <w:rPr>
          <w:rFonts w:asciiTheme="majorBidi" w:hAnsiTheme="majorBidi" w:cstheme="majorBidi"/>
          <w:sz w:val="24"/>
          <w:szCs w:val="24"/>
        </w:rPr>
        <w:t xml:space="preserve"> Ahmad </w:t>
      </w:r>
      <w:proofErr w:type="spellStart"/>
      <w:r w:rsidRPr="00E533F9">
        <w:rPr>
          <w:rFonts w:asciiTheme="majorBidi" w:hAnsiTheme="majorBidi" w:cstheme="majorBidi"/>
          <w:sz w:val="24"/>
          <w:szCs w:val="24"/>
        </w:rPr>
        <w:t>Lintang</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Lazuardi</w:t>
      </w:r>
      <w:proofErr w:type="spellEnd"/>
      <w:r w:rsidRPr="00E533F9">
        <w:rPr>
          <w:rFonts w:asciiTheme="majorBidi" w:hAnsiTheme="majorBidi" w:cstheme="majorBidi"/>
          <w:sz w:val="24"/>
          <w:szCs w:val="24"/>
        </w:rPr>
        <w:t xml:space="preserve">. (Yogyakarta: </w:t>
      </w:r>
      <w:proofErr w:type="spellStart"/>
      <w:r w:rsidRPr="00E533F9">
        <w:rPr>
          <w:rFonts w:asciiTheme="majorBidi" w:hAnsiTheme="majorBidi" w:cstheme="majorBidi"/>
          <w:sz w:val="24"/>
          <w:szCs w:val="24"/>
        </w:rPr>
        <w:t>Pustaka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Pelajar</w:t>
      </w:r>
      <w:proofErr w:type="spellEnd"/>
      <w:r w:rsidRPr="00E533F9">
        <w:rPr>
          <w:rFonts w:asciiTheme="majorBidi" w:hAnsiTheme="majorBidi" w:cstheme="majorBidi"/>
          <w:sz w:val="24"/>
          <w:szCs w:val="24"/>
        </w:rPr>
        <w:t xml:space="preserve">, 2015), </w:t>
      </w:r>
      <w:r w:rsidRPr="00E533F9">
        <w:rPr>
          <w:rFonts w:asciiTheme="majorBidi" w:hAnsiTheme="majorBidi" w:cstheme="majorBidi"/>
          <w:sz w:val="24"/>
          <w:szCs w:val="24"/>
          <w:lang w:val="id-ID"/>
        </w:rPr>
        <w:t>p</w:t>
      </w:r>
      <w:r w:rsidRPr="00E533F9">
        <w:rPr>
          <w:rFonts w:asciiTheme="majorBidi" w:hAnsiTheme="majorBidi" w:cstheme="majorBidi"/>
          <w:sz w:val="24"/>
          <w:szCs w:val="24"/>
        </w:rPr>
        <w:t>. 87-88.</w:t>
      </w:r>
    </w:p>
    <w:p w:rsidR="002F579C" w:rsidRPr="00E533F9" w:rsidRDefault="002F579C" w:rsidP="002F579C">
      <w:pPr>
        <w:pStyle w:val="FootnoteText"/>
        <w:ind w:firstLine="720"/>
        <w:jc w:val="both"/>
        <w:rPr>
          <w:rFonts w:asciiTheme="majorBidi" w:hAnsiTheme="majorBidi" w:cstheme="majorBidi"/>
          <w:sz w:val="24"/>
          <w:szCs w:val="24"/>
          <w:lang w:val="id-ID"/>
        </w:rPr>
      </w:pPr>
    </w:p>
    <w:p w:rsidR="00080FD6" w:rsidRDefault="002F579C" w:rsidP="00080FD6">
      <w:pPr>
        <w:pStyle w:val="FootnoteText"/>
        <w:jc w:val="both"/>
        <w:rPr>
          <w:rFonts w:asciiTheme="majorBidi" w:hAnsiTheme="majorBidi" w:cstheme="majorBidi"/>
          <w:sz w:val="24"/>
          <w:szCs w:val="24"/>
          <w:lang w:val="id-ID"/>
        </w:rPr>
      </w:pPr>
      <w:r w:rsidRPr="00E533F9">
        <w:rPr>
          <w:rFonts w:asciiTheme="majorBidi" w:hAnsiTheme="majorBidi" w:cstheme="majorBidi"/>
          <w:sz w:val="24"/>
          <w:szCs w:val="24"/>
        </w:rPr>
        <w:t xml:space="preserve">Norman K. </w:t>
      </w:r>
      <w:proofErr w:type="spellStart"/>
      <w:r w:rsidRPr="00E533F9">
        <w:rPr>
          <w:rFonts w:asciiTheme="majorBidi" w:hAnsiTheme="majorBidi" w:cstheme="majorBidi"/>
          <w:sz w:val="24"/>
          <w:szCs w:val="24"/>
        </w:rPr>
        <w:t>Denzin</w:t>
      </w:r>
      <w:proofErr w:type="spellEnd"/>
      <w:r w:rsidRPr="00E533F9">
        <w:rPr>
          <w:rFonts w:asciiTheme="majorBidi" w:hAnsiTheme="majorBidi" w:cstheme="majorBidi"/>
          <w:sz w:val="24"/>
          <w:szCs w:val="24"/>
        </w:rPr>
        <w:t xml:space="preserve"> and </w:t>
      </w:r>
      <w:proofErr w:type="spellStart"/>
      <w:r w:rsidRPr="00E533F9">
        <w:rPr>
          <w:rFonts w:asciiTheme="majorBidi" w:hAnsiTheme="majorBidi" w:cstheme="majorBidi"/>
          <w:sz w:val="24"/>
          <w:szCs w:val="24"/>
        </w:rPr>
        <w:t>Yvonna</w:t>
      </w:r>
      <w:proofErr w:type="spellEnd"/>
      <w:r w:rsidRPr="00E533F9">
        <w:rPr>
          <w:rFonts w:asciiTheme="majorBidi" w:hAnsiTheme="majorBidi" w:cstheme="majorBidi"/>
          <w:sz w:val="24"/>
          <w:szCs w:val="24"/>
        </w:rPr>
        <w:t xml:space="preserve"> S. Lincoln, </w:t>
      </w:r>
      <w:r w:rsidRPr="00E533F9">
        <w:rPr>
          <w:rFonts w:asciiTheme="majorBidi" w:hAnsiTheme="majorBidi" w:cstheme="majorBidi"/>
          <w:i/>
          <w:iCs/>
          <w:sz w:val="24"/>
          <w:szCs w:val="24"/>
        </w:rPr>
        <w:t>Handbook of Qualitative Research</w:t>
      </w:r>
      <w:r w:rsidRPr="00E533F9">
        <w:rPr>
          <w:rFonts w:asciiTheme="majorBidi" w:hAnsiTheme="majorBidi" w:cstheme="majorBidi"/>
          <w:sz w:val="24"/>
          <w:szCs w:val="24"/>
        </w:rPr>
        <w:t xml:space="preserve">, </w:t>
      </w:r>
    </w:p>
    <w:p w:rsidR="002F579C" w:rsidRPr="00E533F9" w:rsidRDefault="002F579C" w:rsidP="00080FD6">
      <w:pPr>
        <w:pStyle w:val="FootnoteText"/>
        <w:ind w:firstLine="720"/>
        <w:jc w:val="both"/>
        <w:rPr>
          <w:rFonts w:asciiTheme="majorBidi" w:hAnsiTheme="majorBidi" w:cstheme="majorBidi"/>
          <w:sz w:val="24"/>
          <w:szCs w:val="24"/>
          <w:lang w:val="id-ID"/>
        </w:rPr>
      </w:pPr>
      <w:proofErr w:type="spellStart"/>
      <w:proofErr w:type="gramStart"/>
      <w:r w:rsidRPr="00E533F9">
        <w:rPr>
          <w:rFonts w:asciiTheme="majorBidi" w:hAnsiTheme="majorBidi" w:cstheme="majorBidi"/>
          <w:sz w:val="24"/>
          <w:szCs w:val="24"/>
        </w:rPr>
        <w:t>Terj</w:t>
      </w:r>
      <w:proofErr w:type="spellEnd"/>
      <w:r w:rsidRPr="00E533F9">
        <w:rPr>
          <w:rFonts w:asciiTheme="majorBidi" w:hAnsiTheme="majorBidi" w:cstheme="majorBidi"/>
          <w:sz w:val="24"/>
          <w:szCs w:val="24"/>
        </w:rPr>
        <w:t>.</w:t>
      </w:r>
      <w:proofErr w:type="gramEnd"/>
      <w:r w:rsidRPr="00E533F9">
        <w:rPr>
          <w:rFonts w:asciiTheme="majorBidi" w:hAnsiTheme="majorBidi" w:cstheme="majorBidi"/>
          <w:sz w:val="24"/>
          <w:szCs w:val="24"/>
        </w:rPr>
        <w:t xml:space="preserve"> </w:t>
      </w:r>
      <w:proofErr w:type="spellStart"/>
      <w:proofErr w:type="gramStart"/>
      <w:r w:rsidRPr="00E533F9">
        <w:rPr>
          <w:rFonts w:asciiTheme="majorBidi" w:hAnsiTheme="majorBidi" w:cstheme="majorBidi"/>
          <w:sz w:val="24"/>
          <w:szCs w:val="24"/>
        </w:rPr>
        <w:t>oleh</w:t>
      </w:r>
      <w:proofErr w:type="spellEnd"/>
      <w:proofErr w:type="gram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Dariyatno</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dkk</w:t>
      </w:r>
      <w:proofErr w:type="spellEnd"/>
      <w:r w:rsidRPr="00E533F9">
        <w:rPr>
          <w:rFonts w:asciiTheme="majorBidi" w:hAnsiTheme="majorBidi" w:cstheme="majorBidi"/>
          <w:sz w:val="24"/>
          <w:szCs w:val="24"/>
        </w:rPr>
        <w:t xml:space="preserve">. (Yogyakarta: </w:t>
      </w:r>
      <w:proofErr w:type="spellStart"/>
      <w:r w:rsidRPr="00E533F9">
        <w:rPr>
          <w:rFonts w:asciiTheme="majorBidi" w:hAnsiTheme="majorBidi" w:cstheme="majorBidi"/>
          <w:sz w:val="24"/>
          <w:szCs w:val="24"/>
        </w:rPr>
        <w:t>Pustaka</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sz w:val="24"/>
          <w:szCs w:val="24"/>
        </w:rPr>
        <w:t>Pelajar</w:t>
      </w:r>
      <w:proofErr w:type="spellEnd"/>
      <w:r w:rsidRPr="00E533F9">
        <w:rPr>
          <w:rFonts w:asciiTheme="majorBidi" w:hAnsiTheme="majorBidi" w:cstheme="majorBidi"/>
          <w:sz w:val="24"/>
          <w:szCs w:val="24"/>
        </w:rPr>
        <w:t xml:space="preserve">, 2009), </w:t>
      </w:r>
      <w:r w:rsidRPr="00E533F9">
        <w:rPr>
          <w:rFonts w:asciiTheme="majorBidi" w:hAnsiTheme="majorBidi" w:cstheme="majorBidi"/>
          <w:sz w:val="24"/>
          <w:szCs w:val="24"/>
          <w:lang w:val="id-ID"/>
        </w:rPr>
        <w:t>p</w:t>
      </w:r>
      <w:r w:rsidRPr="00E533F9">
        <w:rPr>
          <w:rFonts w:asciiTheme="majorBidi" w:hAnsiTheme="majorBidi" w:cstheme="majorBidi"/>
          <w:sz w:val="24"/>
          <w:szCs w:val="24"/>
        </w:rPr>
        <w:t>. 6.</w:t>
      </w:r>
    </w:p>
    <w:p w:rsidR="002F579C" w:rsidRPr="00E533F9" w:rsidRDefault="002F579C" w:rsidP="002F579C">
      <w:pPr>
        <w:pStyle w:val="FootnoteText"/>
        <w:ind w:firstLine="720"/>
        <w:jc w:val="both"/>
        <w:rPr>
          <w:rFonts w:asciiTheme="majorBidi" w:hAnsiTheme="majorBidi" w:cstheme="majorBidi"/>
          <w:sz w:val="24"/>
          <w:szCs w:val="24"/>
          <w:lang w:val="id-ID"/>
        </w:rPr>
      </w:pPr>
    </w:p>
    <w:p w:rsidR="00080FD6" w:rsidRDefault="002F579C" w:rsidP="00080FD6">
      <w:pPr>
        <w:pStyle w:val="FootnoteText"/>
        <w:jc w:val="both"/>
        <w:rPr>
          <w:rFonts w:asciiTheme="majorBidi" w:hAnsiTheme="majorBidi" w:cstheme="majorBidi"/>
          <w:i/>
          <w:iCs/>
          <w:sz w:val="24"/>
          <w:szCs w:val="24"/>
          <w:lang w:val="id-ID"/>
        </w:rPr>
      </w:pPr>
      <w:r w:rsidRPr="00E533F9">
        <w:rPr>
          <w:rFonts w:asciiTheme="majorBidi" w:hAnsiTheme="majorBidi" w:cstheme="majorBidi"/>
          <w:sz w:val="24"/>
          <w:szCs w:val="24"/>
        </w:rPr>
        <w:t xml:space="preserve">John W. Creswell, </w:t>
      </w:r>
      <w:r w:rsidRPr="00E533F9">
        <w:rPr>
          <w:rFonts w:asciiTheme="majorBidi" w:hAnsiTheme="majorBidi" w:cstheme="majorBidi"/>
          <w:i/>
          <w:iCs/>
          <w:sz w:val="24"/>
          <w:szCs w:val="24"/>
        </w:rPr>
        <w:t xml:space="preserve">Research Design: Qualitative, Quantitative, and Mixed </w:t>
      </w:r>
    </w:p>
    <w:p w:rsidR="00080FD6" w:rsidRDefault="002F579C" w:rsidP="00080FD6">
      <w:pPr>
        <w:pStyle w:val="FootnoteText"/>
        <w:ind w:firstLine="720"/>
        <w:jc w:val="both"/>
        <w:rPr>
          <w:rFonts w:asciiTheme="majorBidi" w:hAnsiTheme="majorBidi" w:cstheme="majorBidi"/>
          <w:sz w:val="24"/>
          <w:szCs w:val="24"/>
          <w:lang w:val="id-ID"/>
        </w:rPr>
      </w:pPr>
      <w:r w:rsidRPr="00E533F9">
        <w:rPr>
          <w:rFonts w:asciiTheme="majorBidi" w:hAnsiTheme="majorBidi" w:cstheme="majorBidi"/>
          <w:i/>
          <w:iCs/>
          <w:sz w:val="24"/>
          <w:szCs w:val="24"/>
        </w:rPr>
        <w:t>Methods Approaches</w:t>
      </w:r>
      <w:r w:rsidRPr="00E533F9">
        <w:rPr>
          <w:rFonts w:asciiTheme="majorBidi" w:hAnsiTheme="majorBidi" w:cstheme="majorBidi"/>
          <w:sz w:val="24"/>
          <w:szCs w:val="24"/>
        </w:rPr>
        <w:t xml:space="preserve">, 4th edition, International Student Edition. </w:t>
      </w:r>
    </w:p>
    <w:p w:rsidR="002F579C" w:rsidRPr="00E533F9" w:rsidRDefault="002F579C" w:rsidP="00080FD6">
      <w:pPr>
        <w:pStyle w:val="FootnoteText"/>
        <w:ind w:left="720"/>
        <w:jc w:val="both"/>
        <w:rPr>
          <w:rFonts w:asciiTheme="majorBidi" w:hAnsiTheme="majorBidi" w:cstheme="majorBidi"/>
          <w:sz w:val="24"/>
          <w:szCs w:val="24"/>
        </w:rPr>
      </w:pPr>
      <w:r w:rsidRPr="00E533F9">
        <w:rPr>
          <w:rFonts w:asciiTheme="majorBidi" w:hAnsiTheme="majorBidi" w:cstheme="majorBidi"/>
          <w:sz w:val="24"/>
          <w:szCs w:val="24"/>
        </w:rPr>
        <w:t xml:space="preserve">(Washington: SAGE, 2014), </w:t>
      </w:r>
      <w:r w:rsidRPr="00E533F9">
        <w:rPr>
          <w:rFonts w:asciiTheme="majorBidi" w:hAnsiTheme="majorBidi" w:cstheme="majorBidi"/>
          <w:sz w:val="24"/>
          <w:szCs w:val="24"/>
          <w:lang w:val="id-ID"/>
        </w:rPr>
        <w:t>p</w:t>
      </w:r>
      <w:r w:rsidRPr="00E533F9">
        <w:rPr>
          <w:rFonts w:asciiTheme="majorBidi" w:hAnsiTheme="majorBidi" w:cstheme="majorBidi"/>
          <w:sz w:val="24"/>
          <w:szCs w:val="24"/>
        </w:rPr>
        <w:t>. 264.</w:t>
      </w:r>
    </w:p>
    <w:p w:rsidR="002F579C" w:rsidRPr="00E533F9" w:rsidRDefault="002F579C" w:rsidP="002F579C">
      <w:pPr>
        <w:pStyle w:val="FootnoteText"/>
        <w:ind w:firstLine="720"/>
        <w:jc w:val="both"/>
        <w:rPr>
          <w:rFonts w:asciiTheme="majorBidi" w:hAnsiTheme="majorBidi" w:cstheme="majorBidi"/>
          <w:sz w:val="24"/>
          <w:szCs w:val="24"/>
          <w:lang w:val="id-ID"/>
        </w:rPr>
      </w:pPr>
    </w:p>
    <w:p w:rsidR="00080FD6" w:rsidRDefault="002F579C" w:rsidP="00080FD6">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Sugiyono</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Metode</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Penelitian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Kuantitatif</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Kualitatif</w:t>
      </w:r>
      <w:proofErr w:type="spellEnd"/>
      <w:r w:rsidRPr="00E533F9">
        <w:rPr>
          <w:rFonts w:asciiTheme="majorBidi" w:hAnsiTheme="majorBidi" w:cstheme="majorBidi"/>
          <w:i/>
          <w:iCs/>
          <w:sz w:val="24"/>
          <w:szCs w:val="24"/>
        </w:rPr>
        <w:t>, Dan R &amp; D</w:t>
      </w:r>
      <w:r w:rsidRPr="00E533F9">
        <w:rPr>
          <w:rFonts w:asciiTheme="majorBidi" w:hAnsiTheme="majorBidi" w:cstheme="majorBidi"/>
          <w:sz w:val="24"/>
          <w:szCs w:val="24"/>
        </w:rPr>
        <w:t xml:space="preserve"> (Bandung: </w:t>
      </w:r>
    </w:p>
    <w:p w:rsidR="002F579C" w:rsidRPr="00E533F9" w:rsidRDefault="002F579C" w:rsidP="00080FD6">
      <w:pPr>
        <w:pStyle w:val="FootnoteText"/>
        <w:ind w:firstLine="720"/>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Alfabeta</w:t>
      </w:r>
      <w:proofErr w:type="spellEnd"/>
      <w:r w:rsidRPr="00E533F9">
        <w:rPr>
          <w:rFonts w:asciiTheme="majorBidi" w:hAnsiTheme="majorBidi" w:cstheme="majorBidi"/>
          <w:sz w:val="24"/>
          <w:szCs w:val="24"/>
        </w:rPr>
        <w:t xml:space="preserve">, 2017), </w:t>
      </w:r>
      <w:r w:rsidRPr="00E533F9">
        <w:rPr>
          <w:rFonts w:asciiTheme="majorBidi" w:hAnsiTheme="majorBidi" w:cstheme="majorBidi"/>
          <w:sz w:val="24"/>
          <w:szCs w:val="24"/>
          <w:lang w:val="id-ID"/>
        </w:rPr>
        <w:t>p</w:t>
      </w:r>
      <w:r w:rsidRPr="00E533F9">
        <w:rPr>
          <w:rFonts w:asciiTheme="majorBidi" w:hAnsiTheme="majorBidi" w:cstheme="majorBidi"/>
          <w:sz w:val="24"/>
          <w:szCs w:val="24"/>
        </w:rPr>
        <w:t>. 225.</w:t>
      </w:r>
    </w:p>
    <w:p w:rsidR="002F579C" w:rsidRPr="00E533F9" w:rsidRDefault="002F579C" w:rsidP="002F579C">
      <w:pPr>
        <w:pStyle w:val="FootnoteText"/>
        <w:ind w:firstLine="720"/>
        <w:jc w:val="both"/>
        <w:rPr>
          <w:rFonts w:asciiTheme="majorBidi" w:hAnsiTheme="majorBidi" w:cstheme="majorBidi"/>
          <w:sz w:val="24"/>
          <w:szCs w:val="24"/>
          <w:lang w:val="id-ID"/>
        </w:rPr>
      </w:pPr>
    </w:p>
    <w:p w:rsidR="002F579C" w:rsidRPr="00E533F9" w:rsidRDefault="002F579C" w:rsidP="00080FD6">
      <w:pPr>
        <w:pStyle w:val="FootnoteText"/>
        <w:jc w:val="both"/>
        <w:rPr>
          <w:rFonts w:asciiTheme="majorBidi" w:hAnsiTheme="majorBidi" w:cstheme="majorBidi"/>
          <w:sz w:val="24"/>
          <w:szCs w:val="24"/>
          <w:lang w:val="id-ID"/>
        </w:rPr>
      </w:pPr>
      <w:proofErr w:type="spellStart"/>
      <w:r w:rsidRPr="00E533F9">
        <w:rPr>
          <w:rFonts w:asciiTheme="majorBidi" w:hAnsiTheme="majorBidi" w:cstheme="majorBidi"/>
          <w:sz w:val="24"/>
          <w:szCs w:val="24"/>
        </w:rPr>
        <w:t>Sugiyono</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Metode</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Penelitian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Kuantitatif</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Kualitatif</w:t>
      </w:r>
      <w:proofErr w:type="spellEnd"/>
      <w:r w:rsidRPr="00E533F9">
        <w:rPr>
          <w:rFonts w:asciiTheme="majorBidi" w:hAnsiTheme="majorBidi" w:cstheme="majorBidi"/>
          <w:i/>
          <w:iCs/>
          <w:sz w:val="24"/>
          <w:szCs w:val="24"/>
        </w:rPr>
        <w:t>, Dan R &amp; D</w:t>
      </w:r>
      <w:r w:rsidRPr="00E533F9">
        <w:rPr>
          <w:rFonts w:asciiTheme="majorBidi" w:hAnsiTheme="majorBidi" w:cstheme="majorBidi"/>
          <w:sz w:val="24"/>
          <w:szCs w:val="24"/>
        </w:rPr>
        <w:t xml:space="preserve">, </w:t>
      </w:r>
      <w:r w:rsidRPr="00E533F9">
        <w:rPr>
          <w:rFonts w:asciiTheme="majorBidi" w:hAnsiTheme="majorBidi" w:cstheme="majorBidi"/>
          <w:sz w:val="24"/>
          <w:szCs w:val="24"/>
          <w:lang w:val="id-ID"/>
        </w:rPr>
        <w:t>p</w:t>
      </w:r>
      <w:r w:rsidRPr="00E533F9">
        <w:rPr>
          <w:rFonts w:asciiTheme="majorBidi" w:hAnsiTheme="majorBidi" w:cstheme="majorBidi"/>
          <w:sz w:val="24"/>
          <w:szCs w:val="24"/>
        </w:rPr>
        <w:t>. 225.</w:t>
      </w:r>
    </w:p>
    <w:p w:rsidR="002F579C" w:rsidRPr="00E533F9" w:rsidRDefault="002F579C" w:rsidP="002F579C">
      <w:pPr>
        <w:pStyle w:val="FootnoteText"/>
        <w:ind w:firstLine="720"/>
        <w:jc w:val="both"/>
        <w:rPr>
          <w:rFonts w:asciiTheme="majorBidi" w:hAnsiTheme="majorBidi" w:cstheme="majorBidi"/>
          <w:sz w:val="24"/>
          <w:szCs w:val="24"/>
          <w:lang w:val="id-ID"/>
        </w:rPr>
      </w:pPr>
    </w:p>
    <w:p w:rsidR="00080FD6" w:rsidRDefault="002F579C" w:rsidP="00080FD6">
      <w:pPr>
        <w:pStyle w:val="FootnoteText"/>
        <w:jc w:val="both"/>
        <w:rPr>
          <w:rFonts w:asciiTheme="majorBidi" w:hAnsiTheme="majorBidi" w:cstheme="majorBidi"/>
          <w:sz w:val="24"/>
          <w:szCs w:val="24"/>
          <w:lang w:val="id-ID"/>
        </w:rPr>
      </w:pPr>
      <w:r w:rsidRPr="00E533F9">
        <w:rPr>
          <w:rFonts w:asciiTheme="majorBidi" w:hAnsiTheme="majorBidi" w:cstheme="majorBidi"/>
          <w:sz w:val="24"/>
          <w:szCs w:val="24"/>
        </w:rPr>
        <w:t xml:space="preserve">Matthew B. Miles and Michael </w:t>
      </w:r>
      <w:proofErr w:type="spellStart"/>
      <w:r w:rsidRPr="00E533F9">
        <w:rPr>
          <w:rFonts w:asciiTheme="majorBidi" w:hAnsiTheme="majorBidi" w:cstheme="majorBidi"/>
          <w:sz w:val="24"/>
          <w:szCs w:val="24"/>
        </w:rPr>
        <w:t>Huberman</w:t>
      </w:r>
      <w:proofErr w:type="spellEnd"/>
      <w:r w:rsidRPr="00E533F9">
        <w:rPr>
          <w:rFonts w:asciiTheme="majorBidi" w:hAnsiTheme="majorBidi" w:cstheme="majorBidi"/>
          <w:sz w:val="24"/>
          <w:szCs w:val="24"/>
        </w:rPr>
        <w:t xml:space="preserve">, </w:t>
      </w:r>
      <w:proofErr w:type="spellStart"/>
      <w:r w:rsidRPr="00E533F9">
        <w:rPr>
          <w:rFonts w:asciiTheme="majorBidi" w:hAnsiTheme="majorBidi" w:cstheme="majorBidi"/>
          <w:i/>
          <w:iCs/>
          <w:sz w:val="24"/>
          <w:szCs w:val="24"/>
        </w:rPr>
        <w:t>Analisis</w:t>
      </w:r>
      <w:proofErr w:type="spellEnd"/>
      <w:r w:rsidRPr="00E533F9">
        <w:rPr>
          <w:rFonts w:asciiTheme="majorBidi" w:hAnsiTheme="majorBidi" w:cstheme="majorBidi"/>
          <w:i/>
          <w:iCs/>
          <w:sz w:val="24"/>
          <w:szCs w:val="24"/>
        </w:rPr>
        <w:t xml:space="preserve"> Data </w:t>
      </w:r>
      <w:proofErr w:type="spellStart"/>
      <w:r w:rsidRPr="00E533F9">
        <w:rPr>
          <w:rFonts w:asciiTheme="majorBidi" w:hAnsiTheme="majorBidi" w:cstheme="majorBidi"/>
          <w:i/>
          <w:iCs/>
          <w:sz w:val="24"/>
          <w:szCs w:val="24"/>
        </w:rPr>
        <w:t>Kualitatif</w:t>
      </w:r>
      <w:proofErr w:type="spellEnd"/>
      <w:r w:rsidRPr="00E533F9">
        <w:rPr>
          <w:rFonts w:asciiTheme="majorBidi" w:hAnsiTheme="majorBidi" w:cstheme="majorBidi"/>
          <w:sz w:val="24"/>
          <w:szCs w:val="24"/>
        </w:rPr>
        <w:t xml:space="preserve"> (Jakarta: UI </w:t>
      </w:r>
    </w:p>
    <w:p w:rsidR="002F579C" w:rsidRPr="00E533F9" w:rsidRDefault="002F579C" w:rsidP="00080FD6">
      <w:pPr>
        <w:pStyle w:val="FootnoteText"/>
        <w:ind w:firstLine="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Press, 1992), </w:t>
      </w:r>
      <w:r w:rsidRPr="00E533F9">
        <w:rPr>
          <w:rFonts w:asciiTheme="majorBidi" w:hAnsiTheme="majorBidi" w:cstheme="majorBidi"/>
          <w:sz w:val="24"/>
          <w:szCs w:val="24"/>
          <w:lang w:val="id-ID"/>
        </w:rPr>
        <w:t xml:space="preserve">p. </w:t>
      </w:r>
      <w:r w:rsidRPr="00E533F9">
        <w:rPr>
          <w:rFonts w:asciiTheme="majorBidi" w:hAnsiTheme="majorBidi" w:cstheme="majorBidi"/>
          <w:sz w:val="24"/>
          <w:szCs w:val="24"/>
        </w:rPr>
        <w:t>17–19.</w:t>
      </w:r>
    </w:p>
    <w:p w:rsidR="002F579C" w:rsidRPr="00E533F9" w:rsidRDefault="002F579C" w:rsidP="002F579C">
      <w:pPr>
        <w:pStyle w:val="FootnoteText"/>
        <w:ind w:firstLine="720"/>
        <w:jc w:val="both"/>
        <w:rPr>
          <w:rFonts w:asciiTheme="majorBidi" w:hAnsiTheme="majorBidi" w:cstheme="majorBidi"/>
          <w:sz w:val="24"/>
          <w:szCs w:val="24"/>
          <w:lang w:val="id-ID"/>
        </w:rPr>
      </w:pPr>
    </w:p>
    <w:p w:rsidR="00080FD6" w:rsidRDefault="002F579C" w:rsidP="00080FD6">
      <w:pPr>
        <w:pStyle w:val="FootnoteText"/>
        <w:jc w:val="both"/>
        <w:rPr>
          <w:rFonts w:asciiTheme="majorBidi" w:hAnsiTheme="majorBidi" w:cstheme="majorBidi"/>
          <w:i/>
          <w:iCs/>
          <w:sz w:val="24"/>
          <w:szCs w:val="24"/>
          <w:lang w:val="id-ID"/>
        </w:rPr>
      </w:pPr>
      <w:proofErr w:type="spellStart"/>
      <w:r w:rsidRPr="00E533F9">
        <w:rPr>
          <w:rFonts w:asciiTheme="majorBidi" w:hAnsiTheme="majorBidi" w:cstheme="majorBidi"/>
          <w:sz w:val="24"/>
          <w:szCs w:val="24"/>
        </w:rPr>
        <w:t>Muhajirin</w:t>
      </w:r>
      <w:proofErr w:type="spellEnd"/>
      <w:r w:rsidRPr="00E533F9">
        <w:rPr>
          <w:rFonts w:asciiTheme="majorBidi" w:hAnsiTheme="majorBidi" w:cstheme="majorBidi"/>
          <w:sz w:val="24"/>
          <w:szCs w:val="24"/>
        </w:rPr>
        <w:t xml:space="preserve"> and Maya Panorama, </w:t>
      </w:r>
      <w:proofErr w:type="spellStart"/>
      <w:r w:rsidRPr="00E533F9">
        <w:rPr>
          <w:rFonts w:asciiTheme="majorBidi" w:hAnsiTheme="majorBidi" w:cstheme="majorBidi"/>
          <w:i/>
          <w:iCs/>
          <w:sz w:val="24"/>
          <w:szCs w:val="24"/>
        </w:rPr>
        <w:t>Pendekatan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Praktis</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Metode</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Penelitian</w:t>
      </w:r>
      <w:proofErr w:type="spellEnd"/>
      <w:r w:rsidRPr="00E533F9">
        <w:rPr>
          <w:rFonts w:asciiTheme="majorBidi" w:hAnsiTheme="majorBidi" w:cstheme="majorBidi"/>
          <w:i/>
          <w:iCs/>
          <w:sz w:val="24"/>
          <w:szCs w:val="24"/>
        </w:rPr>
        <w:t xml:space="preserve"> </w:t>
      </w:r>
      <w:proofErr w:type="spellStart"/>
      <w:r w:rsidRPr="00E533F9">
        <w:rPr>
          <w:rFonts w:asciiTheme="majorBidi" w:hAnsiTheme="majorBidi" w:cstheme="majorBidi"/>
          <w:i/>
          <w:iCs/>
          <w:sz w:val="24"/>
          <w:szCs w:val="24"/>
        </w:rPr>
        <w:t>Kualitatif</w:t>
      </w:r>
      <w:proofErr w:type="spellEnd"/>
      <w:r w:rsidRPr="00E533F9">
        <w:rPr>
          <w:rFonts w:asciiTheme="majorBidi" w:hAnsiTheme="majorBidi" w:cstheme="majorBidi"/>
          <w:i/>
          <w:iCs/>
          <w:sz w:val="24"/>
          <w:szCs w:val="24"/>
        </w:rPr>
        <w:t xml:space="preserve"> </w:t>
      </w:r>
    </w:p>
    <w:p w:rsidR="002F579C" w:rsidRPr="00E533F9" w:rsidRDefault="002F579C" w:rsidP="00080FD6">
      <w:pPr>
        <w:pStyle w:val="FootnoteText"/>
        <w:ind w:firstLine="720"/>
        <w:jc w:val="both"/>
        <w:rPr>
          <w:rFonts w:asciiTheme="majorBidi" w:hAnsiTheme="majorBidi" w:cstheme="majorBidi"/>
          <w:sz w:val="24"/>
          <w:szCs w:val="24"/>
          <w:lang w:val="id-ID"/>
        </w:rPr>
      </w:pPr>
      <w:r w:rsidRPr="00E533F9">
        <w:rPr>
          <w:rFonts w:asciiTheme="majorBidi" w:hAnsiTheme="majorBidi" w:cstheme="majorBidi"/>
          <w:i/>
          <w:iCs/>
          <w:sz w:val="24"/>
          <w:szCs w:val="24"/>
        </w:rPr>
        <w:t xml:space="preserve">Dan </w:t>
      </w:r>
      <w:proofErr w:type="spellStart"/>
      <w:r w:rsidRPr="00E533F9">
        <w:rPr>
          <w:rFonts w:asciiTheme="majorBidi" w:hAnsiTheme="majorBidi" w:cstheme="majorBidi"/>
          <w:i/>
          <w:iCs/>
          <w:sz w:val="24"/>
          <w:szCs w:val="24"/>
        </w:rPr>
        <w:t>Kuantitatif</w:t>
      </w:r>
      <w:proofErr w:type="spellEnd"/>
      <w:r w:rsidRPr="00E533F9">
        <w:rPr>
          <w:rFonts w:asciiTheme="majorBidi" w:hAnsiTheme="majorBidi" w:cstheme="majorBidi"/>
          <w:sz w:val="24"/>
          <w:szCs w:val="24"/>
        </w:rPr>
        <w:t xml:space="preserve"> (Yogyakarta: Idea Press Yogyakarta, 2017), </w:t>
      </w:r>
      <w:r w:rsidRPr="00E533F9">
        <w:rPr>
          <w:rFonts w:asciiTheme="majorBidi" w:hAnsiTheme="majorBidi" w:cstheme="majorBidi"/>
          <w:sz w:val="24"/>
          <w:szCs w:val="24"/>
          <w:lang w:val="id-ID"/>
        </w:rPr>
        <w:t>p</w:t>
      </w:r>
      <w:r w:rsidRPr="00E533F9">
        <w:rPr>
          <w:rFonts w:asciiTheme="majorBidi" w:hAnsiTheme="majorBidi" w:cstheme="majorBidi"/>
          <w:sz w:val="24"/>
          <w:szCs w:val="24"/>
        </w:rPr>
        <w:t>. 274-275.</w:t>
      </w:r>
    </w:p>
    <w:p w:rsidR="00080FD6" w:rsidRDefault="00080FD6" w:rsidP="00080FD6">
      <w:pPr>
        <w:pStyle w:val="FootnoteText"/>
        <w:jc w:val="both"/>
        <w:rPr>
          <w:rFonts w:asciiTheme="majorBidi" w:hAnsiTheme="majorBidi" w:cstheme="majorBidi"/>
          <w:sz w:val="24"/>
          <w:szCs w:val="24"/>
          <w:lang w:val="id-ID"/>
        </w:rPr>
      </w:pPr>
    </w:p>
    <w:p w:rsidR="00080FD6" w:rsidRDefault="002F579C" w:rsidP="00080FD6">
      <w:pPr>
        <w:pStyle w:val="FootnoteText"/>
        <w:jc w:val="both"/>
        <w:rPr>
          <w:rFonts w:asciiTheme="majorBidi" w:hAnsiTheme="majorBidi" w:cstheme="majorBidi"/>
          <w:i/>
          <w:iCs/>
          <w:sz w:val="24"/>
          <w:szCs w:val="24"/>
          <w:lang w:val="id-ID"/>
        </w:rPr>
      </w:pPr>
      <w:r w:rsidRPr="00E533F9">
        <w:rPr>
          <w:rFonts w:asciiTheme="majorBidi" w:hAnsiTheme="majorBidi" w:cstheme="majorBidi"/>
          <w:sz w:val="24"/>
          <w:szCs w:val="24"/>
        </w:rPr>
        <w:t xml:space="preserve">Creswell, </w:t>
      </w:r>
      <w:r w:rsidRPr="00E533F9">
        <w:rPr>
          <w:rFonts w:asciiTheme="majorBidi" w:hAnsiTheme="majorBidi" w:cstheme="majorBidi"/>
          <w:i/>
          <w:iCs/>
          <w:sz w:val="24"/>
          <w:szCs w:val="24"/>
        </w:rPr>
        <w:t xml:space="preserve">Research Design: Qualitative, Quantitative, and Mixed Methods </w:t>
      </w:r>
    </w:p>
    <w:p w:rsidR="002F579C" w:rsidRPr="00E533F9" w:rsidRDefault="002F579C" w:rsidP="00080FD6">
      <w:pPr>
        <w:pStyle w:val="FootnoteText"/>
        <w:ind w:firstLine="720"/>
        <w:jc w:val="both"/>
        <w:rPr>
          <w:rFonts w:asciiTheme="majorBidi" w:hAnsiTheme="majorBidi" w:cstheme="majorBidi"/>
          <w:sz w:val="24"/>
          <w:szCs w:val="24"/>
          <w:lang w:val="id-ID"/>
        </w:rPr>
      </w:pPr>
      <w:r w:rsidRPr="00E533F9">
        <w:rPr>
          <w:rFonts w:asciiTheme="majorBidi" w:hAnsiTheme="majorBidi" w:cstheme="majorBidi"/>
          <w:i/>
          <w:iCs/>
          <w:sz w:val="24"/>
          <w:szCs w:val="24"/>
        </w:rPr>
        <w:t>Approaches</w:t>
      </w:r>
      <w:r w:rsidRPr="00E533F9">
        <w:rPr>
          <w:rFonts w:asciiTheme="majorBidi" w:hAnsiTheme="majorBidi" w:cstheme="majorBidi"/>
          <w:sz w:val="24"/>
          <w:szCs w:val="24"/>
        </w:rPr>
        <w:t xml:space="preserve">, </w:t>
      </w:r>
      <w:r w:rsidRPr="00E533F9">
        <w:rPr>
          <w:rFonts w:asciiTheme="majorBidi" w:hAnsiTheme="majorBidi" w:cstheme="majorBidi"/>
          <w:sz w:val="24"/>
          <w:szCs w:val="24"/>
          <w:lang w:val="id-ID"/>
        </w:rPr>
        <w:t>p</w:t>
      </w:r>
      <w:r w:rsidRPr="00E533F9">
        <w:rPr>
          <w:rFonts w:asciiTheme="majorBidi" w:hAnsiTheme="majorBidi" w:cstheme="majorBidi"/>
          <w:sz w:val="24"/>
          <w:szCs w:val="24"/>
        </w:rPr>
        <w:t>. 268-273.</w:t>
      </w:r>
    </w:p>
    <w:p w:rsidR="002F579C" w:rsidRPr="00E533F9" w:rsidRDefault="002F579C" w:rsidP="002F579C">
      <w:pPr>
        <w:pStyle w:val="FootnoteText"/>
        <w:ind w:firstLine="720"/>
        <w:jc w:val="both"/>
        <w:rPr>
          <w:rFonts w:asciiTheme="majorBidi" w:hAnsiTheme="majorBidi" w:cstheme="majorBidi"/>
          <w:sz w:val="24"/>
          <w:szCs w:val="24"/>
          <w:lang w:val="id-ID"/>
        </w:rPr>
      </w:pPr>
    </w:p>
    <w:p w:rsidR="00080FD6" w:rsidRDefault="002F579C" w:rsidP="00080FD6">
      <w:pPr>
        <w:pStyle w:val="FootnoteText"/>
        <w:jc w:val="both"/>
        <w:rPr>
          <w:rFonts w:asciiTheme="majorBidi" w:hAnsiTheme="majorBidi" w:cstheme="majorBidi"/>
          <w:sz w:val="24"/>
          <w:szCs w:val="24"/>
          <w:lang w:val="id-ID"/>
        </w:rPr>
      </w:pPr>
      <w:r w:rsidRPr="00E533F9">
        <w:rPr>
          <w:rFonts w:asciiTheme="majorBidi" w:hAnsiTheme="majorBidi" w:cstheme="majorBidi"/>
          <w:sz w:val="24"/>
          <w:szCs w:val="24"/>
        </w:rPr>
        <w:fldChar w:fldCharType="begin"/>
      </w:r>
      <w:r w:rsidRPr="00E533F9">
        <w:rPr>
          <w:rFonts w:asciiTheme="majorBidi" w:hAnsiTheme="majorBidi" w:cstheme="majorBidi"/>
          <w:sz w:val="24"/>
          <w:szCs w:val="24"/>
        </w:rPr>
        <w:instrText xml:space="preserve"> ADDIN ZOTERO_ITEM CSL_CITATION {"citationID":"qlriBdfi","properties":{"formattedCitation":"Lexy J. Moleong, {\\i{}Metodologi Penelitian Kualitatif Edisi Revisi}, 33rd ed. (Yogyakarta: PT Remaja Rosadakarya, 2014), h. 84.","plainCitation":"Lexy J. Moleong, Metodologi Penelitian Kualitatif Edisi Revisi, 33rd ed. (Yogyakarta: PT Remaja Rosadakarya, 2014), h. 84.","noteIndex":59},"citationItems":[{"id":217,"uris":["http://zotero.org/users/5533024/items/SNFGI5Y8"],"uri":["http://zotero.org/users/5533024/items/SNFGI5Y8"],"itemData":{"id":217,"type":"book","edition":"33","event-place":"Yogyakarta","number-of-pages":"26","publisher":"PT Remaja Rosadakarya","publisher-place":"Yogyakarta","title":"Metodologi Penelitian Kualitatif Edisi Revisi","author":[{"family":"Moleong","given":"Lexy J."}],"issued":{"date-parts":[["2014"]]}},"locator":"h. 84"}],"schema":"https://github.com/citation-style-language/schema/raw/master/csl-citation.json"} </w:instrText>
      </w:r>
      <w:r w:rsidRPr="00E533F9">
        <w:rPr>
          <w:rFonts w:asciiTheme="majorBidi" w:hAnsiTheme="majorBidi" w:cstheme="majorBidi"/>
          <w:sz w:val="24"/>
          <w:szCs w:val="24"/>
        </w:rPr>
        <w:fldChar w:fldCharType="separate"/>
      </w:r>
      <w:r w:rsidRPr="00E533F9">
        <w:rPr>
          <w:rFonts w:asciiTheme="majorBidi" w:hAnsiTheme="majorBidi" w:cstheme="majorBidi"/>
          <w:sz w:val="24"/>
          <w:szCs w:val="24"/>
        </w:rPr>
        <w:t xml:space="preserve">Lexy J. Moleong, </w:t>
      </w:r>
      <w:r w:rsidRPr="00E533F9">
        <w:rPr>
          <w:rFonts w:asciiTheme="majorBidi" w:hAnsiTheme="majorBidi" w:cstheme="majorBidi"/>
          <w:i/>
          <w:iCs/>
          <w:sz w:val="24"/>
          <w:szCs w:val="24"/>
        </w:rPr>
        <w:t>Metodologi Penelitian Kualitatif Edisi Revisi</w:t>
      </w:r>
      <w:r w:rsidRPr="00E533F9">
        <w:rPr>
          <w:rFonts w:asciiTheme="majorBidi" w:hAnsiTheme="majorBidi" w:cstheme="majorBidi"/>
          <w:sz w:val="24"/>
          <w:szCs w:val="24"/>
        </w:rPr>
        <w:t xml:space="preserve">, 33rd ed. </w:t>
      </w:r>
    </w:p>
    <w:p w:rsidR="002F579C" w:rsidRPr="00E533F9" w:rsidRDefault="002F579C" w:rsidP="00080FD6">
      <w:pPr>
        <w:pStyle w:val="FootnoteText"/>
        <w:ind w:firstLine="720"/>
        <w:jc w:val="both"/>
        <w:rPr>
          <w:rFonts w:asciiTheme="majorBidi" w:hAnsiTheme="majorBidi" w:cstheme="majorBidi"/>
          <w:sz w:val="24"/>
          <w:szCs w:val="24"/>
          <w:lang w:val="id-ID"/>
        </w:rPr>
      </w:pPr>
      <w:r w:rsidRPr="00E533F9">
        <w:rPr>
          <w:rFonts w:asciiTheme="majorBidi" w:hAnsiTheme="majorBidi" w:cstheme="majorBidi"/>
          <w:sz w:val="24"/>
          <w:szCs w:val="24"/>
        </w:rPr>
        <w:t xml:space="preserve">(Yogyakarta: PT Remaja Rosadakarya, 2014), </w:t>
      </w:r>
      <w:r w:rsidRPr="00E533F9">
        <w:rPr>
          <w:rFonts w:asciiTheme="majorBidi" w:hAnsiTheme="majorBidi" w:cstheme="majorBidi"/>
          <w:sz w:val="24"/>
          <w:szCs w:val="24"/>
          <w:lang w:val="id-ID"/>
        </w:rPr>
        <w:t>p</w:t>
      </w:r>
      <w:r w:rsidRPr="00E533F9">
        <w:rPr>
          <w:rFonts w:asciiTheme="majorBidi" w:hAnsiTheme="majorBidi" w:cstheme="majorBidi"/>
          <w:sz w:val="24"/>
          <w:szCs w:val="24"/>
        </w:rPr>
        <w:t>. 84.</w:t>
      </w:r>
      <w:r w:rsidRPr="00E533F9">
        <w:rPr>
          <w:rFonts w:asciiTheme="majorBidi" w:hAnsiTheme="majorBidi" w:cstheme="majorBidi"/>
          <w:sz w:val="24"/>
          <w:szCs w:val="24"/>
        </w:rPr>
        <w:fldChar w:fldCharType="end"/>
      </w:r>
    </w:p>
    <w:p w:rsidR="002F579C" w:rsidRPr="00E533F9" w:rsidRDefault="002F579C" w:rsidP="002F579C">
      <w:pPr>
        <w:pStyle w:val="FootnoteText"/>
        <w:ind w:firstLine="720"/>
        <w:jc w:val="both"/>
        <w:rPr>
          <w:rFonts w:asciiTheme="majorBidi" w:hAnsiTheme="majorBidi" w:cstheme="majorBidi"/>
          <w:sz w:val="24"/>
          <w:szCs w:val="24"/>
        </w:rPr>
      </w:pPr>
    </w:p>
    <w:p w:rsidR="002F579C" w:rsidRPr="00E533F9" w:rsidRDefault="002F579C" w:rsidP="002F579C">
      <w:pPr>
        <w:pStyle w:val="FootnoteText"/>
        <w:ind w:firstLine="720"/>
        <w:jc w:val="both"/>
        <w:rPr>
          <w:rFonts w:asciiTheme="majorBidi" w:hAnsiTheme="majorBidi" w:cstheme="majorBidi"/>
          <w:sz w:val="24"/>
          <w:szCs w:val="24"/>
        </w:rPr>
      </w:pPr>
    </w:p>
    <w:p w:rsidR="00D12563" w:rsidRPr="00E533F9" w:rsidRDefault="00D12563">
      <w:pPr>
        <w:rPr>
          <w:rFonts w:asciiTheme="majorBidi" w:hAnsiTheme="majorBidi" w:cstheme="majorBidi"/>
          <w:lang w:val="id-ID"/>
        </w:rPr>
      </w:pPr>
    </w:p>
    <w:p w:rsidR="003F2E56" w:rsidRDefault="003F2E56">
      <w:pPr>
        <w:rPr>
          <w:rFonts w:asciiTheme="majorBidi" w:hAnsiTheme="majorBidi" w:cstheme="majorBidi"/>
          <w:lang w:val="id-ID"/>
        </w:rPr>
      </w:pPr>
    </w:p>
    <w:p w:rsidR="003F2E56" w:rsidRDefault="003F2E56">
      <w:pPr>
        <w:rPr>
          <w:rFonts w:asciiTheme="majorBidi" w:hAnsiTheme="majorBidi" w:cstheme="majorBidi"/>
          <w:lang w:val="id-ID"/>
        </w:rPr>
      </w:pPr>
    </w:p>
    <w:p w:rsidR="003F2E56" w:rsidRDefault="003F2E56">
      <w:pPr>
        <w:rPr>
          <w:rFonts w:asciiTheme="majorBidi" w:hAnsiTheme="majorBidi" w:cstheme="majorBidi"/>
          <w:lang w:val="id-ID"/>
        </w:rPr>
      </w:pPr>
    </w:p>
    <w:p w:rsidR="003F2E56" w:rsidRDefault="003F2E56">
      <w:pPr>
        <w:rPr>
          <w:rFonts w:asciiTheme="majorBidi" w:hAnsiTheme="majorBidi" w:cstheme="majorBidi"/>
          <w:lang w:val="id-ID"/>
        </w:rPr>
      </w:pPr>
    </w:p>
    <w:p w:rsidR="003F2E56" w:rsidRDefault="003F2E56">
      <w:pPr>
        <w:rPr>
          <w:rFonts w:asciiTheme="majorBidi" w:hAnsiTheme="majorBidi" w:cstheme="majorBidi"/>
          <w:lang w:val="id-ID"/>
        </w:rPr>
      </w:pPr>
    </w:p>
    <w:p w:rsidR="003F2E56" w:rsidRDefault="003F2E56">
      <w:pPr>
        <w:rPr>
          <w:rFonts w:asciiTheme="majorBidi" w:hAnsiTheme="majorBidi" w:cstheme="majorBidi"/>
          <w:lang w:val="id-ID"/>
        </w:rPr>
      </w:pPr>
    </w:p>
    <w:p w:rsidR="00496B08" w:rsidRDefault="00496B08">
      <w:pPr>
        <w:rPr>
          <w:rFonts w:asciiTheme="majorBidi" w:hAnsiTheme="majorBidi" w:cstheme="majorBidi"/>
          <w:lang w:val="id-ID"/>
        </w:rPr>
      </w:pPr>
    </w:p>
    <w:p w:rsidR="00080FD6" w:rsidRDefault="00080FD6">
      <w:pPr>
        <w:rPr>
          <w:rFonts w:asciiTheme="majorBidi" w:hAnsiTheme="majorBidi" w:cstheme="majorBidi"/>
          <w:lang w:val="id-ID"/>
        </w:rPr>
      </w:pPr>
    </w:p>
    <w:p w:rsidR="00CA16FE" w:rsidRDefault="00CA16FE">
      <w:pPr>
        <w:rPr>
          <w:rFonts w:asciiTheme="majorBidi" w:hAnsiTheme="majorBidi" w:cstheme="majorBidi"/>
          <w:lang w:val="id-ID"/>
        </w:rPr>
      </w:pPr>
    </w:p>
    <w:p w:rsidR="00CA16FE" w:rsidRDefault="00CA16FE">
      <w:pPr>
        <w:rPr>
          <w:rFonts w:asciiTheme="majorBidi" w:hAnsiTheme="majorBidi" w:cstheme="majorBidi"/>
          <w:lang w:val="id-ID"/>
        </w:rPr>
      </w:pPr>
    </w:p>
    <w:p w:rsidR="00CA16FE" w:rsidRDefault="00CA16FE">
      <w:pPr>
        <w:rPr>
          <w:rFonts w:asciiTheme="majorBidi" w:hAnsiTheme="majorBidi" w:cstheme="majorBidi"/>
          <w:lang w:val="id-ID"/>
        </w:rPr>
      </w:pPr>
    </w:p>
    <w:p w:rsidR="00080FD6" w:rsidRPr="00E533F9" w:rsidRDefault="00080FD6">
      <w:pPr>
        <w:rPr>
          <w:rFonts w:asciiTheme="majorBidi" w:hAnsiTheme="majorBidi" w:cstheme="majorBidi"/>
          <w:lang w:val="id-ID"/>
        </w:rPr>
      </w:pPr>
    </w:p>
    <w:p w:rsidR="006B13DD" w:rsidRPr="0077565B" w:rsidRDefault="006B13DD" w:rsidP="006B13DD">
      <w:pPr>
        <w:jc w:val="center"/>
        <w:rPr>
          <w:rFonts w:asciiTheme="majorBidi" w:hAnsiTheme="majorBidi" w:cstheme="majorBidi"/>
          <w:b/>
          <w:bCs/>
          <w:sz w:val="56"/>
          <w:szCs w:val="56"/>
          <w:lang w:val="id-ID"/>
        </w:rPr>
      </w:pPr>
      <w:r w:rsidRPr="0077565B">
        <w:rPr>
          <w:rFonts w:asciiTheme="majorBidi" w:hAnsiTheme="majorBidi" w:cstheme="majorBidi"/>
          <w:b/>
          <w:bCs/>
          <w:sz w:val="56"/>
          <w:szCs w:val="56"/>
          <w:lang w:val="id-ID"/>
        </w:rPr>
        <w:t>APPENDIX</w:t>
      </w:r>
    </w:p>
    <w:p w:rsidR="003F2E56" w:rsidRDefault="003F2E56" w:rsidP="006B13DD">
      <w:pPr>
        <w:jc w:val="center"/>
        <w:rPr>
          <w:rFonts w:asciiTheme="majorBidi" w:hAnsiTheme="majorBidi" w:cstheme="majorBidi"/>
          <w:b/>
          <w:bCs/>
          <w:sz w:val="28"/>
          <w:szCs w:val="28"/>
          <w:lang w:val="id-ID"/>
        </w:rPr>
      </w:pPr>
    </w:p>
    <w:p w:rsidR="003F2E56" w:rsidRDefault="003F2E56" w:rsidP="006B13DD">
      <w:pPr>
        <w:jc w:val="center"/>
        <w:rPr>
          <w:rFonts w:asciiTheme="majorBidi" w:hAnsiTheme="majorBidi" w:cstheme="majorBidi"/>
          <w:b/>
          <w:bCs/>
          <w:sz w:val="28"/>
          <w:szCs w:val="28"/>
          <w:lang w:val="id-ID"/>
        </w:rPr>
      </w:pPr>
    </w:p>
    <w:p w:rsidR="003F2E56" w:rsidRDefault="003F2E56" w:rsidP="006B13DD">
      <w:pPr>
        <w:jc w:val="center"/>
        <w:rPr>
          <w:rFonts w:asciiTheme="majorBidi" w:hAnsiTheme="majorBidi" w:cstheme="majorBidi"/>
          <w:b/>
          <w:bCs/>
          <w:sz w:val="28"/>
          <w:szCs w:val="28"/>
          <w:lang w:val="id-ID"/>
        </w:rPr>
      </w:pPr>
    </w:p>
    <w:p w:rsidR="003F2E56" w:rsidRDefault="003F2E56" w:rsidP="006B13DD">
      <w:pPr>
        <w:jc w:val="center"/>
        <w:rPr>
          <w:rFonts w:asciiTheme="majorBidi" w:hAnsiTheme="majorBidi" w:cstheme="majorBidi"/>
          <w:b/>
          <w:bCs/>
          <w:sz w:val="28"/>
          <w:szCs w:val="28"/>
          <w:lang w:val="id-ID"/>
        </w:rPr>
      </w:pPr>
    </w:p>
    <w:p w:rsidR="003F2E56" w:rsidRDefault="003F2E56" w:rsidP="006B13DD">
      <w:pPr>
        <w:jc w:val="center"/>
        <w:rPr>
          <w:rFonts w:asciiTheme="majorBidi" w:hAnsiTheme="majorBidi" w:cstheme="majorBidi"/>
          <w:b/>
          <w:bCs/>
          <w:sz w:val="28"/>
          <w:szCs w:val="28"/>
          <w:lang w:val="id-ID"/>
        </w:rPr>
      </w:pPr>
    </w:p>
    <w:p w:rsidR="003F2E56" w:rsidRDefault="003F2E56" w:rsidP="006B13DD">
      <w:pPr>
        <w:jc w:val="center"/>
        <w:rPr>
          <w:rFonts w:asciiTheme="majorBidi" w:hAnsiTheme="majorBidi" w:cstheme="majorBidi"/>
          <w:b/>
          <w:bCs/>
          <w:sz w:val="28"/>
          <w:szCs w:val="28"/>
          <w:lang w:val="id-ID"/>
        </w:rPr>
      </w:pPr>
    </w:p>
    <w:p w:rsidR="003F2E56" w:rsidRDefault="003F2E56" w:rsidP="006B13DD">
      <w:pPr>
        <w:jc w:val="center"/>
        <w:rPr>
          <w:rFonts w:asciiTheme="majorBidi" w:hAnsiTheme="majorBidi" w:cstheme="majorBidi"/>
          <w:b/>
          <w:bCs/>
          <w:sz w:val="28"/>
          <w:szCs w:val="28"/>
          <w:lang w:val="id-ID"/>
        </w:rPr>
      </w:pPr>
    </w:p>
    <w:p w:rsidR="003F2E56" w:rsidRDefault="003F2E56" w:rsidP="006B13DD">
      <w:pPr>
        <w:jc w:val="center"/>
        <w:rPr>
          <w:rFonts w:asciiTheme="majorBidi" w:hAnsiTheme="majorBidi" w:cstheme="majorBidi"/>
          <w:b/>
          <w:bCs/>
          <w:sz w:val="28"/>
          <w:szCs w:val="28"/>
          <w:lang w:val="id-ID"/>
        </w:rPr>
      </w:pPr>
    </w:p>
    <w:p w:rsidR="003F2E56" w:rsidRDefault="003F2E56" w:rsidP="006B13DD">
      <w:pPr>
        <w:jc w:val="center"/>
        <w:rPr>
          <w:rFonts w:asciiTheme="majorBidi" w:hAnsiTheme="majorBidi" w:cstheme="majorBidi"/>
          <w:b/>
          <w:bCs/>
          <w:sz w:val="28"/>
          <w:szCs w:val="28"/>
          <w:lang w:val="id-ID"/>
        </w:rPr>
      </w:pPr>
    </w:p>
    <w:p w:rsidR="00080FD6" w:rsidRDefault="00080FD6" w:rsidP="00080FD6">
      <w:pPr>
        <w:pStyle w:val="Heading4"/>
        <w:spacing w:line="360" w:lineRule="auto"/>
        <w:rPr>
          <w:rFonts w:asciiTheme="majorBidi" w:hAnsiTheme="majorBidi"/>
          <w:i w:val="0"/>
          <w:iCs w:val="0"/>
          <w:color w:val="auto"/>
          <w:sz w:val="28"/>
          <w:szCs w:val="28"/>
          <w:lang w:val="id-ID"/>
        </w:rPr>
      </w:pPr>
    </w:p>
    <w:p w:rsidR="00080FD6" w:rsidRPr="00080FD6" w:rsidRDefault="00080FD6" w:rsidP="00080FD6">
      <w:pPr>
        <w:rPr>
          <w:lang w:val="id-ID"/>
        </w:rPr>
      </w:pPr>
    </w:p>
    <w:p w:rsidR="00080FD6" w:rsidRPr="00541AFC" w:rsidRDefault="000A6FDA" w:rsidP="00541AFC">
      <w:pPr>
        <w:pStyle w:val="Heading4"/>
        <w:spacing w:line="360" w:lineRule="auto"/>
        <w:rPr>
          <w:rFonts w:asciiTheme="majorBidi" w:hAnsiTheme="majorBidi"/>
          <w:i w:val="0"/>
          <w:iCs w:val="0"/>
          <w:color w:val="auto"/>
          <w:sz w:val="24"/>
          <w:szCs w:val="24"/>
          <w:lang w:val="id-ID"/>
        </w:rPr>
      </w:pPr>
      <w:r>
        <w:rPr>
          <w:rFonts w:asciiTheme="majorBidi" w:hAnsiTheme="majorBidi"/>
          <w:i w:val="0"/>
          <w:iCs w:val="0"/>
          <w:color w:val="auto"/>
          <w:sz w:val="24"/>
          <w:szCs w:val="24"/>
        </w:rPr>
        <w:lastRenderedPageBreak/>
        <w:t xml:space="preserve">Appendix </w:t>
      </w:r>
      <w:proofErr w:type="gramStart"/>
      <w:r>
        <w:rPr>
          <w:rFonts w:asciiTheme="majorBidi" w:hAnsiTheme="majorBidi"/>
          <w:i w:val="0"/>
          <w:iCs w:val="0"/>
          <w:color w:val="auto"/>
          <w:sz w:val="24"/>
          <w:szCs w:val="24"/>
          <w:lang w:val="id-ID"/>
        </w:rPr>
        <w:t>1</w:t>
      </w:r>
      <w:r>
        <w:rPr>
          <w:rFonts w:asciiTheme="majorBidi" w:hAnsiTheme="majorBidi"/>
          <w:i w:val="0"/>
          <w:iCs w:val="0"/>
          <w:color w:val="auto"/>
          <w:sz w:val="24"/>
          <w:szCs w:val="24"/>
        </w:rPr>
        <w:t xml:space="preserve">  </w:t>
      </w:r>
      <w:r>
        <w:rPr>
          <w:rFonts w:asciiTheme="majorBidi" w:hAnsiTheme="majorBidi"/>
          <w:i w:val="0"/>
          <w:iCs w:val="0"/>
          <w:color w:val="auto"/>
          <w:sz w:val="24"/>
          <w:szCs w:val="24"/>
          <w:lang w:val="id-ID"/>
        </w:rPr>
        <w:t>O</w:t>
      </w:r>
      <w:proofErr w:type="spellStart"/>
      <w:r>
        <w:rPr>
          <w:rFonts w:asciiTheme="majorBidi" w:hAnsiTheme="majorBidi"/>
          <w:i w:val="0"/>
          <w:iCs w:val="0"/>
          <w:color w:val="auto"/>
          <w:sz w:val="24"/>
          <w:szCs w:val="24"/>
        </w:rPr>
        <w:t>bservation</w:t>
      </w:r>
      <w:proofErr w:type="spellEnd"/>
      <w:proofErr w:type="gramEnd"/>
      <w:r>
        <w:rPr>
          <w:rFonts w:asciiTheme="majorBidi" w:hAnsiTheme="majorBidi"/>
          <w:i w:val="0"/>
          <w:iCs w:val="0"/>
          <w:color w:val="auto"/>
          <w:sz w:val="24"/>
          <w:szCs w:val="24"/>
        </w:rPr>
        <w:t xml:space="preserve"> </w:t>
      </w:r>
      <w:r>
        <w:rPr>
          <w:rFonts w:asciiTheme="majorBidi" w:hAnsiTheme="majorBidi"/>
          <w:i w:val="0"/>
          <w:iCs w:val="0"/>
          <w:color w:val="auto"/>
          <w:sz w:val="24"/>
          <w:szCs w:val="24"/>
          <w:lang w:val="id-ID"/>
        </w:rPr>
        <w:t>S</w:t>
      </w:r>
      <w:proofErr w:type="spellStart"/>
      <w:r w:rsidR="00541AFC" w:rsidRPr="00541AFC">
        <w:rPr>
          <w:rFonts w:asciiTheme="majorBidi" w:hAnsiTheme="majorBidi"/>
          <w:i w:val="0"/>
          <w:iCs w:val="0"/>
          <w:color w:val="auto"/>
          <w:sz w:val="24"/>
          <w:szCs w:val="24"/>
        </w:rPr>
        <w:t>heets</w:t>
      </w:r>
      <w:proofErr w:type="spellEnd"/>
    </w:p>
    <w:p w:rsidR="00AB3A7C" w:rsidRDefault="00AB3A7C" w:rsidP="00080FD6">
      <w:pPr>
        <w:pStyle w:val="Heading4"/>
        <w:spacing w:line="360" w:lineRule="auto"/>
        <w:ind w:left="2160" w:firstLine="720"/>
        <w:rPr>
          <w:rFonts w:asciiTheme="majorBidi" w:hAnsiTheme="majorBidi"/>
          <w:i w:val="0"/>
          <w:iCs w:val="0"/>
          <w:color w:val="auto"/>
          <w:sz w:val="28"/>
          <w:szCs w:val="28"/>
          <w:lang w:val="id-ID"/>
        </w:rPr>
      </w:pPr>
      <w:r w:rsidRPr="00E533F9">
        <w:rPr>
          <w:rFonts w:asciiTheme="majorBidi" w:hAnsiTheme="majorBidi"/>
          <w:i w:val="0"/>
          <w:iCs w:val="0"/>
          <w:color w:val="auto"/>
          <w:sz w:val="28"/>
          <w:szCs w:val="28"/>
        </w:rPr>
        <w:t xml:space="preserve">Observation </w:t>
      </w:r>
      <w:r w:rsidRPr="00E533F9">
        <w:rPr>
          <w:rFonts w:asciiTheme="majorBidi" w:hAnsiTheme="majorBidi"/>
          <w:i w:val="0"/>
          <w:iCs w:val="0"/>
          <w:color w:val="auto"/>
          <w:sz w:val="28"/>
          <w:szCs w:val="28"/>
          <w:lang w:val="id-ID"/>
        </w:rPr>
        <w:t>s</w:t>
      </w:r>
      <w:proofErr w:type="spellStart"/>
      <w:r w:rsidRPr="00E533F9">
        <w:rPr>
          <w:rFonts w:asciiTheme="majorBidi" w:hAnsiTheme="majorBidi"/>
          <w:i w:val="0"/>
          <w:iCs w:val="0"/>
          <w:color w:val="auto"/>
          <w:sz w:val="28"/>
          <w:szCs w:val="28"/>
        </w:rPr>
        <w:t>heets</w:t>
      </w:r>
      <w:proofErr w:type="spellEnd"/>
    </w:p>
    <w:p w:rsidR="00080FD6" w:rsidRPr="00080FD6" w:rsidRDefault="00080FD6" w:rsidP="00080FD6">
      <w:pPr>
        <w:rPr>
          <w:lang w:val="id-ID"/>
        </w:rPr>
      </w:pPr>
    </w:p>
    <w:p w:rsidR="00AB3A7C" w:rsidRPr="00E533F9" w:rsidRDefault="00AB3A7C" w:rsidP="00AB3A7C">
      <w:pPr>
        <w:pStyle w:val="BodyText2"/>
        <w:spacing w:line="360" w:lineRule="auto"/>
        <w:jc w:val="left"/>
        <w:rPr>
          <w:rFonts w:asciiTheme="majorBidi" w:hAnsiTheme="majorBidi" w:cstheme="majorBidi"/>
        </w:rPr>
      </w:pPr>
      <w:r w:rsidRPr="00E533F9">
        <w:rPr>
          <w:rFonts w:asciiTheme="majorBidi" w:hAnsiTheme="majorBidi" w:cstheme="majorBidi"/>
        </w:rPr>
        <w:t xml:space="preserve">Instruments     : Observation Sheets checklist </w:t>
      </w:r>
    </w:p>
    <w:p w:rsidR="00AB3A7C" w:rsidRPr="00E533F9" w:rsidRDefault="00AB3A7C" w:rsidP="00AB3A7C">
      <w:pPr>
        <w:pStyle w:val="BodyText2"/>
        <w:spacing w:line="360" w:lineRule="auto"/>
        <w:jc w:val="left"/>
        <w:rPr>
          <w:rFonts w:asciiTheme="majorBidi" w:hAnsiTheme="majorBidi" w:cstheme="majorBidi"/>
          <w:lang w:val="id-ID"/>
        </w:rPr>
      </w:pPr>
      <w:r w:rsidRPr="00E533F9">
        <w:rPr>
          <w:rFonts w:asciiTheme="majorBidi" w:hAnsiTheme="majorBidi" w:cstheme="majorBidi"/>
        </w:rPr>
        <w:t xml:space="preserve">Date </w:t>
      </w:r>
      <w:r w:rsidRPr="00E533F9">
        <w:rPr>
          <w:rFonts w:asciiTheme="majorBidi" w:hAnsiTheme="majorBidi" w:cstheme="majorBidi"/>
        </w:rPr>
        <w:tab/>
      </w:r>
      <w:r w:rsidRPr="00E533F9">
        <w:rPr>
          <w:rFonts w:asciiTheme="majorBidi" w:hAnsiTheme="majorBidi" w:cstheme="majorBidi"/>
        </w:rPr>
        <w:tab/>
        <w:t xml:space="preserve">: </w:t>
      </w:r>
      <w:r w:rsidRPr="00E533F9">
        <w:rPr>
          <w:rFonts w:asciiTheme="majorBidi" w:hAnsiTheme="majorBidi" w:cstheme="majorBidi"/>
          <w:lang w:val="id-ID"/>
        </w:rPr>
        <w:t>6 July 2023</w:t>
      </w:r>
    </w:p>
    <w:p w:rsidR="00AB3A7C" w:rsidRPr="00E533F9" w:rsidRDefault="00AB3A7C" w:rsidP="00AB3A7C">
      <w:pPr>
        <w:pStyle w:val="BodyText2"/>
        <w:spacing w:line="360" w:lineRule="auto"/>
        <w:jc w:val="left"/>
        <w:rPr>
          <w:rFonts w:asciiTheme="majorBidi" w:hAnsiTheme="majorBidi" w:cstheme="majorBidi"/>
        </w:rPr>
      </w:pPr>
      <w:r w:rsidRPr="00E533F9">
        <w:rPr>
          <w:rFonts w:asciiTheme="majorBidi" w:hAnsiTheme="majorBidi" w:cstheme="majorBidi"/>
        </w:rPr>
        <w:t xml:space="preserve">Grade </w:t>
      </w:r>
      <w:r w:rsidRPr="00E533F9">
        <w:rPr>
          <w:rFonts w:asciiTheme="majorBidi" w:hAnsiTheme="majorBidi" w:cstheme="majorBidi"/>
        </w:rPr>
        <w:tab/>
      </w:r>
      <w:r w:rsidRPr="00E533F9">
        <w:rPr>
          <w:rFonts w:asciiTheme="majorBidi" w:hAnsiTheme="majorBidi" w:cstheme="majorBidi"/>
        </w:rPr>
        <w:tab/>
        <w:t>:</w:t>
      </w:r>
      <w:r w:rsidR="00E533F9" w:rsidRPr="00E533F9">
        <w:rPr>
          <w:rFonts w:asciiTheme="majorBidi" w:hAnsiTheme="majorBidi" w:cstheme="majorBidi"/>
          <w:lang w:val="id-ID"/>
        </w:rPr>
        <w:t xml:space="preserve"> English</w:t>
      </w:r>
      <w:r w:rsidRPr="00E533F9">
        <w:rPr>
          <w:rFonts w:asciiTheme="majorBidi" w:hAnsiTheme="majorBidi" w:cstheme="majorBidi"/>
        </w:rPr>
        <w:t xml:space="preserve"> </w:t>
      </w:r>
      <w:r w:rsidR="008702DB" w:rsidRPr="00E533F9">
        <w:rPr>
          <w:rFonts w:asciiTheme="majorBidi" w:hAnsiTheme="majorBidi" w:cstheme="majorBidi"/>
          <w:lang w:val="id-ID"/>
        </w:rPr>
        <w:t xml:space="preserve">Teachers at </w:t>
      </w:r>
      <w:r w:rsidRPr="00E533F9">
        <w:rPr>
          <w:rFonts w:asciiTheme="majorBidi" w:hAnsiTheme="majorBidi" w:cstheme="majorBidi"/>
        </w:rPr>
        <w:t>SMK NEGERI 6 MANADO</w:t>
      </w:r>
    </w:p>
    <w:tbl>
      <w:tblPr>
        <w:tblStyle w:val="TableGrid"/>
        <w:tblpPr w:leftFromText="180" w:rightFromText="180" w:vertAnchor="text" w:horzAnchor="margin" w:tblpXSpec="center" w:tblpY="427"/>
        <w:tblW w:w="10113" w:type="dxa"/>
        <w:tblLook w:val="04A0" w:firstRow="1" w:lastRow="0" w:firstColumn="1" w:lastColumn="0" w:noHBand="0" w:noVBand="1"/>
      </w:tblPr>
      <w:tblGrid>
        <w:gridCol w:w="674"/>
        <w:gridCol w:w="5095"/>
        <w:gridCol w:w="660"/>
        <w:gridCol w:w="645"/>
        <w:gridCol w:w="3039"/>
      </w:tblGrid>
      <w:tr w:rsidR="00AB3A7C" w:rsidRPr="00E533F9" w:rsidTr="004E7EC1">
        <w:trPr>
          <w:trHeight w:val="485"/>
        </w:trPr>
        <w:tc>
          <w:tcPr>
            <w:tcW w:w="674" w:type="dxa"/>
          </w:tcPr>
          <w:p w:rsidR="00AB3A7C" w:rsidRPr="000631F2" w:rsidRDefault="00AB3A7C" w:rsidP="00B946BB">
            <w:pPr>
              <w:pStyle w:val="BodyText2"/>
              <w:shd w:val="clear" w:color="auto" w:fill="auto"/>
              <w:spacing w:line="360" w:lineRule="auto"/>
              <w:jc w:val="left"/>
              <w:rPr>
                <w:rFonts w:asciiTheme="majorBidi" w:hAnsiTheme="majorBidi" w:cstheme="majorBidi"/>
                <w:lang w:val="id-ID"/>
              </w:rPr>
            </w:pPr>
            <w:r w:rsidRPr="00E533F9">
              <w:rPr>
                <w:rFonts w:asciiTheme="majorBidi" w:hAnsiTheme="majorBidi" w:cstheme="majorBidi"/>
              </w:rPr>
              <w:t>NO</w:t>
            </w:r>
          </w:p>
        </w:tc>
        <w:tc>
          <w:tcPr>
            <w:tcW w:w="5095" w:type="dxa"/>
          </w:tcPr>
          <w:p w:rsidR="00AB3A7C" w:rsidRPr="00E533F9" w:rsidRDefault="00AB3A7C" w:rsidP="00B946BB">
            <w:pPr>
              <w:pStyle w:val="BodyText2"/>
              <w:shd w:val="clear" w:color="auto" w:fill="auto"/>
              <w:spacing w:line="360" w:lineRule="auto"/>
              <w:rPr>
                <w:rFonts w:asciiTheme="majorBidi" w:hAnsiTheme="majorBidi" w:cstheme="majorBidi"/>
              </w:rPr>
            </w:pPr>
            <w:r w:rsidRPr="00E533F9">
              <w:rPr>
                <w:rFonts w:asciiTheme="majorBidi" w:hAnsiTheme="majorBidi" w:cstheme="majorBidi"/>
              </w:rPr>
              <w:t>Activities</w:t>
            </w:r>
          </w:p>
        </w:tc>
        <w:tc>
          <w:tcPr>
            <w:tcW w:w="660" w:type="dxa"/>
          </w:tcPr>
          <w:p w:rsidR="00AB3A7C" w:rsidRPr="00E533F9" w:rsidRDefault="00AB3A7C" w:rsidP="00B946BB">
            <w:pPr>
              <w:pStyle w:val="BodyText2"/>
              <w:shd w:val="clear" w:color="auto" w:fill="auto"/>
              <w:spacing w:line="360" w:lineRule="auto"/>
              <w:rPr>
                <w:rFonts w:asciiTheme="majorBidi" w:hAnsiTheme="majorBidi" w:cstheme="majorBidi"/>
              </w:rPr>
            </w:pPr>
            <w:r w:rsidRPr="00E533F9">
              <w:rPr>
                <w:rFonts w:asciiTheme="majorBidi" w:hAnsiTheme="majorBidi" w:cstheme="majorBidi"/>
              </w:rPr>
              <w:t>Yes</w:t>
            </w:r>
          </w:p>
        </w:tc>
        <w:tc>
          <w:tcPr>
            <w:tcW w:w="645" w:type="dxa"/>
          </w:tcPr>
          <w:p w:rsidR="00AB3A7C" w:rsidRPr="00E533F9" w:rsidRDefault="00AB3A7C" w:rsidP="00B946BB">
            <w:pPr>
              <w:pStyle w:val="BodyText2"/>
              <w:shd w:val="clear" w:color="auto" w:fill="auto"/>
              <w:spacing w:line="360" w:lineRule="auto"/>
              <w:rPr>
                <w:rFonts w:asciiTheme="majorBidi" w:hAnsiTheme="majorBidi" w:cstheme="majorBidi"/>
              </w:rPr>
            </w:pPr>
            <w:r w:rsidRPr="00E533F9">
              <w:rPr>
                <w:rFonts w:asciiTheme="majorBidi" w:hAnsiTheme="majorBidi" w:cstheme="majorBidi"/>
              </w:rPr>
              <w:t>No</w:t>
            </w:r>
          </w:p>
        </w:tc>
        <w:tc>
          <w:tcPr>
            <w:tcW w:w="3039" w:type="dxa"/>
          </w:tcPr>
          <w:p w:rsidR="00AB3A7C" w:rsidRPr="00E533F9" w:rsidRDefault="00AB3A7C" w:rsidP="00B946BB">
            <w:pPr>
              <w:pStyle w:val="BodyText2"/>
              <w:shd w:val="clear" w:color="auto" w:fill="auto"/>
              <w:spacing w:line="360" w:lineRule="auto"/>
              <w:rPr>
                <w:rFonts w:asciiTheme="majorBidi" w:hAnsiTheme="majorBidi" w:cstheme="majorBidi"/>
              </w:rPr>
            </w:pPr>
            <w:r w:rsidRPr="00E533F9">
              <w:rPr>
                <w:rFonts w:asciiTheme="majorBidi" w:hAnsiTheme="majorBidi" w:cstheme="majorBidi"/>
              </w:rPr>
              <w:t>Descriptions</w:t>
            </w:r>
          </w:p>
        </w:tc>
      </w:tr>
      <w:tr w:rsidR="00AB3A7C" w:rsidRPr="00E533F9" w:rsidTr="004E7EC1">
        <w:trPr>
          <w:trHeight w:val="1785"/>
        </w:trPr>
        <w:tc>
          <w:tcPr>
            <w:tcW w:w="674" w:type="dxa"/>
          </w:tcPr>
          <w:p w:rsidR="00AB3A7C" w:rsidRPr="000631F2" w:rsidRDefault="000631F2" w:rsidP="00B946BB">
            <w:pPr>
              <w:pStyle w:val="BodyText2"/>
              <w:shd w:val="clear" w:color="auto" w:fill="auto"/>
              <w:spacing w:line="360" w:lineRule="auto"/>
              <w:jc w:val="left"/>
              <w:rPr>
                <w:rFonts w:asciiTheme="majorBidi" w:hAnsiTheme="majorBidi" w:cstheme="majorBidi"/>
                <w:lang w:val="id-ID"/>
              </w:rPr>
            </w:pPr>
            <w:r>
              <w:rPr>
                <w:rFonts w:asciiTheme="majorBidi" w:hAnsiTheme="majorBidi" w:cstheme="majorBidi"/>
              </w:rPr>
              <w:t>1</w:t>
            </w:r>
            <w:r>
              <w:rPr>
                <w:rFonts w:asciiTheme="majorBidi" w:hAnsiTheme="majorBidi" w:cstheme="majorBidi"/>
                <w:lang w:val="id-ID"/>
              </w:rPr>
              <w:t>.</w:t>
            </w:r>
          </w:p>
        </w:tc>
        <w:tc>
          <w:tcPr>
            <w:tcW w:w="5095" w:type="dxa"/>
          </w:tcPr>
          <w:p w:rsidR="00AB3A7C" w:rsidRPr="00E533F9" w:rsidRDefault="00EE409B" w:rsidP="00B946BB">
            <w:pPr>
              <w:pStyle w:val="BodyText2"/>
              <w:shd w:val="clear" w:color="auto" w:fill="auto"/>
              <w:spacing w:line="360" w:lineRule="auto"/>
              <w:jc w:val="left"/>
              <w:rPr>
                <w:rFonts w:asciiTheme="majorBidi" w:hAnsiTheme="majorBidi" w:cstheme="majorBidi"/>
                <w:lang w:val="id-ID"/>
              </w:rPr>
            </w:pPr>
            <w:r w:rsidRPr="00E533F9">
              <w:rPr>
                <w:rFonts w:asciiTheme="majorBidi" w:hAnsiTheme="majorBidi" w:cstheme="majorBidi"/>
                <w:lang w:val="id-ID"/>
              </w:rPr>
              <w:t xml:space="preserve">The teacher introduce </w:t>
            </w:r>
            <w:r w:rsidR="00B06731">
              <w:rPr>
                <w:rFonts w:asciiTheme="majorBidi" w:hAnsiTheme="majorBidi" w:cstheme="majorBidi"/>
                <w:lang w:val="id-ID"/>
              </w:rPr>
              <w:t>the topic before start teaching.</w:t>
            </w:r>
          </w:p>
        </w:tc>
        <w:tc>
          <w:tcPr>
            <w:tcW w:w="660" w:type="dxa"/>
          </w:tcPr>
          <w:p w:rsidR="000F3A10" w:rsidRDefault="000F3A10" w:rsidP="00B946BB">
            <w:pPr>
              <w:pStyle w:val="BodyText2"/>
              <w:shd w:val="clear" w:color="auto" w:fill="auto"/>
              <w:spacing w:line="360" w:lineRule="auto"/>
              <w:rPr>
                <w:rFonts w:asciiTheme="majorBidi" w:hAnsiTheme="majorBidi" w:cstheme="majorBidi"/>
                <w:lang w:val="id-ID"/>
              </w:rPr>
            </w:pPr>
          </w:p>
          <w:p w:rsidR="00AB3A7C" w:rsidRPr="003E38EC" w:rsidRDefault="003E38EC" w:rsidP="00B946BB">
            <w:pPr>
              <w:pStyle w:val="BodyText2"/>
              <w:shd w:val="clear" w:color="auto" w:fill="auto"/>
              <w:spacing w:line="360" w:lineRule="auto"/>
              <w:rPr>
                <w:rFonts w:asciiTheme="majorBidi" w:hAnsiTheme="majorBidi" w:cstheme="majorBidi"/>
                <w:lang w:val="id-ID"/>
              </w:rPr>
            </w:pPr>
            <w:r>
              <w:rPr>
                <w:rFonts w:asciiTheme="majorBidi" w:hAnsiTheme="majorBidi" w:cstheme="majorBidi"/>
              </w:rPr>
              <w:sym w:font="Wingdings" w:char="F0FC"/>
            </w:r>
          </w:p>
        </w:tc>
        <w:tc>
          <w:tcPr>
            <w:tcW w:w="645" w:type="dxa"/>
          </w:tcPr>
          <w:p w:rsidR="00AB3A7C" w:rsidRPr="00E533F9" w:rsidRDefault="00AB3A7C" w:rsidP="00B946BB">
            <w:pPr>
              <w:pStyle w:val="BodyText2"/>
              <w:shd w:val="clear" w:color="auto" w:fill="auto"/>
              <w:spacing w:line="360" w:lineRule="auto"/>
              <w:jc w:val="left"/>
              <w:rPr>
                <w:rFonts w:asciiTheme="majorBidi" w:hAnsiTheme="majorBidi" w:cstheme="majorBidi"/>
              </w:rPr>
            </w:pPr>
          </w:p>
        </w:tc>
        <w:tc>
          <w:tcPr>
            <w:tcW w:w="3039" w:type="dxa"/>
          </w:tcPr>
          <w:p w:rsidR="00AB3A7C" w:rsidRPr="000F3A10" w:rsidRDefault="000F3A10" w:rsidP="00EE409B">
            <w:pPr>
              <w:pStyle w:val="BodyText2"/>
              <w:shd w:val="clear" w:color="auto" w:fill="auto"/>
              <w:spacing w:line="360" w:lineRule="auto"/>
              <w:jc w:val="left"/>
              <w:rPr>
                <w:rFonts w:asciiTheme="majorBidi" w:hAnsiTheme="majorBidi" w:cstheme="majorBidi"/>
                <w:i/>
                <w:iCs/>
                <w:lang w:val="id-ID"/>
              </w:rPr>
            </w:pPr>
            <w:r>
              <w:rPr>
                <w:rFonts w:asciiTheme="majorBidi" w:hAnsiTheme="majorBidi" w:cstheme="majorBidi"/>
                <w:i/>
                <w:iCs/>
                <w:lang w:val="id-ID"/>
              </w:rPr>
              <w:t>Jadi sebelum torang mulai</w:t>
            </w:r>
            <w:r w:rsidRPr="000F3A10">
              <w:rPr>
                <w:rFonts w:asciiTheme="majorBidi" w:hAnsiTheme="majorBidi" w:cstheme="majorBidi"/>
                <w:i/>
                <w:iCs/>
                <w:lang w:val="id-ID"/>
              </w:rPr>
              <w:t xml:space="preserve">, i would like to tell </w:t>
            </w:r>
            <w:r>
              <w:rPr>
                <w:rFonts w:asciiTheme="majorBidi" w:hAnsiTheme="majorBidi" w:cstheme="majorBidi"/>
                <w:i/>
                <w:iCs/>
                <w:lang w:val="id-ID"/>
              </w:rPr>
              <w:t xml:space="preserve">you </w:t>
            </w:r>
            <w:r w:rsidRPr="000F3A10">
              <w:rPr>
                <w:rFonts w:asciiTheme="majorBidi" w:hAnsiTheme="majorBidi" w:cstheme="majorBidi"/>
                <w:i/>
                <w:iCs/>
                <w:lang w:val="id-ID"/>
              </w:rPr>
              <w:t>about our topics “Agree and Disagree”</w:t>
            </w:r>
            <w:r>
              <w:rPr>
                <w:rFonts w:asciiTheme="majorBidi" w:hAnsiTheme="majorBidi" w:cstheme="majorBidi"/>
                <w:i/>
                <w:iCs/>
                <w:lang w:val="id-ID"/>
              </w:rPr>
              <w:t xml:space="preserve"> sesuai yang sir so bilang lalu.</w:t>
            </w:r>
          </w:p>
        </w:tc>
      </w:tr>
      <w:tr w:rsidR="00AB3A7C" w:rsidRPr="00E533F9" w:rsidTr="004E7EC1">
        <w:trPr>
          <w:trHeight w:val="1654"/>
        </w:trPr>
        <w:tc>
          <w:tcPr>
            <w:tcW w:w="674" w:type="dxa"/>
          </w:tcPr>
          <w:p w:rsidR="00AB3A7C" w:rsidRPr="00E533F9" w:rsidRDefault="00AB3A7C" w:rsidP="00B946BB">
            <w:pPr>
              <w:pStyle w:val="BodyText2"/>
              <w:shd w:val="clear" w:color="auto" w:fill="auto"/>
              <w:spacing w:line="360" w:lineRule="auto"/>
              <w:jc w:val="left"/>
              <w:rPr>
                <w:rFonts w:asciiTheme="majorBidi" w:hAnsiTheme="majorBidi" w:cstheme="majorBidi"/>
              </w:rPr>
            </w:pPr>
            <w:r w:rsidRPr="00E533F9">
              <w:rPr>
                <w:rFonts w:asciiTheme="majorBidi" w:hAnsiTheme="majorBidi" w:cstheme="majorBidi"/>
              </w:rPr>
              <w:t xml:space="preserve">2. </w:t>
            </w:r>
          </w:p>
        </w:tc>
        <w:tc>
          <w:tcPr>
            <w:tcW w:w="5095" w:type="dxa"/>
          </w:tcPr>
          <w:p w:rsidR="00AB3A7C" w:rsidRPr="00E533F9" w:rsidRDefault="00EE409B" w:rsidP="00B946BB">
            <w:pPr>
              <w:pStyle w:val="BodyText2"/>
              <w:shd w:val="clear" w:color="auto" w:fill="auto"/>
              <w:spacing w:line="360" w:lineRule="auto"/>
              <w:jc w:val="left"/>
              <w:rPr>
                <w:rFonts w:asciiTheme="majorBidi" w:hAnsiTheme="majorBidi" w:cstheme="majorBidi"/>
                <w:lang w:val="id-ID"/>
              </w:rPr>
            </w:pPr>
            <w:r w:rsidRPr="00E533F9">
              <w:rPr>
                <w:rFonts w:asciiTheme="majorBidi" w:hAnsiTheme="majorBidi" w:cstheme="majorBidi"/>
                <w:lang w:val="id-ID"/>
              </w:rPr>
              <w:t>The teacher gives an explan</w:t>
            </w:r>
            <w:r w:rsidR="00B06731">
              <w:rPr>
                <w:rFonts w:asciiTheme="majorBidi" w:hAnsiTheme="majorBidi" w:cstheme="majorBidi"/>
                <w:lang w:val="id-ID"/>
              </w:rPr>
              <w:t>ation the material until finish.</w:t>
            </w:r>
          </w:p>
        </w:tc>
        <w:tc>
          <w:tcPr>
            <w:tcW w:w="660" w:type="dxa"/>
          </w:tcPr>
          <w:p w:rsidR="000F3A10" w:rsidRDefault="000F3A10" w:rsidP="00B946BB">
            <w:pPr>
              <w:pStyle w:val="BodyText2"/>
              <w:shd w:val="clear" w:color="auto" w:fill="auto"/>
              <w:spacing w:line="360" w:lineRule="auto"/>
              <w:rPr>
                <w:rFonts w:asciiTheme="majorBidi" w:hAnsiTheme="majorBidi" w:cstheme="majorBidi"/>
                <w:lang w:val="id-ID"/>
              </w:rPr>
            </w:pPr>
          </w:p>
          <w:p w:rsidR="00AB3A7C" w:rsidRPr="000F3A10" w:rsidRDefault="00AB3A7C" w:rsidP="00B946BB">
            <w:pPr>
              <w:pStyle w:val="BodyText2"/>
              <w:shd w:val="clear" w:color="auto" w:fill="auto"/>
              <w:spacing w:line="360" w:lineRule="auto"/>
              <w:rPr>
                <w:rFonts w:asciiTheme="majorBidi" w:hAnsiTheme="majorBidi" w:cstheme="majorBidi"/>
                <w:lang w:val="id-ID"/>
              </w:rPr>
            </w:pPr>
          </w:p>
        </w:tc>
        <w:tc>
          <w:tcPr>
            <w:tcW w:w="645" w:type="dxa"/>
          </w:tcPr>
          <w:p w:rsidR="000F3A10" w:rsidRDefault="000F3A10" w:rsidP="00B946BB">
            <w:pPr>
              <w:pStyle w:val="BodyText2"/>
              <w:shd w:val="clear" w:color="auto" w:fill="auto"/>
              <w:spacing w:line="360" w:lineRule="auto"/>
              <w:jc w:val="left"/>
              <w:rPr>
                <w:rFonts w:asciiTheme="majorBidi" w:hAnsiTheme="majorBidi" w:cstheme="majorBidi"/>
                <w:lang w:val="id-ID"/>
              </w:rPr>
            </w:pPr>
          </w:p>
          <w:p w:rsidR="00AB3A7C" w:rsidRPr="000F3A10" w:rsidRDefault="000F3A10" w:rsidP="00B946BB">
            <w:pPr>
              <w:pStyle w:val="BodyText2"/>
              <w:shd w:val="clear" w:color="auto" w:fill="auto"/>
              <w:spacing w:line="360" w:lineRule="auto"/>
              <w:jc w:val="left"/>
              <w:rPr>
                <w:rFonts w:asciiTheme="majorBidi" w:hAnsiTheme="majorBidi" w:cstheme="majorBidi"/>
                <w:lang w:val="id-ID"/>
              </w:rPr>
            </w:pPr>
            <w:r>
              <w:rPr>
                <w:rFonts w:asciiTheme="majorBidi" w:hAnsiTheme="majorBidi" w:cstheme="majorBidi"/>
              </w:rPr>
              <w:sym w:font="Wingdings" w:char="F0FC"/>
            </w:r>
          </w:p>
        </w:tc>
        <w:tc>
          <w:tcPr>
            <w:tcW w:w="3039" w:type="dxa"/>
          </w:tcPr>
          <w:p w:rsidR="00AB3A7C" w:rsidRPr="000F3A10" w:rsidRDefault="000F3A10" w:rsidP="00B946BB">
            <w:pPr>
              <w:pStyle w:val="BodyText2"/>
              <w:shd w:val="clear" w:color="auto" w:fill="auto"/>
              <w:spacing w:line="360" w:lineRule="auto"/>
              <w:jc w:val="left"/>
              <w:rPr>
                <w:rFonts w:asciiTheme="majorBidi" w:hAnsiTheme="majorBidi" w:cstheme="majorBidi"/>
                <w:lang w:val="id-ID"/>
              </w:rPr>
            </w:pPr>
            <w:r>
              <w:rPr>
                <w:rFonts w:asciiTheme="majorBidi" w:hAnsiTheme="majorBidi" w:cstheme="majorBidi"/>
                <w:lang w:val="id-ID"/>
              </w:rPr>
              <w:t>Time’s lack</w:t>
            </w:r>
          </w:p>
        </w:tc>
      </w:tr>
      <w:tr w:rsidR="00AB3A7C" w:rsidRPr="00E533F9" w:rsidTr="004E7EC1">
        <w:trPr>
          <w:trHeight w:val="1770"/>
        </w:trPr>
        <w:tc>
          <w:tcPr>
            <w:tcW w:w="674" w:type="dxa"/>
          </w:tcPr>
          <w:p w:rsidR="00AB3A7C" w:rsidRPr="00E533F9" w:rsidRDefault="00AB3A7C" w:rsidP="00B946BB">
            <w:pPr>
              <w:pStyle w:val="BodyText2"/>
              <w:shd w:val="clear" w:color="auto" w:fill="auto"/>
              <w:spacing w:line="360" w:lineRule="auto"/>
              <w:jc w:val="left"/>
              <w:rPr>
                <w:rFonts w:asciiTheme="majorBidi" w:hAnsiTheme="majorBidi" w:cstheme="majorBidi"/>
              </w:rPr>
            </w:pPr>
            <w:r w:rsidRPr="00E533F9">
              <w:rPr>
                <w:rFonts w:asciiTheme="majorBidi" w:hAnsiTheme="majorBidi" w:cstheme="majorBidi"/>
              </w:rPr>
              <w:t xml:space="preserve">3. </w:t>
            </w:r>
          </w:p>
        </w:tc>
        <w:tc>
          <w:tcPr>
            <w:tcW w:w="5095" w:type="dxa"/>
          </w:tcPr>
          <w:p w:rsidR="00AB3A7C" w:rsidRPr="00E533F9" w:rsidRDefault="00EE409B" w:rsidP="00B946BB">
            <w:pPr>
              <w:pStyle w:val="BodyText2"/>
              <w:shd w:val="clear" w:color="auto" w:fill="auto"/>
              <w:spacing w:line="360" w:lineRule="auto"/>
              <w:jc w:val="left"/>
              <w:rPr>
                <w:rFonts w:asciiTheme="majorBidi" w:hAnsiTheme="majorBidi" w:cstheme="majorBidi"/>
                <w:lang w:val="id-ID"/>
              </w:rPr>
            </w:pPr>
            <w:r w:rsidRPr="00E533F9">
              <w:rPr>
                <w:rFonts w:asciiTheme="majorBidi" w:hAnsiTheme="majorBidi" w:cstheme="majorBidi"/>
                <w:lang w:val="id-ID"/>
              </w:rPr>
              <w:t>The teacher tells the procedure of learning E</w:t>
            </w:r>
            <w:r w:rsidR="00B06731">
              <w:rPr>
                <w:rFonts w:asciiTheme="majorBidi" w:hAnsiTheme="majorBidi" w:cstheme="majorBidi"/>
                <w:lang w:val="id-ID"/>
              </w:rPr>
              <w:t>nglish material to the students.</w:t>
            </w:r>
          </w:p>
        </w:tc>
        <w:tc>
          <w:tcPr>
            <w:tcW w:w="660" w:type="dxa"/>
          </w:tcPr>
          <w:p w:rsidR="000F3A10" w:rsidRDefault="000F3A10" w:rsidP="00B946BB">
            <w:pPr>
              <w:pStyle w:val="BodyText2"/>
              <w:shd w:val="clear" w:color="auto" w:fill="auto"/>
              <w:spacing w:line="360" w:lineRule="auto"/>
              <w:rPr>
                <w:rFonts w:asciiTheme="majorBidi" w:hAnsiTheme="majorBidi" w:cstheme="majorBidi"/>
                <w:lang w:val="id-ID"/>
              </w:rPr>
            </w:pPr>
          </w:p>
          <w:p w:rsidR="00AB3A7C" w:rsidRPr="00E533F9" w:rsidRDefault="000F3A10" w:rsidP="00B946BB">
            <w:pPr>
              <w:pStyle w:val="BodyText2"/>
              <w:shd w:val="clear" w:color="auto" w:fill="auto"/>
              <w:spacing w:line="360" w:lineRule="auto"/>
              <w:rPr>
                <w:rFonts w:asciiTheme="majorBidi" w:hAnsiTheme="majorBidi" w:cstheme="majorBidi"/>
                <w:lang w:val="id-ID"/>
              </w:rPr>
            </w:pPr>
            <w:r>
              <w:rPr>
                <w:rFonts w:asciiTheme="majorBidi" w:hAnsiTheme="majorBidi" w:cstheme="majorBidi"/>
              </w:rPr>
              <w:sym w:font="Wingdings" w:char="F0FC"/>
            </w:r>
          </w:p>
        </w:tc>
        <w:tc>
          <w:tcPr>
            <w:tcW w:w="645" w:type="dxa"/>
          </w:tcPr>
          <w:p w:rsidR="00AB3A7C" w:rsidRPr="00E533F9" w:rsidRDefault="00AB3A7C" w:rsidP="00B946BB">
            <w:pPr>
              <w:pStyle w:val="BodyText2"/>
              <w:shd w:val="clear" w:color="auto" w:fill="auto"/>
              <w:spacing w:line="360" w:lineRule="auto"/>
              <w:jc w:val="left"/>
              <w:rPr>
                <w:rFonts w:asciiTheme="majorBidi" w:hAnsiTheme="majorBidi" w:cstheme="majorBidi"/>
              </w:rPr>
            </w:pPr>
          </w:p>
        </w:tc>
        <w:tc>
          <w:tcPr>
            <w:tcW w:w="3039" w:type="dxa"/>
          </w:tcPr>
          <w:p w:rsidR="00AB3A7C" w:rsidRPr="000F3A10" w:rsidRDefault="000F3A10" w:rsidP="00B946BB">
            <w:pPr>
              <w:pStyle w:val="BodyText2"/>
              <w:shd w:val="clear" w:color="auto" w:fill="auto"/>
              <w:spacing w:line="360" w:lineRule="auto"/>
              <w:jc w:val="left"/>
              <w:rPr>
                <w:rFonts w:asciiTheme="majorBidi" w:hAnsiTheme="majorBidi" w:cstheme="majorBidi"/>
                <w:i/>
                <w:lang w:val="id-ID"/>
              </w:rPr>
            </w:pPr>
            <w:r>
              <w:rPr>
                <w:rFonts w:asciiTheme="majorBidi" w:hAnsiTheme="majorBidi" w:cstheme="majorBidi"/>
                <w:i/>
                <w:lang w:val="id-ID"/>
              </w:rPr>
              <w:t>Kong torang hari ini mo terbagi atas 2 kelompok jo. Supaya nda too much nanti pas group disscussion</w:t>
            </w:r>
          </w:p>
        </w:tc>
      </w:tr>
      <w:tr w:rsidR="00AB3A7C" w:rsidRPr="00E533F9" w:rsidTr="004E7EC1">
        <w:trPr>
          <w:trHeight w:val="3823"/>
        </w:trPr>
        <w:tc>
          <w:tcPr>
            <w:tcW w:w="674" w:type="dxa"/>
          </w:tcPr>
          <w:p w:rsidR="00AB3A7C" w:rsidRPr="00E533F9" w:rsidRDefault="00AB3A7C" w:rsidP="00B946BB">
            <w:pPr>
              <w:pStyle w:val="BodyText2"/>
              <w:shd w:val="clear" w:color="auto" w:fill="auto"/>
              <w:spacing w:line="360" w:lineRule="auto"/>
              <w:jc w:val="left"/>
              <w:rPr>
                <w:rFonts w:asciiTheme="majorBidi" w:hAnsiTheme="majorBidi" w:cstheme="majorBidi"/>
              </w:rPr>
            </w:pPr>
            <w:r w:rsidRPr="00E533F9">
              <w:rPr>
                <w:rFonts w:asciiTheme="majorBidi" w:hAnsiTheme="majorBidi" w:cstheme="majorBidi"/>
              </w:rPr>
              <w:lastRenderedPageBreak/>
              <w:t xml:space="preserve">4. </w:t>
            </w:r>
          </w:p>
        </w:tc>
        <w:tc>
          <w:tcPr>
            <w:tcW w:w="5095" w:type="dxa"/>
          </w:tcPr>
          <w:p w:rsidR="00AB3A7C" w:rsidRPr="00E533F9" w:rsidRDefault="004E7EC1" w:rsidP="00B946BB">
            <w:pPr>
              <w:pStyle w:val="BodyText2"/>
              <w:shd w:val="clear" w:color="auto" w:fill="auto"/>
              <w:spacing w:line="360" w:lineRule="auto"/>
              <w:jc w:val="left"/>
              <w:rPr>
                <w:rFonts w:asciiTheme="majorBidi" w:hAnsiTheme="majorBidi" w:cstheme="majorBidi"/>
                <w:lang w:val="id-ID"/>
              </w:rPr>
            </w:pPr>
            <w:r w:rsidRPr="00E533F9">
              <w:rPr>
                <w:rFonts w:asciiTheme="majorBidi" w:hAnsiTheme="majorBidi" w:cstheme="majorBidi"/>
                <w:lang w:val="id-ID"/>
              </w:rPr>
              <w:t>The teacher makes a group of studen</w:t>
            </w:r>
            <w:r w:rsidR="00B06731">
              <w:rPr>
                <w:rFonts w:asciiTheme="majorBidi" w:hAnsiTheme="majorBidi" w:cstheme="majorBidi"/>
                <w:lang w:val="id-ID"/>
              </w:rPr>
              <w:t>ts in learning English activity.</w:t>
            </w:r>
          </w:p>
        </w:tc>
        <w:tc>
          <w:tcPr>
            <w:tcW w:w="660" w:type="dxa"/>
          </w:tcPr>
          <w:p w:rsidR="000F3A10" w:rsidRDefault="000F3A10" w:rsidP="00B946BB">
            <w:pPr>
              <w:pStyle w:val="BodyText2"/>
              <w:shd w:val="clear" w:color="auto" w:fill="auto"/>
              <w:spacing w:line="360" w:lineRule="auto"/>
              <w:rPr>
                <w:rFonts w:asciiTheme="majorBidi" w:hAnsiTheme="majorBidi" w:cstheme="majorBidi"/>
                <w:lang w:val="id-ID"/>
              </w:rPr>
            </w:pPr>
          </w:p>
          <w:p w:rsidR="00AB3A7C" w:rsidRPr="00E533F9" w:rsidRDefault="000F3A10" w:rsidP="00B946BB">
            <w:pPr>
              <w:pStyle w:val="BodyText2"/>
              <w:shd w:val="clear" w:color="auto" w:fill="auto"/>
              <w:spacing w:line="360" w:lineRule="auto"/>
              <w:rPr>
                <w:rFonts w:asciiTheme="majorBidi" w:hAnsiTheme="majorBidi" w:cstheme="majorBidi"/>
                <w:lang w:val="id-ID"/>
              </w:rPr>
            </w:pPr>
            <w:r>
              <w:rPr>
                <w:rFonts w:asciiTheme="majorBidi" w:hAnsiTheme="majorBidi" w:cstheme="majorBidi"/>
              </w:rPr>
              <w:sym w:font="Wingdings" w:char="F0FC"/>
            </w:r>
          </w:p>
        </w:tc>
        <w:tc>
          <w:tcPr>
            <w:tcW w:w="645" w:type="dxa"/>
          </w:tcPr>
          <w:p w:rsidR="00AB3A7C" w:rsidRPr="00E533F9" w:rsidRDefault="00AB3A7C" w:rsidP="00B946BB">
            <w:pPr>
              <w:pStyle w:val="BodyText2"/>
              <w:shd w:val="clear" w:color="auto" w:fill="auto"/>
              <w:spacing w:line="360" w:lineRule="auto"/>
              <w:jc w:val="left"/>
              <w:rPr>
                <w:rFonts w:asciiTheme="majorBidi" w:hAnsiTheme="majorBidi" w:cstheme="majorBidi"/>
              </w:rPr>
            </w:pPr>
          </w:p>
        </w:tc>
        <w:tc>
          <w:tcPr>
            <w:tcW w:w="3039" w:type="dxa"/>
          </w:tcPr>
          <w:p w:rsidR="00D65361" w:rsidRDefault="00D65361" w:rsidP="00B946BB">
            <w:pPr>
              <w:pStyle w:val="BodyText2"/>
              <w:shd w:val="clear" w:color="auto" w:fill="auto"/>
              <w:spacing w:line="360" w:lineRule="auto"/>
              <w:jc w:val="left"/>
              <w:rPr>
                <w:rFonts w:asciiTheme="majorBidi" w:hAnsiTheme="majorBidi" w:cstheme="majorBidi"/>
                <w:lang w:val="id-ID"/>
              </w:rPr>
            </w:pPr>
            <w:r>
              <w:rPr>
                <w:rFonts w:asciiTheme="majorBidi" w:hAnsiTheme="majorBidi" w:cstheme="majorBidi"/>
                <w:lang w:val="id-ID"/>
              </w:rPr>
              <w:t xml:space="preserve">Lets stand up!!! </w:t>
            </w:r>
          </w:p>
          <w:p w:rsidR="00AB3A7C" w:rsidRPr="000F3A10" w:rsidRDefault="000F3A10" w:rsidP="00B946BB">
            <w:pPr>
              <w:pStyle w:val="BodyText2"/>
              <w:shd w:val="clear" w:color="auto" w:fill="auto"/>
              <w:spacing w:line="360" w:lineRule="auto"/>
              <w:jc w:val="left"/>
              <w:rPr>
                <w:rFonts w:asciiTheme="majorBidi" w:hAnsiTheme="majorBidi" w:cstheme="majorBidi"/>
                <w:lang w:val="id-ID"/>
              </w:rPr>
            </w:pPr>
            <w:r>
              <w:rPr>
                <w:rFonts w:asciiTheme="majorBidi" w:hAnsiTheme="majorBidi" w:cstheme="majorBidi"/>
                <w:lang w:val="id-ID"/>
              </w:rPr>
              <w:t xml:space="preserve">Bagi jo dua kelompok neh kong nanti kelompok </w:t>
            </w:r>
            <w:r w:rsidRPr="000F3A10">
              <w:rPr>
                <w:rFonts w:asciiTheme="majorBidi" w:hAnsiTheme="majorBidi" w:cstheme="majorBidi"/>
                <w:i/>
                <w:iCs/>
                <w:lang w:val="id-ID"/>
              </w:rPr>
              <w:t xml:space="preserve">Right Side </w:t>
            </w:r>
            <w:r>
              <w:rPr>
                <w:rFonts w:asciiTheme="majorBidi" w:hAnsiTheme="majorBidi" w:cstheme="majorBidi"/>
                <w:lang w:val="id-ID"/>
              </w:rPr>
              <w:t xml:space="preserve">bagian Agree, yang </w:t>
            </w:r>
            <w:r w:rsidRPr="000F3A10">
              <w:rPr>
                <w:rFonts w:asciiTheme="majorBidi" w:hAnsiTheme="majorBidi" w:cstheme="majorBidi"/>
                <w:i/>
                <w:iCs/>
                <w:lang w:val="id-ID"/>
              </w:rPr>
              <w:t>Left Side</w:t>
            </w:r>
            <w:r>
              <w:rPr>
                <w:rFonts w:asciiTheme="majorBidi" w:hAnsiTheme="majorBidi" w:cstheme="majorBidi"/>
                <w:lang w:val="id-ID"/>
              </w:rPr>
              <w:t xml:space="preserve"> bagian Disagree.</w:t>
            </w:r>
          </w:p>
        </w:tc>
      </w:tr>
      <w:tr w:rsidR="00AB3A7C" w:rsidRPr="00E533F9" w:rsidTr="004E7EC1">
        <w:trPr>
          <w:trHeight w:val="1651"/>
        </w:trPr>
        <w:tc>
          <w:tcPr>
            <w:tcW w:w="674" w:type="dxa"/>
          </w:tcPr>
          <w:p w:rsidR="00AB3A7C" w:rsidRPr="00E533F9" w:rsidRDefault="00AB3A7C" w:rsidP="00B946BB">
            <w:pPr>
              <w:pStyle w:val="BodyText2"/>
              <w:shd w:val="clear" w:color="auto" w:fill="auto"/>
              <w:spacing w:line="360" w:lineRule="auto"/>
              <w:jc w:val="left"/>
              <w:rPr>
                <w:rFonts w:asciiTheme="majorBidi" w:hAnsiTheme="majorBidi" w:cstheme="majorBidi"/>
              </w:rPr>
            </w:pPr>
            <w:r w:rsidRPr="00E533F9">
              <w:rPr>
                <w:rFonts w:asciiTheme="majorBidi" w:hAnsiTheme="majorBidi" w:cstheme="majorBidi"/>
              </w:rPr>
              <w:t>5.</w:t>
            </w:r>
          </w:p>
        </w:tc>
        <w:tc>
          <w:tcPr>
            <w:tcW w:w="5095" w:type="dxa"/>
          </w:tcPr>
          <w:p w:rsidR="00AB3A7C" w:rsidRPr="00E533F9" w:rsidRDefault="004E7EC1" w:rsidP="00B946BB">
            <w:pPr>
              <w:pStyle w:val="BodyText2"/>
              <w:shd w:val="clear" w:color="auto" w:fill="auto"/>
              <w:spacing w:line="360" w:lineRule="auto"/>
              <w:jc w:val="left"/>
              <w:rPr>
                <w:rFonts w:asciiTheme="majorBidi" w:hAnsiTheme="majorBidi" w:cstheme="majorBidi"/>
                <w:lang w:val="id-ID"/>
              </w:rPr>
            </w:pPr>
            <w:r w:rsidRPr="00E533F9">
              <w:rPr>
                <w:rFonts w:asciiTheme="majorBidi" w:hAnsiTheme="majorBidi" w:cstheme="majorBidi"/>
                <w:lang w:val="id-ID"/>
              </w:rPr>
              <w:t>The teacher uses Indonesian language and E</w:t>
            </w:r>
            <w:r w:rsidR="000631F2">
              <w:rPr>
                <w:rFonts w:asciiTheme="majorBidi" w:hAnsiTheme="majorBidi" w:cstheme="majorBidi"/>
                <w:lang w:val="id-ID"/>
              </w:rPr>
              <w:t>nglish to explain the materials.</w:t>
            </w:r>
          </w:p>
        </w:tc>
        <w:tc>
          <w:tcPr>
            <w:tcW w:w="660" w:type="dxa"/>
          </w:tcPr>
          <w:p w:rsidR="000F3A10" w:rsidRDefault="000F3A10" w:rsidP="00B946BB">
            <w:pPr>
              <w:pStyle w:val="BodyText2"/>
              <w:shd w:val="clear" w:color="auto" w:fill="auto"/>
              <w:spacing w:line="360" w:lineRule="auto"/>
              <w:rPr>
                <w:rFonts w:asciiTheme="majorBidi" w:hAnsiTheme="majorBidi" w:cstheme="majorBidi"/>
                <w:lang w:val="id-ID"/>
              </w:rPr>
            </w:pPr>
          </w:p>
          <w:p w:rsidR="00AB3A7C" w:rsidRPr="00E533F9" w:rsidRDefault="000F3A10" w:rsidP="00B946BB">
            <w:pPr>
              <w:pStyle w:val="BodyText2"/>
              <w:shd w:val="clear" w:color="auto" w:fill="auto"/>
              <w:spacing w:line="360" w:lineRule="auto"/>
              <w:rPr>
                <w:rFonts w:asciiTheme="majorBidi" w:hAnsiTheme="majorBidi" w:cstheme="majorBidi"/>
              </w:rPr>
            </w:pPr>
            <w:r>
              <w:rPr>
                <w:rFonts w:asciiTheme="majorBidi" w:hAnsiTheme="majorBidi" w:cstheme="majorBidi"/>
              </w:rPr>
              <w:sym w:font="Wingdings" w:char="F0FC"/>
            </w:r>
          </w:p>
        </w:tc>
        <w:tc>
          <w:tcPr>
            <w:tcW w:w="645" w:type="dxa"/>
          </w:tcPr>
          <w:p w:rsidR="00AB3A7C" w:rsidRPr="00E533F9" w:rsidRDefault="00AB3A7C" w:rsidP="00B946BB">
            <w:pPr>
              <w:pStyle w:val="BodyText2"/>
              <w:shd w:val="clear" w:color="auto" w:fill="auto"/>
              <w:spacing w:line="360" w:lineRule="auto"/>
              <w:jc w:val="left"/>
              <w:rPr>
                <w:rFonts w:asciiTheme="majorBidi" w:hAnsiTheme="majorBidi" w:cstheme="majorBidi"/>
                <w:lang w:val="id-ID"/>
              </w:rPr>
            </w:pPr>
          </w:p>
        </w:tc>
        <w:tc>
          <w:tcPr>
            <w:tcW w:w="3039" w:type="dxa"/>
          </w:tcPr>
          <w:p w:rsidR="00AB3A7C" w:rsidRPr="00D65361" w:rsidRDefault="00D65361" w:rsidP="00B946BB">
            <w:pPr>
              <w:pStyle w:val="BodyText2"/>
              <w:shd w:val="clear" w:color="auto" w:fill="auto"/>
              <w:spacing w:line="360" w:lineRule="auto"/>
              <w:jc w:val="left"/>
              <w:rPr>
                <w:rFonts w:asciiTheme="majorBidi" w:hAnsiTheme="majorBidi" w:cstheme="majorBidi"/>
                <w:lang w:val="id-ID"/>
              </w:rPr>
            </w:pPr>
            <w:r w:rsidRPr="00D65361">
              <w:rPr>
                <w:rFonts w:asciiTheme="majorBidi" w:hAnsiTheme="majorBidi" w:cstheme="majorBidi"/>
                <w:i/>
                <w:iCs/>
                <w:lang w:val="id-ID"/>
              </w:rPr>
              <w:t>So, the Righ Side should watch the video and give your suggestions as your Agree pride. And the left side, jelaskan sebagai Disagree neh</w:t>
            </w:r>
            <w:r>
              <w:rPr>
                <w:rFonts w:asciiTheme="majorBidi" w:hAnsiTheme="majorBidi" w:cstheme="majorBidi"/>
                <w:lang w:val="id-ID"/>
              </w:rPr>
              <w:t>.</w:t>
            </w:r>
          </w:p>
        </w:tc>
      </w:tr>
      <w:tr w:rsidR="00AB3A7C" w:rsidRPr="00E533F9" w:rsidTr="000631F2">
        <w:trPr>
          <w:trHeight w:val="2570"/>
        </w:trPr>
        <w:tc>
          <w:tcPr>
            <w:tcW w:w="674" w:type="dxa"/>
          </w:tcPr>
          <w:p w:rsidR="00AB3A7C" w:rsidRPr="00E533F9" w:rsidRDefault="00AB3A7C" w:rsidP="00B946BB">
            <w:pPr>
              <w:pStyle w:val="BodyText2"/>
              <w:shd w:val="clear" w:color="auto" w:fill="auto"/>
              <w:spacing w:line="360" w:lineRule="auto"/>
              <w:jc w:val="left"/>
              <w:rPr>
                <w:rFonts w:asciiTheme="majorBidi" w:hAnsiTheme="majorBidi" w:cstheme="majorBidi"/>
              </w:rPr>
            </w:pPr>
            <w:r w:rsidRPr="00E533F9">
              <w:rPr>
                <w:rFonts w:asciiTheme="majorBidi" w:hAnsiTheme="majorBidi" w:cstheme="majorBidi"/>
              </w:rPr>
              <w:t>6.</w:t>
            </w:r>
          </w:p>
        </w:tc>
        <w:tc>
          <w:tcPr>
            <w:tcW w:w="5095" w:type="dxa"/>
          </w:tcPr>
          <w:p w:rsidR="00AB3A7C" w:rsidRDefault="004E7EC1" w:rsidP="00B946BB">
            <w:pPr>
              <w:pStyle w:val="BodyText2"/>
              <w:shd w:val="clear" w:color="auto" w:fill="auto"/>
              <w:spacing w:line="360" w:lineRule="auto"/>
              <w:jc w:val="left"/>
              <w:rPr>
                <w:rFonts w:asciiTheme="majorBidi" w:hAnsiTheme="majorBidi" w:cstheme="majorBidi"/>
                <w:lang w:val="id-ID"/>
              </w:rPr>
            </w:pPr>
            <w:r w:rsidRPr="00E533F9">
              <w:rPr>
                <w:rFonts w:asciiTheme="majorBidi" w:hAnsiTheme="majorBidi" w:cstheme="majorBidi"/>
                <w:lang w:val="id-ID"/>
              </w:rPr>
              <w:t>The teacher always us</w:t>
            </w:r>
            <w:r w:rsidR="000631F2">
              <w:rPr>
                <w:rFonts w:asciiTheme="majorBidi" w:hAnsiTheme="majorBidi" w:cstheme="majorBidi"/>
                <w:lang w:val="id-ID"/>
              </w:rPr>
              <w:t>es English in teaching speaking.</w:t>
            </w:r>
          </w:p>
          <w:p w:rsidR="000631F2" w:rsidRDefault="000631F2" w:rsidP="00B946BB">
            <w:pPr>
              <w:pStyle w:val="BodyText2"/>
              <w:shd w:val="clear" w:color="auto" w:fill="auto"/>
              <w:spacing w:line="360" w:lineRule="auto"/>
              <w:jc w:val="left"/>
              <w:rPr>
                <w:rFonts w:asciiTheme="majorBidi" w:hAnsiTheme="majorBidi" w:cstheme="majorBidi"/>
                <w:lang w:val="id-ID"/>
              </w:rPr>
            </w:pPr>
          </w:p>
          <w:p w:rsidR="000631F2" w:rsidRDefault="000631F2" w:rsidP="00B946BB">
            <w:pPr>
              <w:pStyle w:val="BodyText2"/>
              <w:shd w:val="clear" w:color="auto" w:fill="auto"/>
              <w:spacing w:line="360" w:lineRule="auto"/>
              <w:jc w:val="left"/>
              <w:rPr>
                <w:rFonts w:asciiTheme="majorBidi" w:hAnsiTheme="majorBidi" w:cstheme="majorBidi"/>
                <w:lang w:val="id-ID"/>
              </w:rPr>
            </w:pPr>
          </w:p>
          <w:p w:rsidR="000631F2" w:rsidRDefault="000631F2" w:rsidP="00B946BB">
            <w:pPr>
              <w:pStyle w:val="BodyText2"/>
              <w:shd w:val="clear" w:color="auto" w:fill="auto"/>
              <w:spacing w:line="360" w:lineRule="auto"/>
              <w:jc w:val="left"/>
              <w:rPr>
                <w:rFonts w:asciiTheme="majorBidi" w:hAnsiTheme="majorBidi" w:cstheme="majorBidi"/>
                <w:lang w:val="id-ID"/>
              </w:rPr>
            </w:pPr>
          </w:p>
          <w:p w:rsidR="000631F2" w:rsidRPr="00E533F9" w:rsidRDefault="000631F2" w:rsidP="00B946BB">
            <w:pPr>
              <w:pStyle w:val="BodyText2"/>
              <w:shd w:val="clear" w:color="auto" w:fill="auto"/>
              <w:spacing w:line="360" w:lineRule="auto"/>
              <w:jc w:val="left"/>
              <w:rPr>
                <w:rFonts w:asciiTheme="majorBidi" w:hAnsiTheme="majorBidi" w:cstheme="majorBidi"/>
                <w:lang w:val="id-ID"/>
              </w:rPr>
            </w:pPr>
          </w:p>
        </w:tc>
        <w:tc>
          <w:tcPr>
            <w:tcW w:w="660" w:type="dxa"/>
          </w:tcPr>
          <w:p w:rsidR="00AB3A7C" w:rsidRPr="00E533F9" w:rsidRDefault="00AB3A7C" w:rsidP="00B946BB">
            <w:pPr>
              <w:pStyle w:val="BodyText2"/>
              <w:shd w:val="clear" w:color="auto" w:fill="auto"/>
              <w:spacing w:line="360" w:lineRule="auto"/>
              <w:rPr>
                <w:rFonts w:asciiTheme="majorBidi" w:hAnsiTheme="majorBidi" w:cstheme="majorBidi"/>
                <w:lang w:val="id-ID"/>
              </w:rPr>
            </w:pPr>
          </w:p>
        </w:tc>
        <w:tc>
          <w:tcPr>
            <w:tcW w:w="645" w:type="dxa"/>
          </w:tcPr>
          <w:p w:rsidR="00D65361" w:rsidRDefault="00D65361" w:rsidP="00B946BB">
            <w:pPr>
              <w:pStyle w:val="BodyText2"/>
              <w:shd w:val="clear" w:color="auto" w:fill="auto"/>
              <w:spacing w:line="360" w:lineRule="auto"/>
              <w:jc w:val="left"/>
              <w:rPr>
                <w:rFonts w:asciiTheme="majorBidi" w:hAnsiTheme="majorBidi" w:cstheme="majorBidi"/>
                <w:lang w:val="id-ID"/>
              </w:rPr>
            </w:pPr>
          </w:p>
          <w:p w:rsidR="00AB3A7C" w:rsidRPr="00E533F9" w:rsidRDefault="00D65361" w:rsidP="00B946BB">
            <w:pPr>
              <w:pStyle w:val="BodyText2"/>
              <w:shd w:val="clear" w:color="auto" w:fill="auto"/>
              <w:spacing w:line="360" w:lineRule="auto"/>
              <w:jc w:val="left"/>
              <w:rPr>
                <w:rFonts w:asciiTheme="majorBidi" w:hAnsiTheme="majorBidi" w:cstheme="majorBidi"/>
              </w:rPr>
            </w:pPr>
            <w:r>
              <w:rPr>
                <w:rFonts w:asciiTheme="majorBidi" w:hAnsiTheme="majorBidi" w:cstheme="majorBidi"/>
              </w:rPr>
              <w:sym w:font="Wingdings" w:char="F0FC"/>
            </w:r>
          </w:p>
        </w:tc>
        <w:tc>
          <w:tcPr>
            <w:tcW w:w="3039" w:type="dxa"/>
          </w:tcPr>
          <w:p w:rsidR="00AB3A7C" w:rsidRPr="00D65361" w:rsidRDefault="00D65361" w:rsidP="00B946BB">
            <w:pPr>
              <w:pStyle w:val="BodyText2"/>
              <w:shd w:val="clear" w:color="auto" w:fill="auto"/>
              <w:spacing w:line="360" w:lineRule="auto"/>
              <w:jc w:val="left"/>
              <w:rPr>
                <w:rFonts w:asciiTheme="majorBidi" w:hAnsiTheme="majorBidi" w:cstheme="majorBidi"/>
                <w:lang w:val="id-ID"/>
              </w:rPr>
            </w:pPr>
            <w:r>
              <w:rPr>
                <w:rFonts w:asciiTheme="majorBidi" w:hAnsiTheme="majorBidi" w:cstheme="majorBidi"/>
                <w:lang w:val="id-ID"/>
              </w:rPr>
              <w:t>Teacher always using Code-Switching in Learning.</w:t>
            </w:r>
          </w:p>
        </w:tc>
      </w:tr>
      <w:tr w:rsidR="000631F2" w:rsidRPr="00E533F9" w:rsidTr="004E7EC1">
        <w:trPr>
          <w:trHeight w:val="2938"/>
        </w:trPr>
        <w:tc>
          <w:tcPr>
            <w:tcW w:w="674" w:type="dxa"/>
          </w:tcPr>
          <w:p w:rsidR="000631F2" w:rsidRPr="00E533F9" w:rsidRDefault="000631F2" w:rsidP="000631F2">
            <w:pPr>
              <w:pStyle w:val="BodyText2"/>
              <w:shd w:val="clear" w:color="auto" w:fill="auto"/>
              <w:spacing w:line="360" w:lineRule="auto"/>
              <w:jc w:val="left"/>
              <w:rPr>
                <w:rFonts w:asciiTheme="majorBidi" w:hAnsiTheme="majorBidi" w:cstheme="majorBidi"/>
              </w:rPr>
            </w:pPr>
            <w:r>
              <w:rPr>
                <w:rFonts w:asciiTheme="majorBidi" w:hAnsiTheme="majorBidi" w:cstheme="majorBidi"/>
                <w:lang w:val="id-ID"/>
              </w:rPr>
              <w:t>7</w:t>
            </w:r>
            <w:r w:rsidRPr="00E533F9">
              <w:rPr>
                <w:rFonts w:asciiTheme="majorBidi" w:hAnsiTheme="majorBidi" w:cstheme="majorBidi"/>
              </w:rPr>
              <w:t>.</w:t>
            </w:r>
          </w:p>
        </w:tc>
        <w:tc>
          <w:tcPr>
            <w:tcW w:w="5095" w:type="dxa"/>
          </w:tcPr>
          <w:p w:rsidR="000631F2" w:rsidRDefault="000631F2" w:rsidP="000631F2">
            <w:pPr>
              <w:pStyle w:val="BodyText2"/>
              <w:shd w:val="clear" w:color="auto" w:fill="auto"/>
              <w:spacing w:line="360" w:lineRule="auto"/>
              <w:jc w:val="left"/>
              <w:rPr>
                <w:rFonts w:asciiTheme="majorBidi" w:hAnsiTheme="majorBidi" w:cstheme="majorBidi"/>
                <w:lang w:val="id-ID"/>
              </w:rPr>
            </w:pPr>
            <w:r>
              <w:rPr>
                <w:rFonts w:asciiTheme="majorBidi" w:hAnsiTheme="majorBidi" w:cstheme="majorBidi"/>
                <w:lang w:val="id-ID"/>
              </w:rPr>
              <w:t>The teachers use of code-switching.</w:t>
            </w:r>
          </w:p>
          <w:p w:rsidR="000631F2" w:rsidRDefault="00D65361" w:rsidP="000631F2">
            <w:pPr>
              <w:pStyle w:val="BodyText2"/>
              <w:numPr>
                <w:ilvl w:val="0"/>
                <w:numId w:val="31"/>
              </w:numPr>
              <w:shd w:val="clear" w:color="auto" w:fill="auto"/>
              <w:spacing w:line="360" w:lineRule="auto"/>
              <w:jc w:val="left"/>
              <w:rPr>
                <w:rFonts w:asciiTheme="majorBidi" w:hAnsiTheme="majorBidi" w:cstheme="majorBidi"/>
                <w:lang w:val="id-ID"/>
              </w:rPr>
            </w:pPr>
            <w:r>
              <w:rPr>
                <w:rFonts w:asciiTheme="majorBidi" w:hAnsiTheme="majorBidi" w:cstheme="majorBidi"/>
                <w:lang w:val="id-ID"/>
              </w:rPr>
              <w:t>Inter-Sentential Switching</w:t>
            </w:r>
          </w:p>
          <w:p w:rsidR="00D65361" w:rsidRDefault="00D65361" w:rsidP="00D65361">
            <w:pPr>
              <w:pStyle w:val="BodyText2"/>
              <w:numPr>
                <w:ilvl w:val="0"/>
                <w:numId w:val="31"/>
              </w:numPr>
              <w:shd w:val="clear" w:color="auto" w:fill="auto"/>
              <w:spacing w:line="360" w:lineRule="auto"/>
              <w:jc w:val="left"/>
              <w:rPr>
                <w:rFonts w:asciiTheme="majorBidi" w:hAnsiTheme="majorBidi" w:cstheme="majorBidi"/>
                <w:lang w:val="id-ID"/>
              </w:rPr>
            </w:pPr>
            <w:r>
              <w:rPr>
                <w:rFonts w:asciiTheme="majorBidi" w:hAnsiTheme="majorBidi" w:cstheme="majorBidi"/>
                <w:lang w:val="id-ID"/>
              </w:rPr>
              <w:t>Intra-Sentential Switching</w:t>
            </w:r>
          </w:p>
          <w:p w:rsidR="00D65361" w:rsidRDefault="00D65361" w:rsidP="00D65361">
            <w:pPr>
              <w:pStyle w:val="BodyText2"/>
              <w:numPr>
                <w:ilvl w:val="0"/>
                <w:numId w:val="31"/>
              </w:numPr>
              <w:shd w:val="clear" w:color="auto" w:fill="auto"/>
              <w:spacing w:line="360" w:lineRule="auto"/>
              <w:jc w:val="left"/>
              <w:rPr>
                <w:rFonts w:asciiTheme="majorBidi" w:hAnsiTheme="majorBidi" w:cstheme="majorBidi"/>
                <w:lang w:val="id-ID"/>
              </w:rPr>
            </w:pPr>
            <w:r>
              <w:rPr>
                <w:rFonts w:asciiTheme="majorBidi" w:hAnsiTheme="majorBidi" w:cstheme="majorBidi"/>
                <w:lang w:val="id-ID"/>
              </w:rPr>
              <w:t>Extra-Sentential Switching</w:t>
            </w:r>
          </w:p>
          <w:p w:rsidR="000631F2" w:rsidRPr="00E533F9" w:rsidRDefault="000631F2" w:rsidP="00D65361">
            <w:pPr>
              <w:pStyle w:val="BodyText2"/>
              <w:shd w:val="clear" w:color="auto" w:fill="auto"/>
              <w:spacing w:line="360" w:lineRule="auto"/>
              <w:ind w:left="720"/>
              <w:jc w:val="left"/>
              <w:rPr>
                <w:rFonts w:asciiTheme="majorBidi" w:hAnsiTheme="majorBidi" w:cstheme="majorBidi"/>
                <w:lang w:val="id-ID"/>
              </w:rPr>
            </w:pPr>
          </w:p>
        </w:tc>
        <w:tc>
          <w:tcPr>
            <w:tcW w:w="660" w:type="dxa"/>
          </w:tcPr>
          <w:p w:rsidR="00D65361" w:rsidRDefault="00D65361" w:rsidP="000631F2">
            <w:pPr>
              <w:pStyle w:val="BodyText2"/>
              <w:shd w:val="clear" w:color="auto" w:fill="auto"/>
              <w:spacing w:line="360" w:lineRule="auto"/>
              <w:rPr>
                <w:rFonts w:asciiTheme="majorBidi" w:hAnsiTheme="majorBidi" w:cstheme="majorBidi"/>
                <w:lang w:val="id-ID"/>
              </w:rPr>
            </w:pPr>
          </w:p>
          <w:p w:rsidR="000631F2" w:rsidRPr="00E533F9" w:rsidRDefault="00D65361" w:rsidP="000631F2">
            <w:pPr>
              <w:pStyle w:val="BodyText2"/>
              <w:shd w:val="clear" w:color="auto" w:fill="auto"/>
              <w:spacing w:line="360" w:lineRule="auto"/>
              <w:rPr>
                <w:rFonts w:asciiTheme="majorBidi" w:hAnsiTheme="majorBidi" w:cstheme="majorBidi"/>
                <w:lang w:val="id-ID"/>
              </w:rPr>
            </w:pPr>
            <w:r>
              <w:rPr>
                <w:rFonts w:asciiTheme="majorBidi" w:hAnsiTheme="majorBidi" w:cstheme="majorBidi"/>
              </w:rPr>
              <w:sym w:font="Wingdings" w:char="F0FC"/>
            </w:r>
          </w:p>
        </w:tc>
        <w:tc>
          <w:tcPr>
            <w:tcW w:w="645" w:type="dxa"/>
          </w:tcPr>
          <w:p w:rsidR="000631F2" w:rsidRPr="00E533F9" w:rsidRDefault="000631F2" w:rsidP="000631F2">
            <w:pPr>
              <w:pStyle w:val="BodyText2"/>
              <w:shd w:val="clear" w:color="auto" w:fill="auto"/>
              <w:spacing w:line="360" w:lineRule="auto"/>
              <w:jc w:val="left"/>
              <w:rPr>
                <w:rFonts w:asciiTheme="majorBidi" w:hAnsiTheme="majorBidi" w:cstheme="majorBidi"/>
              </w:rPr>
            </w:pPr>
          </w:p>
        </w:tc>
        <w:tc>
          <w:tcPr>
            <w:tcW w:w="3039" w:type="dxa"/>
          </w:tcPr>
          <w:p w:rsidR="000631F2" w:rsidRPr="00D65361" w:rsidRDefault="00D65361" w:rsidP="000631F2">
            <w:pPr>
              <w:pStyle w:val="BodyText2"/>
              <w:shd w:val="clear" w:color="auto" w:fill="auto"/>
              <w:spacing w:line="360" w:lineRule="auto"/>
              <w:jc w:val="left"/>
              <w:rPr>
                <w:rFonts w:asciiTheme="majorBidi" w:hAnsiTheme="majorBidi" w:cstheme="majorBidi"/>
                <w:lang w:val="id-ID"/>
              </w:rPr>
            </w:pPr>
            <w:r>
              <w:rPr>
                <w:rFonts w:asciiTheme="majorBidi" w:hAnsiTheme="majorBidi" w:cstheme="majorBidi"/>
                <w:lang w:val="id-ID"/>
              </w:rPr>
              <w:t>In the learning process, teacher always used Code Switching and always using the three types of Code Switching.</w:t>
            </w:r>
          </w:p>
        </w:tc>
      </w:tr>
    </w:tbl>
    <w:p w:rsidR="00AB3A7C" w:rsidRPr="00E533F9" w:rsidRDefault="00AB3A7C" w:rsidP="00AB3A7C">
      <w:pPr>
        <w:spacing w:after="0" w:line="360" w:lineRule="auto"/>
        <w:rPr>
          <w:rFonts w:asciiTheme="majorBidi" w:hAnsiTheme="majorBidi" w:cstheme="majorBidi"/>
          <w:b/>
          <w:bCs/>
          <w:sz w:val="24"/>
          <w:szCs w:val="24"/>
        </w:rPr>
      </w:pPr>
    </w:p>
    <w:p w:rsidR="000A6FDA" w:rsidRPr="000A6FDA" w:rsidRDefault="000A6FDA" w:rsidP="000A6FDA">
      <w:pPr>
        <w:pStyle w:val="Judul"/>
        <w:spacing w:line="360" w:lineRule="auto"/>
        <w:jc w:val="left"/>
      </w:pPr>
    </w:p>
    <w:p w:rsidR="000A6FDA" w:rsidRPr="000A6FDA" w:rsidRDefault="000A6FDA" w:rsidP="000A6FDA">
      <w:pPr>
        <w:pStyle w:val="Judul"/>
        <w:spacing w:line="360" w:lineRule="auto"/>
        <w:jc w:val="left"/>
      </w:pPr>
      <w:r>
        <w:rPr>
          <w:lang w:val="en-ID"/>
        </w:rPr>
        <w:lastRenderedPageBreak/>
        <w:t>Appendix</w:t>
      </w:r>
      <w:r>
        <w:t xml:space="preserve"> 2</w:t>
      </w:r>
      <w:r>
        <w:rPr>
          <w:lang w:val="en-ID"/>
        </w:rPr>
        <w:t xml:space="preserve"> interview with English Teacher </w:t>
      </w:r>
    </w:p>
    <w:p w:rsidR="00AB3A7C" w:rsidRPr="00D20A32" w:rsidRDefault="008702DB" w:rsidP="00AB3A7C">
      <w:pPr>
        <w:pStyle w:val="Judul"/>
        <w:spacing w:line="360" w:lineRule="auto"/>
        <w:jc w:val="left"/>
        <w:rPr>
          <w:rFonts w:asciiTheme="majorBidi" w:hAnsiTheme="majorBidi" w:cstheme="majorBidi"/>
        </w:rPr>
      </w:pPr>
      <w:r w:rsidRPr="00E533F9">
        <w:rPr>
          <w:rFonts w:asciiTheme="majorBidi" w:hAnsiTheme="majorBidi" w:cstheme="majorBidi"/>
        </w:rPr>
        <w:t>I</w:t>
      </w:r>
      <w:proofErr w:type="spellStart"/>
      <w:r w:rsidR="00AB3A7C" w:rsidRPr="00E533F9">
        <w:rPr>
          <w:rFonts w:asciiTheme="majorBidi" w:hAnsiTheme="majorBidi" w:cstheme="majorBidi"/>
          <w:lang w:val="en-ID"/>
        </w:rPr>
        <w:t>nterview</w:t>
      </w:r>
      <w:proofErr w:type="spellEnd"/>
      <w:r w:rsidR="00AB3A7C" w:rsidRPr="00E533F9">
        <w:rPr>
          <w:rFonts w:asciiTheme="majorBidi" w:hAnsiTheme="majorBidi" w:cstheme="majorBidi"/>
          <w:lang w:val="en-ID"/>
        </w:rPr>
        <w:t xml:space="preserve"> with English Teacher </w:t>
      </w:r>
      <w:r w:rsidR="00D20A32">
        <w:rPr>
          <w:rFonts w:asciiTheme="majorBidi" w:hAnsiTheme="majorBidi" w:cstheme="majorBidi"/>
        </w:rPr>
        <w:t>with initial JK</w:t>
      </w:r>
    </w:p>
    <w:p w:rsidR="00AB3A7C" w:rsidRPr="00E533F9" w:rsidRDefault="00AB3A7C" w:rsidP="00AB3A7C">
      <w:pPr>
        <w:pStyle w:val="Judul"/>
        <w:spacing w:line="360" w:lineRule="auto"/>
        <w:jc w:val="left"/>
        <w:rPr>
          <w:rFonts w:asciiTheme="majorBidi" w:hAnsiTheme="majorBidi" w:cstheme="majorBidi"/>
          <w:lang w:val="en-ID"/>
        </w:rPr>
      </w:pPr>
    </w:p>
    <w:tbl>
      <w:tblPr>
        <w:tblStyle w:val="TableGrid"/>
        <w:tblW w:w="0" w:type="auto"/>
        <w:tblLook w:val="04A0" w:firstRow="1" w:lastRow="0" w:firstColumn="1" w:lastColumn="0" w:noHBand="0" w:noVBand="1"/>
      </w:tblPr>
      <w:tblGrid>
        <w:gridCol w:w="3964"/>
        <w:gridCol w:w="3964"/>
      </w:tblGrid>
      <w:tr w:rsidR="00AB3A7C" w:rsidRPr="00E533F9" w:rsidTr="00B946BB">
        <w:tc>
          <w:tcPr>
            <w:tcW w:w="3964" w:type="dxa"/>
          </w:tcPr>
          <w:p w:rsidR="00AB3A7C" w:rsidRPr="00E533F9" w:rsidRDefault="00AB3A7C" w:rsidP="00B946BB">
            <w:pPr>
              <w:spacing w:line="360" w:lineRule="auto"/>
              <w:jc w:val="center"/>
              <w:rPr>
                <w:rFonts w:asciiTheme="majorBidi" w:hAnsiTheme="majorBidi" w:cstheme="majorBidi"/>
                <w:sz w:val="24"/>
                <w:szCs w:val="24"/>
              </w:rPr>
            </w:pPr>
            <w:r w:rsidRPr="00E533F9">
              <w:rPr>
                <w:rFonts w:asciiTheme="majorBidi" w:hAnsiTheme="majorBidi" w:cstheme="majorBidi"/>
                <w:sz w:val="24"/>
                <w:szCs w:val="24"/>
              </w:rPr>
              <w:t>Questions</w:t>
            </w:r>
          </w:p>
        </w:tc>
        <w:tc>
          <w:tcPr>
            <w:tcW w:w="3964" w:type="dxa"/>
          </w:tcPr>
          <w:p w:rsidR="00AB3A7C" w:rsidRPr="00E533F9" w:rsidRDefault="00AB3A7C" w:rsidP="00B946BB">
            <w:pPr>
              <w:spacing w:line="360" w:lineRule="auto"/>
              <w:jc w:val="center"/>
              <w:rPr>
                <w:rFonts w:asciiTheme="majorBidi" w:hAnsiTheme="majorBidi" w:cstheme="majorBidi"/>
                <w:sz w:val="24"/>
                <w:szCs w:val="24"/>
              </w:rPr>
            </w:pPr>
            <w:r w:rsidRPr="00E533F9">
              <w:rPr>
                <w:rFonts w:asciiTheme="majorBidi" w:hAnsiTheme="majorBidi" w:cstheme="majorBidi"/>
                <w:sz w:val="24"/>
                <w:szCs w:val="24"/>
              </w:rPr>
              <w:t>Answer</w:t>
            </w:r>
          </w:p>
        </w:tc>
      </w:tr>
      <w:tr w:rsidR="00AB3A7C" w:rsidRPr="00E533F9" w:rsidTr="00B946BB">
        <w:tc>
          <w:tcPr>
            <w:tcW w:w="3964" w:type="dxa"/>
          </w:tcPr>
          <w:p w:rsidR="00AB3A7C" w:rsidRPr="00E533F9" w:rsidRDefault="008702DB" w:rsidP="00EE409B">
            <w:pPr>
              <w:spacing w:line="360" w:lineRule="auto"/>
              <w:rPr>
                <w:rFonts w:asciiTheme="majorBidi" w:hAnsiTheme="majorBidi" w:cstheme="majorBidi"/>
                <w:sz w:val="24"/>
                <w:szCs w:val="24"/>
                <w:lang w:val="id-ID"/>
              </w:rPr>
            </w:pPr>
            <w:r w:rsidRPr="00E533F9">
              <w:rPr>
                <w:rFonts w:asciiTheme="majorBidi" w:hAnsiTheme="majorBidi" w:cstheme="majorBidi"/>
                <w:sz w:val="24"/>
                <w:szCs w:val="24"/>
                <w:lang w:val="id-ID"/>
              </w:rPr>
              <w:t>I</w:t>
            </w:r>
            <w:r w:rsidR="002F579C" w:rsidRPr="00E533F9">
              <w:rPr>
                <w:rFonts w:asciiTheme="majorBidi" w:hAnsiTheme="majorBidi" w:cstheme="majorBidi"/>
                <w:sz w:val="24"/>
                <w:szCs w:val="24"/>
                <w:lang w:val="id-ID"/>
              </w:rPr>
              <w:t xml:space="preserve">n your opinion, what makes it </w:t>
            </w:r>
            <w:r w:rsidRPr="00E533F9">
              <w:rPr>
                <w:rFonts w:asciiTheme="majorBidi" w:hAnsiTheme="majorBidi" w:cstheme="majorBidi"/>
                <w:sz w:val="24"/>
                <w:szCs w:val="24"/>
                <w:lang w:val="id-ID"/>
              </w:rPr>
              <w:t>difficult for a stu</w:t>
            </w:r>
            <w:r w:rsidR="002F579C" w:rsidRPr="00E533F9">
              <w:rPr>
                <w:rFonts w:asciiTheme="majorBidi" w:hAnsiTheme="majorBidi" w:cstheme="majorBidi"/>
                <w:sz w:val="24"/>
                <w:szCs w:val="24"/>
                <w:lang w:val="id-ID"/>
              </w:rPr>
              <w:t>dent to be confident in</w:t>
            </w:r>
            <w:r w:rsidRPr="00E533F9">
              <w:rPr>
                <w:rFonts w:asciiTheme="majorBidi" w:hAnsiTheme="majorBidi" w:cstheme="majorBidi"/>
                <w:sz w:val="24"/>
                <w:szCs w:val="24"/>
                <w:lang w:val="id-ID"/>
              </w:rPr>
              <w:t xml:space="preserve"> learning English?</w:t>
            </w:r>
          </w:p>
          <w:p w:rsidR="00EE409B" w:rsidRPr="00E533F9" w:rsidRDefault="00EE409B" w:rsidP="00EE409B">
            <w:pPr>
              <w:spacing w:line="360" w:lineRule="auto"/>
              <w:rPr>
                <w:rFonts w:asciiTheme="majorBidi" w:hAnsiTheme="majorBidi" w:cstheme="majorBidi"/>
                <w:sz w:val="24"/>
                <w:szCs w:val="24"/>
                <w:lang w:val="id-ID"/>
              </w:rPr>
            </w:pPr>
          </w:p>
        </w:tc>
        <w:tc>
          <w:tcPr>
            <w:tcW w:w="3964" w:type="dxa"/>
          </w:tcPr>
          <w:p w:rsidR="00AB3A7C" w:rsidRPr="00D20A32" w:rsidRDefault="00D65205" w:rsidP="00B946BB">
            <w:pPr>
              <w:spacing w:line="360" w:lineRule="auto"/>
              <w:rPr>
                <w:rFonts w:asciiTheme="majorBidi" w:hAnsiTheme="majorBidi" w:cstheme="majorBidi"/>
                <w:i/>
                <w:iCs/>
                <w:sz w:val="24"/>
                <w:szCs w:val="24"/>
                <w:lang w:val="id-ID"/>
              </w:rPr>
            </w:pPr>
            <w:r w:rsidRPr="00D20A32">
              <w:rPr>
                <w:rFonts w:asciiTheme="majorBidi" w:hAnsiTheme="majorBidi" w:cstheme="majorBidi"/>
                <w:i/>
                <w:iCs/>
                <w:sz w:val="24"/>
                <w:szCs w:val="24"/>
                <w:lang w:val="id-ID"/>
              </w:rPr>
              <w:t>I think the students have a lack of vocabulary, so they can’t speak english well. And it some difficulties things for them</w:t>
            </w:r>
            <w:r w:rsidR="00D20A32" w:rsidRPr="00D20A32">
              <w:rPr>
                <w:rFonts w:asciiTheme="majorBidi" w:hAnsiTheme="majorBidi" w:cstheme="majorBidi"/>
                <w:i/>
                <w:iCs/>
                <w:sz w:val="24"/>
                <w:szCs w:val="24"/>
                <w:lang w:val="id-ID"/>
              </w:rPr>
              <w:t>.</w:t>
            </w:r>
          </w:p>
        </w:tc>
      </w:tr>
      <w:tr w:rsidR="00AB3A7C" w:rsidRPr="00E533F9" w:rsidTr="00B946BB">
        <w:tc>
          <w:tcPr>
            <w:tcW w:w="3964" w:type="dxa"/>
          </w:tcPr>
          <w:p w:rsidR="00AB3A7C" w:rsidRPr="00E533F9" w:rsidRDefault="003F2E56" w:rsidP="00B946B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Why </w:t>
            </w:r>
            <w:r w:rsidR="00EE409B" w:rsidRPr="00E533F9">
              <w:rPr>
                <w:rFonts w:asciiTheme="majorBidi" w:hAnsiTheme="majorBidi" w:cstheme="majorBidi"/>
                <w:sz w:val="24"/>
                <w:szCs w:val="24"/>
                <w:lang w:val="id-ID"/>
              </w:rPr>
              <w:t>you ever allowed students to do code-switching in class?</w:t>
            </w:r>
          </w:p>
          <w:p w:rsidR="00EE409B" w:rsidRPr="00E533F9" w:rsidRDefault="00EE409B" w:rsidP="00B946BB">
            <w:pPr>
              <w:spacing w:line="360" w:lineRule="auto"/>
              <w:rPr>
                <w:rFonts w:asciiTheme="majorBidi" w:hAnsiTheme="majorBidi" w:cstheme="majorBidi"/>
                <w:sz w:val="24"/>
                <w:szCs w:val="24"/>
                <w:lang w:val="id-ID"/>
              </w:rPr>
            </w:pPr>
          </w:p>
        </w:tc>
        <w:tc>
          <w:tcPr>
            <w:tcW w:w="3964" w:type="dxa"/>
          </w:tcPr>
          <w:p w:rsidR="00AB3A7C" w:rsidRPr="00D20A32" w:rsidRDefault="00D65205" w:rsidP="00B946BB">
            <w:pPr>
              <w:spacing w:line="360" w:lineRule="auto"/>
              <w:rPr>
                <w:rFonts w:asciiTheme="majorBidi" w:hAnsiTheme="majorBidi" w:cstheme="majorBidi"/>
                <w:i/>
                <w:iCs/>
                <w:sz w:val="24"/>
                <w:szCs w:val="24"/>
                <w:lang w:val="id-ID"/>
              </w:rPr>
            </w:pPr>
            <w:r w:rsidRPr="00D20A32">
              <w:rPr>
                <w:rFonts w:asciiTheme="majorBidi" w:hAnsiTheme="majorBidi" w:cstheme="majorBidi"/>
                <w:i/>
                <w:iCs/>
                <w:sz w:val="24"/>
                <w:szCs w:val="24"/>
                <w:lang w:val="id-ID"/>
              </w:rPr>
              <w:t>Yaaaa because</w:t>
            </w:r>
            <w:r w:rsidR="00D20A32" w:rsidRPr="00D20A32">
              <w:rPr>
                <w:rFonts w:asciiTheme="majorBidi" w:hAnsiTheme="majorBidi" w:cstheme="majorBidi"/>
                <w:i/>
                <w:iCs/>
                <w:sz w:val="24"/>
                <w:szCs w:val="24"/>
                <w:lang w:val="id-ID"/>
              </w:rPr>
              <w:t xml:space="preserve"> we live in manado yang notabenenya masih kurang for mo full english, so i allowed them to using Code-Switching all the time in learning process. </w:t>
            </w:r>
          </w:p>
        </w:tc>
      </w:tr>
      <w:tr w:rsidR="00AB3A7C" w:rsidRPr="00E533F9" w:rsidTr="00B946BB">
        <w:tc>
          <w:tcPr>
            <w:tcW w:w="3964" w:type="dxa"/>
          </w:tcPr>
          <w:p w:rsidR="00AB3A7C" w:rsidRPr="00E533F9" w:rsidRDefault="00EE409B" w:rsidP="00EE409B">
            <w:pPr>
              <w:spacing w:line="360" w:lineRule="auto"/>
              <w:rPr>
                <w:rFonts w:asciiTheme="majorBidi" w:hAnsiTheme="majorBidi" w:cstheme="majorBidi"/>
                <w:sz w:val="24"/>
                <w:szCs w:val="24"/>
                <w:lang w:val="id-ID"/>
              </w:rPr>
            </w:pPr>
            <w:r w:rsidRPr="00E533F9">
              <w:rPr>
                <w:rFonts w:asciiTheme="majorBidi" w:hAnsiTheme="majorBidi" w:cstheme="majorBidi"/>
                <w:sz w:val="24"/>
                <w:szCs w:val="24"/>
                <w:lang w:val="id-ID"/>
              </w:rPr>
              <w:t>In your opinion. What is the impact for student to do code-switching?</w:t>
            </w:r>
          </w:p>
          <w:p w:rsidR="00EE409B" w:rsidRPr="00E533F9" w:rsidRDefault="00EE409B" w:rsidP="00EE409B">
            <w:pPr>
              <w:spacing w:line="360" w:lineRule="auto"/>
              <w:rPr>
                <w:rFonts w:asciiTheme="majorBidi" w:hAnsiTheme="majorBidi" w:cstheme="majorBidi"/>
                <w:sz w:val="24"/>
                <w:szCs w:val="24"/>
                <w:lang w:val="id-ID"/>
              </w:rPr>
            </w:pPr>
          </w:p>
        </w:tc>
        <w:tc>
          <w:tcPr>
            <w:tcW w:w="3964" w:type="dxa"/>
          </w:tcPr>
          <w:p w:rsidR="00AB3A7C" w:rsidRPr="00D20A32" w:rsidRDefault="00D20A32" w:rsidP="00B946BB">
            <w:pPr>
              <w:spacing w:line="360" w:lineRule="auto"/>
              <w:rPr>
                <w:rFonts w:asciiTheme="majorBidi" w:hAnsiTheme="majorBidi" w:cstheme="majorBidi"/>
                <w:i/>
                <w:iCs/>
                <w:sz w:val="24"/>
                <w:szCs w:val="24"/>
                <w:lang w:val="id-ID"/>
              </w:rPr>
            </w:pPr>
            <w:r w:rsidRPr="00D20A32">
              <w:rPr>
                <w:rFonts w:asciiTheme="majorBidi" w:hAnsiTheme="majorBidi" w:cstheme="majorBidi"/>
                <w:i/>
                <w:iCs/>
                <w:sz w:val="24"/>
                <w:szCs w:val="24"/>
                <w:lang w:val="id-ID"/>
              </w:rPr>
              <w:t>Nah seperti yang kita katakan tadi, deng if them used full english they will not understand what they said with the friends. Deng depe susunan kata not compatible with apa yang dia mo bicarakan.</w:t>
            </w:r>
          </w:p>
        </w:tc>
      </w:tr>
      <w:tr w:rsidR="00AB3A7C" w:rsidRPr="00E533F9" w:rsidTr="00B946BB">
        <w:tc>
          <w:tcPr>
            <w:tcW w:w="3964" w:type="dxa"/>
          </w:tcPr>
          <w:p w:rsidR="00AB3A7C" w:rsidRPr="00E533F9" w:rsidRDefault="003F2E56" w:rsidP="00B946B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W</w:t>
            </w:r>
            <w:r w:rsidR="00EE409B" w:rsidRPr="00E533F9">
              <w:rPr>
                <w:rFonts w:asciiTheme="majorBidi" w:hAnsiTheme="majorBidi" w:cstheme="majorBidi"/>
                <w:sz w:val="24"/>
                <w:szCs w:val="24"/>
                <w:lang w:val="id-ID"/>
              </w:rPr>
              <w:t>hen you allow them to code-switching?</w:t>
            </w:r>
          </w:p>
          <w:p w:rsidR="00EE409B" w:rsidRPr="00E533F9" w:rsidRDefault="00EE409B" w:rsidP="00B946BB">
            <w:pPr>
              <w:spacing w:line="360" w:lineRule="auto"/>
              <w:rPr>
                <w:rFonts w:asciiTheme="majorBidi" w:hAnsiTheme="majorBidi" w:cstheme="majorBidi"/>
                <w:sz w:val="24"/>
                <w:szCs w:val="24"/>
                <w:lang w:val="id-ID"/>
              </w:rPr>
            </w:pPr>
          </w:p>
        </w:tc>
        <w:tc>
          <w:tcPr>
            <w:tcW w:w="3964" w:type="dxa"/>
          </w:tcPr>
          <w:p w:rsidR="00AB3A7C" w:rsidRPr="00D20A32" w:rsidRDefault="00D20A32" w:rsidP="00B946BB">
            <w:pPr>
              <w:spacing w:line="360" w:lineRule="auto"/>
              <w:rPr>
                <w:rFonts w:asciiTheme="majorBidi" w:hAnsiTheme="majorBidi" w:cstheme="majorBidi"/>
                <w:i/>
                <w:iCs/>
                <w:sz w:val="24"/>
                <w:szCs w:val="24"/>
                <w:lang w:val="id-ID"/>
              </w:rPr>
            </w:pPr>
            <w:r w:rsidRPr="00D20A32">
              <w:rPr>
                <w:rFonts w:asciiTheme="majorBidi" w:hAnsiTheme="majorBidi" w:cstheme="majorBidi"/>
                <w:i/>
                <w:iCs/>
                <w:sz w:val="24"/>
                <w:szCs w:val="24"/>
                <w:lang w:val="id-ID"/>
              </w:rPr>
              <w:t>All the time in learning process no tentunya.</w:t>
            </w:r>
          </w:p>
        </w:tc>
      </w:tr>
      <w:tr w:rsidR="00AB3A7C" w:rsidRPr="00E533F9" w:rsidTr="00B946BB">
        <w:tc>
          <w:tcPr>
            <w:tcW w:w="3964" w:type="dxa"/>
          </w:tcPr>
          <w:p w:rsidR="00AB3A7C" w:rsidRPr="00E533F9" w:rsidRDefault="003F2E56" w:rsidP="00B946BB">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Why </w:t>
            </w:r>
            <w:r w:rsidR="00EE409B" w:rsidRPr="00E533F9">
              <w:rPr>
                <w:rFonts w:asciiTheme="majorBidi" w:hAnsiTheme="majorBidi" w:cstheme="majorBidi"/>
                <w:sz w:val="24"/>
                <w:szCs w:val="24"/>
                <w:lang w:val="id-ID"/>
              </w:rPr>
              <w:t>you think students will be more confident to learn using code-switching?</w:t>
            </w:r>
          </w:p>
          <w:p w:rsidR="00EE409B" w:rsidRPr="00E533F9" w:rsidRDefault="00EE409B" w:rsidP="00B946BB">
            <w:pPr>
              <w:spacing w:line="360" w:lineRule="auto"/>
              <w:rPr>
                <w:rFonts w:asciiTheme="majorBidi" w:hAnsiTheme="majorBidi" w:cstheme="majorBidi"/>
                <w:sz w:val="24"/>
                <w:szCs w:val="24"/>
                <w:lang w:val="id-ID"/>
              </w:rPr>
            </w:pPr>
          </w:p>
        </w:tc>
        <w:tc>
          <w:tcPr>
            <w:tcW w:w="3964" w:type="dxa"/>
          </w:tcPr>
          <w:p w:rsidR="00AB3A7C" w:rsidRPr="00D20A32" w:rsidRDefault="00D20A32" w:rsidP="00B946BB">
            <w:pPr>
              <w:spacing w:line="360" w:lineRule="auto"/>
              <w:rPr>
                <w:rFonts w:asciiTheme="majorBidi" w:hAnsiTheme="majorBidi" w:cstheme="majorBidi"/>
                <w:i/>
                <w:iCs/>
                <w:sz w:val="24"/>
                <w:szCs w:val="24"/>
                <w:lang w:val="id-ID"/>
              </w:rPr>
            </w:pPr>
            <w:r w:rsidRPr="00D20A32">
              <w:rPr>
                <w:rFonts w:asciiTheme="majorBidi" w:hAnsiTheme="majorBidi" w:cstheme="majorBidi"/>
                <w:i/>
                <w:iCs/>
                <w:sz w:val="24"/>
                <w:szCs w:val="24"/>
                <w:lang w:val="id-ID"/>
              </w:rPr>
              <w:t>Because their afraid if using full english dan jatohnya ndak mo mangarti deng ndak mo PD atau percaya diri no.</w:t>
            </w:r>
          </w:p>
        </w:tc>
      </w:tr>
    </w:tbl>
    <w:p w:rsidR="00407CD9" w:rsidRDefault="00407CD9" w:rsidP="0005335A">
      <w:pPr>
        <w:rPr>
          <w:rFonts w:asciiTheme="majorBidi" w:hAnsiTheme="majorBidi" w:cstheme="majorBidi"/>
          <w:b/>
          <w:bCs/>
          <w:sz w:val="32"/>
          <w:szCs w:val="32"/>
          <w:lang w:val="id-ID"/>
        </w:rPr>
      </w:pPr>
    </w:p>
    <w:p w:rsidR="00F9570C" w:rsidRPr="005F76AB" w:rsidRDefault="005F76AB" w:rsidP="005F76AB">
      <w:pPr>
        <w:pStyle w:val="Judul"/>
        <w:spacing w:line="360" w:lineRule="auto"/>
        <w:jc w:val="left"/>
        <w:rPr>
          <w:rFonts w:asciiTheme="majorBidi" w:hAnsiTheme="majorBidi" w:cstheme="majorBidi"/>
        </w:rPr>
      </w:pPr>
      <w:r w:rsidRPr="00E533F9">
        <w:rPr>
          <w:rFonts w:asciiTheme="majorBidi" w:hAnsiTheme="majorBidi" w:cstheme="majorBidi"/>
        </w:rPr>
        <w:lastRenderedPageBreak/>
        <w:t>I</w:t>
      </w:r>
      <w:proofErr w:type="spellStart"/>
      <w:r w:rsidRPr="00E533F9">
        <w:rPr>
          <w:rFonts w:asciiTheme="majorBidi" w:hAnsiTheme="majorBidi" w:cstheme="majorBidi"/>
          <w:lang w:val="en-ID"/>
        </w:rPr>
        <w:t>nterview</w:t>
      </w:r>
      <w:proofErr w:type="spellEnd"/>
      <w:r w:rsidRPr="00E533F9">
        <w:rPr>
          <w:rFonts w:asciiTheme="majorBidi" w:hAnsiTheme="majorBidi" w:cstheme="majorBidi"/>
          <w:lang w:val="en-ID"/>
        </w:rPr>
        <w:t xml:space="preserve"> with English Teacher </w:t>
      </w:r>
      <w:r>
        <w:rPr>
          <w:rFonts w:asciiTheme="majorBidi" w:hAnsiTheme="majorBidi" w:cstheme="majorBidi"/>
        </w:rPr>
        <w:t>with initial SE</w:t>
      </w:r>
    </w:p>
    <w:tbl>
      <w:tblPr>
        <w:tblStyle w:val="TableGrid"/>
        <w:tblW w:w="0" w:type="auto"/>
        <w:tblLook w:val="04A0" w:firstRow="1" w:lastRow="0" w:firstColumn="1" w:lastColumn="0" w:noHBand="0" w:noVBand="1"/>
      </w:tblPr>
      <w:tblGrid>
        <w:gridCol w:w="3964"/>
        <w:gridCol w:w="3964"/>
      </w:tblGrid>
      <w:tr w:rsidR="005F76AB" w:rsidRPr="00E533F9" w:rsidTr="007F1D84">
        <w:tc>
          <w:tcPr>
            <w:tcW w:w="3964" w:type="dxa"/>
          </w:tcPr>
          <w:p w:rsidR="005F76AB" w:rsidRPr="00E533F9" w:rsidRDefault="005F76AB" w:rsidP="007F1D84">
            <w:pPr>
              <w:spacing w:line="360" w:lineRule="auto"/>
              <w:jc w:val="center"/>
              <w:rPr>
                <w:rFonts w:asciiTheme="majorBidi" w:hAnsiTheme="majorBidi" w:cstheme="majorBidi"/>
                <w:sz w:val="24"/>
                <w:szCs w:val="24"/>
              </w:rPr>
            </w:pPr>
            <w:r w:rsidRPr="00E533F9">
              <w:rPr>
                <w:rFonts w:asciiTheme="majorBidi" w:hAnsiTheme="majorBidi" w:cstheme="majorBidi"/>
                <w:sz w:val="24"/>
                <w:szCs w:val="24"/>
              </w:rPr>
              <w:t>Questions</w:t>
            </w:r>
          </w:p>
        </w:tc>
        <w:tc>
          <w:tcPr>
            <w:tcW w:w="3964" w:type="dxa"/>
          </w:tcPr>
          <w:p w:rsidR="005F76AB" w:rsidRPr="00E533F9" w:rsidRDefault="005F76AB" w:rsidP="007F1D84">
            <w:pPr>
              <w:spacing w:line="360" w:lineRule="auto"/>
              <w:jc w:val="center"/>
              <w:rPr>
                <w:rFonts w:asciiTheme="majorBidi" w:hAnsiTheme="majorBidi" w:cstheme="majorBidi"/>
                <w:sz w:val="24"/>
                <w:szCs w:val="24"/>
              </w:rPr>
            </w:pPr>
            <w:r w:rsidRPr="00E533F9">
              <w:rPr>
                <w:rFonts w:asciiTheme="majorBidi" w:hAnsiTheme="majorBidi" w:cstheme="majorBidi"/>
                <w:sz w:val="24"/>
                <w:szCs w:val="24"/>
              </w:rPr>
              <w:t>Answer</w:t>
            </w:r>
          </w:p>
        </w:tc>
      </w:tr>
      <w:tr w:rsidR="005F76AB" w:rsidRPr="00E533F9"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sidRPr="00E533F9">
              <w:rPr>
                <w:rFonts w:asciiTheme="majorBidi" w:hAnsiTheme="majorBidi" w:cstheme="majorBidi"/>
                <w:sz w:val="24"/>
                <w:szCs w:val="24"/>
                <w:lang w:val="id-ID"/>
              </w:rPr>
              <w:t>In your opinion, what makes it difficult for a student to be confident in learning English?</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F76AB" w:rsidP="005F76AB">
            <w:pPr>
              <w:spacing w:line="360" w:lineRule="auto"/>
              <w:rPr>
                <w:rFonts w:asciiTheme="majorBidi" w:hAnsiTheme="majorBidi" w:cstheme="majorBidi"/>
                <w:i/>
                <w:iCs/>
                <w:sz w:val="24"/>
                <w:szCs w:val="24"/>
                <w:lang w:val="id-ID"/>
              </w:rPr>
            </w:pPr>
            <w:r w:rsidRPr="00D20A32">
              <w:rPr>
                <w:rFonts w:asciiTheme="majorBidi" w:hAnsiTheme="majorBidi" w:cstheme="majorBidi"/>
                <w:i/>
                <w:iCs/>
                <w:sz w:val="24"/>
                <w:szCs w:val="24"/>
                <w:lang w:val="id-ID"/>
              </w:rPr>
              <w:t xml:space="preserve">I think </w:t>
            </w:r>
            <w:r>
              <w:rPr>
                <w:rFonts w:asciiTheme="majorBidi" w:hAnsiTheme="majorBidi" w:cstheme="majorBidi"/>
                <w:i/>
                <w:iCs/>
                <w:sz w:val="24"/>
                <w:szCs w:val="24"/>
                <w:lang w:val="id-ID"/>
              </w:rPr>
              <w:t>because they dont have a support system for learning english from childhood.</w:t>
            </w:r>
          </w:p>
        </w:tc>
      </w:tr>
      <w:tr w:rsidR="005F76AB" w:rsidRPr="00E533F9"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Why </w:t>
            </w:r>
            <w:r w:rsidRPr="00E533F9">
              <w:rPr>
                <w:rFonts w:asciiTheme="majorBidi" w:hAnsiTheme="majorBidi" w:cstheme="majorBidi"/>
                <w:sz w:val="24"/>
                <w:szCs w:val="24"/>
                <w:lang w:val="id-ID"/>
              </w:rPr>
              <w:t>you ever allowed students to do code-switching in class?</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F76AB" w:rsidP="007F1D84">
            <w:pPr>
              <w:spacing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So they can understand satu sama lain deng depe teman teman tentang materi dikelas.</w:t>
            </w:r>
            <w:r w:rsidRPr="00D20A32">
              <w:rPr>
                <w:rFonts w:asciiTheme="majorBidi" w:hAnsiTheme="majorBidi" w:cstheme="majorBidi"/>
                <w:i/>
                <w:iCs/>
                <w:sz w:val="24"/>
                <w:szCs w:val="24"/>
                <w:lang w:val="id-ID"/>
              </w:rPr>
              <w:t xml:space="preserve"> </w:t>
            </w:r>
          </w:p>
        </w:tc>
      </w:tr>
      <w:tr w:rsidR="005F76AB" w:rsidRPr="00E533F9"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sidRPr="00E533F9">
              <w:rPr>
                <w:rFonts w:asciiTheme="majorBidi" w:hAnsiTheme="majorBidi" w:cstheme="majorBidi"/>
                <w:sz w:val="24"/>
                <w:szCs w:val="24"/>
                <w:lang w:val="id-ID"/>
              </w:rPr>
              <w:t>In your opinion. What is the impact for student to do code-switching?</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F76AB" w:rsidP="007F1D84">
            <w:pPr>
              <w:spacing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They can feel more confident to speak and they can added their vocabs to be yaaa more confident lagi.</w:t>
            </w:r>
          </w:p>
        </w:tc>
      </w:tr>
      <w:tr w:rsidR="005F76AB" w:rsidRPr="00E533F9"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W</w:t>
            </w:r>
            <w:r w:rsidRPr="00E533F9">
              <w:rPr>
                <w:rFonts w:asciiTheme="majorBidi" w:hAnsiTheme="majorBidi" w:cstheme="majorBidi"/>
                <w:sz w:val="24"/>
                <w:szCs w:val="24"/>
                <w:lang w:val="id-ID"/>
              </w:rPr>
              <w:t>hen you allow them to code-switching?</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F76AB" w:rsidP="007F1D84">
            <w:pPr>
              <w:spacing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In learning process when they stuck on some sentences. They can used Code Switching.</w:t>
            </w:r>
          </w:p>
        </w:tc>
      </w:tr>
      <w:tr w:rsidR="005F76AB" w:rsidRPr="00E533F9"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Why </w:t>
            </w:r>
            <w:r w:rsidRPr="00E533F9">
              <w:rPr>
                <w:rFonts w:asciiTheme="majorBidi" w:hAnsiTheme="majorBidi" w:cstheme="majorBidi"/>
                <w:sz w:val="24"/>
                <w:szCs w:val="24"/>
                <w:lang w:val="id-ID"/>
              </w:rPr>
              <w:t>you think students will be more confident to learn using code-switching?</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F76AB" w:rsidP="007F1D84">
            <w:pPr>
              <w:spacing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They can understand what they said with ta pasdeng dorang pe tamang.</w:t>
            </w:r>
          </w:p>
        </w:tc>
      </w:tr>
    </w:tbl>
    <w:p w:rsidR="00407CD9" w:rsidRPr="005F76AB" w:rsidRDefault="00407CD9" w:rsidP="0005335A">
      <w:pPr>
        <w:rPr>
          <w:rFonts w:asciiTheme="majorBidi" w:hAnsiTheme="majorBidi" w:cstheme="majorBidi"/>
          <w:b/>
          <w:bCs/>
          <w:sz w:val="32"/>
          <w:szCs w:val="32"/>
        </w:rPr>
      </w:pPr>
    </w:p>
    <w:p w:rsidR="0005335A" w:rsidRDefault="0005335A" w:rsidP="006B13DD">
      <w:pPr>
        <w:jc w:val="center"/>
        <w:rPr>
          <w:rFonts w:asciiTheme="majorBidi" w:hAnsiTheme="majorBidi" w:cstheme="majorBidi"/>
          <w:b/>
          <w:bCs/>
          <w:sz w:val="32"/>
          <w:szCs w:val="32"/>
          <w:lang w:val="id-ID"/>
        </w:rPr>
      </w:pPr>
    </w:p>
    <w:p w:rsidR="005F76AB" w:rsidRDefault="005F76AB" w:rsidP="005F76AB">
      <w:pPr>
        <w:pStyle w:val="Judul"/>
        <w:spacing w:line="360" w:lineRule="auto"/>
        <w:jc w:val="left"/>
        <w:rPr>
          <w:rFonts w:asciiTheme="majorBidi" w:hAnsiTheme="majorBidi" w:cstheme="majorBidi"/>
        </w:rPr>
      </w:pPr>
    </w:p>
    <w:p w:rsidR="005F76AB" w:rsidRPr="005F76AB" w:rsidRDefault="005F76AB" w:rsidP="005F76AB">
      <w:pPr>
        <w:pStyle w:val="Judul"/>
        <w:spacing w:line="360" w:lineRule="auto"/>
        <w:jc w:val="left"/>
        <w:rPr>
          <w:rFonts w:asciiTheme="majorBidi" w:hAnsiTheme="majorBidi" w:cstheme="majorBidi"/>
        </w:rPr>
      </w:pPr>
    </w:p>
    <w:p w:rsidR="005F76AB" w:rsidRDefault="005F76AB" w:rsidP="006B13DD">
      <w:pPr>
        <w:jc w:val="center"/>
        <w:rPr>
          <w:rFonts w:asciiTheme="majorBidi" w:hAnsiTheme="majorBidi" w:cstheme="majorBidi"/>
          <w:b/>
          <w:bCs/>
          <w:sz w:val="32"/>
          <w:szCs w:val="32"/>
          <w:lang w:val="id-ID"/>
        </w:rPr>
      </w:pPr>
    </w:p>
    <w:p w:rsidR="005F76AB" w:rsidRDefault="005F76AB" w:rsidP="00732B15">
      <w:pPr>
        <w:rPr>
          <w:rFonts w:asciiTheme="majorBidi" w:hAnsiTheme="majorBidi" w:cstheme="majorBidi"/>
          <w:b/>
          <w:bCs/>
          <w:sz w:val="32"/>
          <w:szCs w:val="32"/>
          <w:lang w:val="id-ID"/>
        </w:rPr>
      </w:pPr>
    </w:p>
    <w:p w:rsidR="005F76AB" w:rsidRPr="005D218C" w:rsidRDefault="005D218C" w:rsidP="005D218C">
      <w:pPr>
        <w:pStyle w:val="Judul"/>
        <w:spacing w:line="360" w:lineRule="auto"/>
        <w:jc w:val="left"/>
        <w:rPr>
          <w:rFonts w:asciiTheme="majorBidi" w:hAnsiTheme="majorBidi" w:cstheme="majorBidi"/>
        </w:rPr>
      </w:pPr>
      <w:r w:rsidRPr="00E533F9">
        <w:rPr>
          <w:rFonts w:asciiTheme="majorBidi" w:hAnsiTheme="majorBidi" w:cstheme="majorBidi"/>
        </w:rPr>
        <w:lastRenderedPageBreak/>
        <w:t>I</w:t>
      </w:r>
      <w:proofErr w:type="spellStart"/>
      <w:r w:rsidRPr="00E533F9">
        <w:rPr>
          <w:rFonts w:asciiTheme="majorBidi" w:hAnsiTheme="majorBidi" w:cstheme="majorBidi"/>
          <w:lang w:val="en-ID"/>
        </w:rPr>
        <w:t>nterview</w:t>
      </w:r>
      <w:proofErr w:type="spellEnd"/>
      <w:r w:rsidRPr="00E533F9">
        <w:rPr>
          <w:rFonts w:asciiTheme="majorBidi" w:hAnsiTheme="majorBidi" w:cstheme="majorBidi"/>
          <w:lang w:val="en-ID"/>
        </w:rPr>
        <w:t xml:space="preserve"> with English Teacher </w:t>
      </w:r>
      <w:r>
        <w:rPr>
          <w:rFonts w:asciiTheme="majorBidi" w:hAnsiTheme="majorBidi" w:cstheme="majorBidi"/>
        </w:rPr>
        <w:t>with initial MK</w:t>
      </w:r>
    </w:p>
    <w:tbl>
      <w:tblPr>
        <w:tblStyle w:val="TableGrid"/>
        <w:tblW w:w="0" w:type="auto"/>
        <w:tblLook w:val="04A0" w:firstRow="1" w:lastRow="0" w:firstColumn="1" w:lastColumn="0" w:noHBand="0" w:noVBand="1"/>
      </w:tblPr>
      <w:tblGrid>
        <w:gridCol w:w="3964"/>
        <w:gridCol w:w="3964"/>
      </w:tblGrid>
      <w:tr w:rsidR="005F76AB" w:rsidRPr="00E533F9" w:rsidTr="007F1D84">
        <w:tc>
          <w:tcPr>
            <w:tcW w:w="3964" w:type="dxa"/>
          </w:tcPr>
          <w:p w:rsidR="005F76AB" w:rsidRPr="00E533F9" w:rsidRDefault="005F76AB" w:rsidP="007F1D84">
            <w:pPr>
              <w:spacing w:line="360" w:lineRule="auto"/>
              <w:jc w:val="center"/>
              <w:rPr>
                <w:rFonts w:asciiTheme="majorBidi" w:hAnsiTheme="majorBidi" w:cstheme="majorBidi"/>
                <w:sz w:val="24"/>
                <w:szCs w:val="24"/>
              </w:rPr>
            </w:pPr>
            <w:r w:rsidRPr="00E533F9">
              <w:rPr>
                <w:rFonts w:asciiTheme="majorBidi" w:hAnsiTheme="majorBidi" w:cstheme="majorBidi"/>
                <w:sz w:val="24"/>
                <w:szCs w:val="24"/>
              </w:rPr>
              <w:t>Questions</w:t>
            </w:r>
          </w:p>
        </w:tc>
        <w:tc>
          <w:tcPr>
            <w:tcW w:w="3964" w:type="dxa"/>
          </w:tcPr>
          <w:p w:rsidR="005F76AB" w:rsidRPr="00E533F9" w:rsidRDefault="005F76AB" w:rsidP="007F1D84">
            <w:pPr>
              <w:spacing w:line="360" w:lineRule="auto"/>
              <w:jc w:val="center"/>
              <w:rPr>
                <w:rFonts w:asciiTheme="majorBidi" w:hAnsiTheme="majorBidi" w:cstheme="majorBidi"/>
                <w:sz w:val="24"/>
                <w:szCs w:val="24"/>
              </w:rPr>
            </w:pPr>
            <w:r w:rsidRPr="00E533F9">
              <w:rPr>
                <w:rFonts w:asciiTheme="majorBidi" w:hAnsiTheme="majorBidi" w:cstheme="majorBidi"/>
                <w:sz w:val="24"/>
                <w:szCs w:val="24"/>
              </w:rPr>
              <w:t>Answer</w:t>
            </w:r>
          </w:p>
        </w:tc>
      </w:tr>
      <w:tr w:rsidR="005F76AB" w:rsidRPr="00E533F9"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sidRPr="00E533F9">
              <w:rPr>
                <w:rFonts w:asciiTheme="majorBidi" w:hAnsiTheme="majorBidi" w:cstheme="majorBidi"/>
                <w:sz w:val="24"/>
                <w:szCs w:val="24"/>
                <w:lang w:val="id-ID"/>
              </w:rPr>
              <w:t>In your opinion, what makes it difficult for a student to be confident in learning English?</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D218C" w:rsidP="007F1D84">
            <w:pPr>
              <w:spacing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Maybe because they not learn more from their childhood.</w:t>
            </w:r>
          </w:p>
        </w:tc>
      </w:tr>
      <w:tr w:rsidR="005F76AB" w:rsidRPr="00E533F9"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Why </w:t>
            </w:r>
            <w:r w:rsidRPr="00E533F9">
              <w:rPr>
                <w:rFonts w:asciiTheme="majorBidi" w:hAnsiTheme="majorBidi" w:cstheme="majorBidi"/>
                <w:sz w:val="24"/>
                <w:szCs w:val="24"/>
                <w:lang w:val="id-ID"/>
              </w:rPr>
              <w:t>you ever allowed students to do code-switching in class?</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D218C" w:rsidP="007F1D84">
            <w:pPr>
              <w:spacing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So they can faster to clear their material that i give.</w:t>
            </w:r>
          </w:p>
        </w:tc>
      </w:tr>
      <w:tr w:rsidR="005F76AB" w:rsidRPr="00E533F9"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sidRPr="00E533F9">
              <w:rPr>
                <w:rFonts w:asciiTheme="majorBidi" w:hAnsiTheme="majorBidi" w:cstheme="majorBidi"/>
                <w:sz w:val="24"/>
                <w:szCs w:val="24"/>
                <w:lang w:val="id-ID"/>
              </w:rPr>
              <w:t>In your opinion. What is the impact for student to do code-switching?</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D218C" w:rsidP="007F1D84">
            <w:pPr>
              <w:spacing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Agar katu dorang ndak kaku pas belajar bahasa inggris. Karena they can using Code-Switching.</w:t>
            </w:r>
          </w:p>
        </w:tc>
      </w:tr>
      <w:tr w:rsidR="005F76AB" w:rsidRPr="005D218C"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W</w:t>
            </w:r>
            <w:r w:rsidRPr="00E533F9">
              <w:rPr>
                <w:rFonts w:asciiTheme="majorBidi" w:hAnsiTheme="majorBidi" w:cstheme="majorBidi"/>
                <w:sz w:val="24"/>
                <w:szCs w:val="24"/>
                <w:lang w:val="id-ID"/>
              </w:rPr>
              <w:t>hen you allow them to code-switching?</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D218C" w:rsidP="007F1D84">
            <w:pPr>
              <w:spacing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Kita kase katu noh kalo dorang rasa ndak mampu wona mo bagimana dang ?mar katu ja lia lia noh kalo masih boleh kadang reen ta ja marah.</w:t>
            </w:r>
          </w:p>
        </w:tc>
      </w:tr>
      <w:tr w:rsidR="005F76AB" w:rsidRPr="00E533F9" w:rsidTr="007F1D84">
        <w:tc>
          <w:tcPr>
            <w:tcW w:w="3964" w:type="dxa"/>
          </w:tcPr>
          <w:p w:rsidR="005F76AB" w:rsidRPr="00E533F9" w:rsidRDefault="005F76AB" w:rsidP="007F1D84">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Why </w:t>
            </w:r>
            <w:r w:rsidRPr="00E533F9">
              <w:rPr>
                <w:rFonts w:asciiTheme="majorBidi" w:hAnsiTheme="majorBidi" w:cstheme="majorBidi"/>
                <w:sz w:val="24"/>
                <w:szCs w:val="24"/>
                <w:lang w:val="id-ID"/>
              </w:rPr>
              <w:t>you think students will be more confident to learn using code-switching?</w:t>
            </w:r>
          </w:p>
          <w:p w:rsidR="005F76AB" w:rsidRPr="00E533F9" w:rsidRDefault="005F76AB" w:rsidP="007F1D84">
            <w:pPr>
              <w:spacing w:line="360" w:lineRule="auto"/>
              <w:rPr>
                <w:rFonts w:asciiTheme="majorBidi" w:hAnsiTheme="majorBidi" w:cstheme="majorBidi"/>
                <w:sz w:val="24"/>
                <w:szCs w:val="24"/>
                <w:lang w:val="id-ID"/>
              </w:rPr>
            </w:pPr>
          </w:p>
        </w:tc>
        <w:tc>
          <w:tcPr>
            <w:tcW w:w="3964" w:type="dxa"/>
          </w:tcPr>
          <w:p w:rsidR="005F76AB" w:rsidRPr="00D20A32" w:rsidRDefault="005D218C" w:rsidP="007F1D84">
            <w:pPr>
              <w:spacing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Because Code Switching make them understand about what they said.</w:t>
            </w:r>
          </w:p>
        </w:tc>
      </w:tr>
    </w:tbl>
    <w:p w:rsidR="005F76AB" w:rsidRDefault="005F76AB" w:rsidP="006B13DD">
      <w:pPr>
        <w:jc w:val="center"/>
        <w:rPr>
          <w:rFonts w:asciiTheme="majorBidi" w:hAnsiTheme="majorBidi" w:cstheme="majorBidi"/>
          <w:b/>
          <w:bCs/>
          <w:sz w:val="32"/>
          <w:szCs w:val="32"/>
          <w:lang w:val="id-ID"/>
        </w:rPr>
      </w:pPr>
    </w:p>
    <w:p w:rsidR="003D7DE1" w:rsidRDefault="003D7DE1" w:rsidP="006B13DD">
      <w:pPr>
        <w:jc w:val="center"/>
        <w:rPr>
          <w:rFonts w:asciiTheme="majorBidi" w:hAnsiTheme="majorBidi" w:cstheme="majorBidi"/>
          <w:b/>
          <w:bCs/>
          <w:sz w:val="32"/>
          <w:szCs w:val="32"/>
          <w:lang w:val="id-ID"/>
        </w:rPr>
      </w:pPr>
    </w:p>
    <w:p w:rsidR="003D7DE1" w:rsidRDefault="003D7DE1" w:rsidP="006B13DD">
      <w:pPr>
        <w:jc w:val="center"/>
        <w:rPr>
          <w:rFonts w:asciiTheme="majorBidi" w:hAnsiTheme="majorBidi" w:cstheme="majorBidi"/>
          <w:b/>
          <w:bCs/>
          <w:sz w:val="32"/>
          <w:szCs w:val="32"/>
          <w:lang w:val="id-ID"/>
        </w:rPr>
      </w:pPr>
    </w:p>
    <w:p w:rsidR="003D7DE1" w:rsidRDefault="003D7DE1" w:rsidP="006B13DD">
      <w:pPr>
        <w:jc w:val="center"/>
        <w:rPr>
          <w:rFonts w:asciiTheme="majorBidi" w:hAnsiTheme="majorBidi" w:cstheme="majorBidi"/>
          <w:b/>
          <w:bCs/>
          <w:sz w:val="32"/>
          <w:szCs w:val="32"/>
          <w:lang w:val="id-ID"/>
        </w:rPr>
      </w:pPr>
    </w:p>
    <w:p w:rsidR="00507B37" w:rsidRDefault="00507B37" w:rsidP="006B13DD">
      <w:pPr>
        <w:jc w:val="center"/>
        <w:rPr>
          <w:rFonts w:asciiTheme="majorBidi" w:hAnsiTheme="majorBidi" w:cstheme="majorBidi"/>
          <w:b/>
          <w:bCs/>
          <w:sz w:val="24"/>
          <w:szCs w:val="24"/>
          <w:lang w:val="id-ID"/>
        </w:rPr>
      </w:pPr>
    </w:p>
    <w:p w:rsidR="00EF2F7C" w:rsidRDefault="000A6FDA" w:rsidP="00EF2F7C">
      <w:pP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Appendix</w:t>
      </w:r>
      <w:r w:rsidR="00EF2F7C">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 xml:space="preserve">3 </w:t>
      </w:r>
      <w:r w:rsidR="00EF2F7C">
        <w:rPr>
          <w:rFonts w:ascii="Times New Roman" w:hAnsi="Times New Roman" w:cs="Times New Roman"/>
          <w:b/>
          <w:bCs/>
          <w:sz w:val="24"/>
          <w:szCs w:val="24"/>
        </w:rPr>
        <w:t xml:space="preserve">Documentation of </w:t>
      </w:r>
      <w:r w:rsidR="00EF2F7C">
        <w:rPr>
          <w:rFonts w:ascii="Times New Roman" w:hAnsi="Times New Roman" w:cs="Times New Roman"/>
          <w:b/>
          <w:bCs/>
          <w:sz w:val="24"/>
          <w:szCs w:val="24"/>
          <w:lang w:val="id-ID"/>
        </w:rPr>
        <w:t>P</w:t>
      </w:r>
      <w:proofErr w:type="spellStart"/>
      <w:r w:rsidR="00EF2F7C">
        <w:rPr>
          <w:rFonts w:ascii="Times New Roman" w:hAnsi="Times New Roman" w:cs="Times New Roman"/>
          <w:b/>
          <w:bCs/>
          <w:sz w:val="24"/>
          <w:szCs w:val="24"/>
        </w:rPr>
        <w:t>hotograph</w:t>
      </w:r>
      <w:proofErr w:type="spellEnd"/>
    </w:p>
    <w:p w:rsidR="00EF2F7C" w:rsidRDefault="00EF2F7C" w:rsidP="00EF2F7C">
      <w:pPr>
        <w:rPr>
          <w:rFonts w:asciiTheme="majorBidi" w:hAnsiTheme="majorBidi" w:cstheme="majorBidi"/>
          <w:b/>
          <w:bCs/>
          <w:sz w:val="24"/>
          <w:szCs w:val="24"/>
          <w:lang w:val="id-ID"/>
        </w:rPr>
      </w:pPr>
      <w:r>
        <w:rPr>
          <w:noProof/>
          <w:lang w:val="id-ID" w:eastAsia="id-ID"/>
        </w:rPr>
        <w:drawing>
          <wp:inline distT="0" distB="0" distL="0" distR="0">
            <wp:extent cx="5061098" cy="3221665"/>
            <wp:effectExtent l="0" t="0" r="6350" b="0"/>
            <wp:docPr id="2" name="Picture 2" descr="C:\Users\Acer\AppData\Local\Microsoft\Windows\INetCache\Content.Word\IMG_20230801_13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_20230801_13105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5005"/>
                    <a:stretch/>
                  </pic:blipFill>
                  <pic:spPr bwMode="auto">
                    <a:xfrm>
                      <a:off x="0" y="0"/>
                      <a:ext cx="5061098" cy="3221665"/>
                    </a:xfrm>
                    <a:prstGeom prst="rect">
                      <a:avLst/>
                    </a:prstGeom>
                    <a:noFill/>
                    <a:ln>
                      <a:noFill/>
                    </a:ln>
                    <a:extLst>
                      <a:ext uri="{53640926-AAD7-44D8-BBD7-CCE9431645EC}">
                        <a14:shadowObscured xmlns:a14="http://schemas.microsoft.com/office/drawing/2010/main"/>
                      </a:ext>
                    </a:extLst>
                  </pic:spPr>
                </pic:pic>
              </a:graphicData>
            </a:graphic>
          </wp:inline>
        </w:drawing>
      </w:r>
    </w:p>
    <w:p w:rsidR="00EF2F7C" w:rsidRDefault="00EF2F7C" w:rsidP="00EF2F7C">
      <w:pPr>
        <w:spacing w:after="0" w:line="36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Interview with English teacher at SMK </w:t>
      </w:r>
      <w:proofErr w:type="spellStart"/>
      <w:r>
        <w:rPr>
          <w:rFonts w:ascii="Times New Roman" w:hAnsi="Times New Roman" w:cs="Times New Roman"/>
          <w:b/>
          <w:bCs/>
          <w:sz w:val="24"/>
          <w:szCs w:val="24"/>
          <w:lang w:val="en-ID"/>
        </w:rPr>
        <w:t>Negeri</w:t>
      </w:r>
      <w:proofErr w:type="spellEnd"/>
      <w:r>
        <w:rPr>
          <w:rFonts w:ascii="Times New Roman" w:hAnsi="Times New Roman" w:cs="Times New Roman"/>
          <w:b/>
          <w:bCs/>
          <w:sz w:val="24"/>
          <w:szCs w:val="24"/>
          <w:lang w:val="en-ID"/>
        </w:rPr>
        <w:t xml:space="preserve"> 6 Manado </w:t>
      </w:r>
    </w:p>
    <w:p w:rsidR="00EF2F7C" w:rsidRPr="00EF2F7C" w:rsidRDefault="00EF2F7C" w:rsidP="00EF2F7C">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en-ID"/>
        </w:rPr>
        <w:t>(Mr</w:t>
      </w:r>
      <w:r>
        <w:rPr>
          <w:rFonts w:ascii="Times New Roman" w:hAnsi="Times New Roman" w:cs="Times New Roman"/>
          <w:b/>
          <w:bCs/>
          <w:sz w:val="24"/>
          <w:szCs w:val="24"/>
          <w:lang w:val="id-ID"/>
        </w:rPr>
        <w:t>.</w:t>
      </w:r>
      <w:r>
        <w:rPr>
          <w:rFonts w:ascii="Times New Roman" w:hAnsi="Times New Roman" w:cs="Times New Roman"/>
          <w:b/>
          <w:bCs/>
          <w:sz w:val="24"/>
          <w:szCs w:val="24"/>
          <w:lang w:val="en-ID"/>
        </w:rPr>
        <w:t xml:space="preserve"> </w:t>
      </w:r>
      <w:proofErr w:type="spellStart"/>
      <w:r>
        <w:rPr>
          <w:rFonts w:ascii="Times New Roman" w:hAnsi="Times New Roman" w:cs="Times New Roman"/>
          <w:b/>
          <w:bCs/>
          <w:sz w:val="24"/>
          <w:szCs w:val="24"/>
          <w:lang w:val="en-ID"/>
        </w:rPr>
        <w:t>Jeki</w:t>
      </w:r>
      <w:proofErr w:type="spellEnd"/>
      <w:r>
        <w:rPr>
          <w:rFonts w:ascii="Times New Roman" w:hAnsi="Times New Roman" w:cs="Times New Roman"/>
          <w:b/>
          <w:bCs/>
          <w:sz w:val="24"/>
          <w:szCs w:val="24"/>
          <w:lang w:val="en-ID"/>
        </w:rPr>
        <w:t xml:space="preserve"> Maxi </w:t>
      </w:r>
      <w:proofErr w:type="spellStart"/>
      <w:r>
        <w:rPr>
          <w:rFonts w:ascii="Times New Roman" w:hAnsi="Times New Roman" w:cs="Times New Roman"/>
          <w:b/>
          <w:bCs/>
          <w:sz w:val="24"/>
          <w:szCs w:val="24"/>
          <w:lang w:val="en-ID"/>
        </w:rPr>
        <w:t>Agonta</w:t>
      </w:r>
      <w:proofErr w:type="spellEnd"/>
      <w:r>
        <w:rPr>
          <w:rFonts w:ascii="Times New Roman" w:hAnsi="Times New Roman" w:cs="Times New Roman"/>
          <w:b/>
          <w:bCs/>
          <w:sz w:val="24"/>
          <w:szCs w:val="24"/>
          <w:lang w:val="id-ID"/>
        </w:rPr>
        <w:t>, S.P</w:t>
      </w:r>
      <w:r>
        <w:rPr>
          <w:rFonts w:ascii="Times New Roman" w:hAnsi="Times New Roman" w:cs="Times New Roman"/>
          <w:b/>
          <w:bCs/>
          <w:sz w:val="24"/>
          <w:szCs w:val="24"/>
          <w:lang w:val="en-ID"/>
        </w:rPr>
        <w:t>d</w:t>
      </w:r>
      <w:r>
        <w:rPr>
          <w:rFonts w:ascii="Times New Roman" w:hAnsi="Times New Roman" w:cs="Times New Roman"/>
          <w:b/>
          <w:bCs/>
          <w:sz w:val="24"/>
          <w:szCs w:val="24"/>
          <w:lang w:val="id-ID"/>
        </w:rPr>
        <w:t xml:space="preserve"> &amp; Mr. Viki, S.Pd)</w:t>
      </w:r>
    </w:p>
    <w:p w:rsidR="00EF2F7C" w:rsidRPr="00513227" w:rsidRDefault="00EF2F7C" w:rsidP="00513227">
      <w:pPr>
        <w:spacing w:after="0" w:line="360" w:lineRule="auto"/>
        <w:jc w:val="center"/>
        <w:rPr>
          <w:rFonts w:ascii="Times New Roman" w:hAnsi="Times New Roman" w:cs="Times New Roman"/>
          <w:b/>
          <w:bCs/>
          <w:sz w:val="24"/>
          <w:szCs w:val="24"/>
          <w:lang w:val="id-ID"/>
        </w:rPr>
      </w:pPr>
      <w:r>
        <w:rPr>
          <w:noProof/>
          <w:lang w:val="id-ID" w:eastAsia="id-ID"/>
        </w:rPr>
        <w:drawing>
          <wp:inline distT="0" distB="0" distL="0" distR="0" wp14:anchorId="25F6EAB6" wp14:editId="0C97112D">
            <wp:extent cx="5040630" cy="3775060"/>
            <wp:effectExtent l="0" t="0" r="7620" b="0"/>
            <wp:docPr id="3" name="Picture 3" descr="C:\Users\Acer\AppData\Local\Microsoft\Windows\INetCache\Content.Word\IMG_20230801_13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_20230801_1309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630" cy="3775060"/>
                    </a:xfrm>
                    <a:prstGeom prst="rect">
                      <a:avLst/>
                    </a:prstGeom>
                    <a:noFill/>
                    <a:ln>
                      <a:noFill/>
                    </a:ln>
                  </pic:spPr>
                </pic:pic>
              </a:graphicData>
            </a:graphic>
          </wp:inline>
        </w:drawing>
      </w:r>
    </w:p>
    <w:p w:rsidR="003D7DE1" w:rsidRDefault="003D7DE1" w:rsidP="00FD4FC0">
      <w:pPr>
        <w:jc w:val="center"/>
        <w:rPr>
          <w:rFonts w:asciiTheme="majorBidi" w:hAnsiTheme="majorBidi" w:cstheme="majorBidi"/>
          <w:b/>
          <w:bCs/>
          <w:sz w:val="24"/>
          <w:szCs w:val="24"/>
          <w:lang w:val="id-ID"/>
        </w:rPr>
      </w:pPr>
      <w:r w:rsidRPr="003D7DE1">
        <w:rPr>
          <w:rFonts w:asciiTheme="majorBidi" w:hAnsiTheme="majorBidi" w:cstheme="majorBidi"/>
          <w:b/>
          <w:bCs/>
          <w:sz w:val="24"/>
          <w:szCs w:val="24"/>
          <w:lang w:val="id-ID"/>
        </w:rPr>
        <w:lastRenderedPageBreak/>
        <w:t>BIODATA PENULIS</w:t>
      </w:r>
    </w:p>
    <w:p w:rsidR="00507B37" w:rsidRDefault="00FD4FC0" w:rsidP="00FD4FC0">
      <w:pPr>
        <w:ind w:left="2880"/>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00CA16FE">
        <w:rPr>
          <w:rFonts w:asciiTheme="majorBidi" w:hAnsiTheme="majorBidi" w:cstheme="majorBidi"/>
          <w:b/>
          <w:bCs/>
          <w:noProof/>
          <w:sz w:val="24"/>
          <w:szCs w:val="24"/>
          <w:lang w:val="id-ID" w:eastAsia="id-ID"/>
        </w:rPr>
        <w:drawing>
          <wp:inline distT="0" distB="0" distL="0" distR="0" wp14:anchorId="5359B076" wp14:editId="32D37F27">
            <wp:extent cx="1180214" cy="1389720"/>
            <wp:effectExtent l="0" t="0" r="1270" b="1270"/>
            <wp:docPr id="8" name="Picture 8" descr="C:\Users\Acer\Documents\revisi proposal melati\Thesis Melati\169061490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visi proposal melati\Thesis Melati\169061490363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986" b="6536"/>
                    <a:stretch/>
                  </pic:blipFill>
                  <pic:spPr bwMode="auto">
                    <a:xfrm>
                      <a:off x="0" y="0"/>
                      <a:ext cx="1183788" cy="1393929"/>
                    </a:xfrm>
                    <a:prstGeom prst="rect">
                      <a:avLst/>
                    </a:prstGeom>
                    <a:noFill/>
                    <a:ln>
                      <a:noFill/>
                    </a:ln>
                    <a:extLst>
                      <a:ext uri="{53640926-AAD7-44D8-BBD7-CCE9431645EC}">
                        <a14:shadowObscured xmlns:a14="http://schemas.microsoft.com/office/drawing/2010/main"/>
                      </a:ext>
                    </a:extLst>
                  </pic:spPr>
                </pic:pic>
              </a:graphicData>
            </a:graphic>
          </wp:inline>
        </w:drawing>
      </w:r>
    </w:p>
    <w:p w:rsidR="003D7DE1" w:rsidRDefault="003D7DE1" w:rsidP="003D7DE1">
      <w:pPr>
        <w:rPr>
          <w:rFonts w:asciiTheme="majorBidi" w:hAnsiTheme="majorBidi" w:cstheme="majorBidi"/>
          <w:sz w:val="24"/>
          <w:szCs w:val="24"/>
          <w:lang w:val="id-ID"/>
        </w:rPr>
      </w:pPr>
      <w:r>
        <w:rPr>
          <w:rFonts w:asciiTheme="majorBidi" w:hAnsiTheme="majorBidi" w:cstheme="majorBidi"/>
          <w:sz w:val="24"/>
          <w:szCs w:val="24"/>
          <w:lang w:val="id-ID"/>
        </w:rPr>
        <w:t xml:space="preserve">Nama </w:t>
      </w:r>
      <w:r w:rsidR="00507B37">
        <w:rPr>
          <w:rFonts w:asciiTheme="majorBidi" w:hAnsiTheme="majorBidi" w:cstheme="majorBidi"/>
          <w:sz w:val="24"/>
          <w:szCs w:val="24"/>
          <w:lang w:val="id-ID"/>
        </w:rPr>
        <w:tab/>
      </w:r>
      <w:r w:rsidR="00507B37">
        <w:rPr>
          <w:rFonts w:asciiTheme="majorBidi" w:hAnsiTheme="majorBidi" w:cstheme="majorBidi"/>
          <w:sz w:val="24"/>
          <w:szCs w:val="24"/>
          <w:lang w:val="id-ID"/>
        </w:rPr>
        <w:tab/>
      </w:r>
      <w:r w:rsidR="00507B37">
        <w:rPr>
          <w:rFonts w:asciiTheme="majorBidi" w:hAnsiTheme="majorBidi" w:cstheme="majorBidi"/>
          <w:sz w:val="24"/>
          <w:szCs w:val="24"/>
          <w:lang w:val="id-ID"/>
        </w:rPr>
        <w:tab/>
      </w:r>
      <w:r w:rsidR="00507B37">
        <w:rPr>
          <w:rFonts w:asciiTheme="majorBidi" w:hAnsiTheme="majorBidi" w:cstheme="majorBidi"/>
          <w:sz w:val="24"/>
          <w:szCs w:val="24"/>
          <w:lang w:val="id-ID"/>
        </w:rPr>
        <w:tab/>
      </w:r>
      <w:r>
        <w:rPr>
          <w:rFonts w:asciiTheme="majorBidi" w:hAnsiTheme="majorBidi" w:cstheme="majorBidi"/>
          <w:sz w:val="24"/>
          <w:szCs w:val="24"/>
          <w:lang w:val="id-ID"/>
        </w:rPr>
        <w:t>: Melati Adhelia Sulastri</w:t>
      </w:r>
    </w:p>
    <w:p w:rsidR="003D7DE1" w:rsidRDefault="003D7DE1" w:rsidP="003D7DE1">
      <w:pPr>
        <w:rPr>
          <w:rFonts w:asciiTheme="majorBidi" w:hAnsiTheme="majorBidi" w:cstheme="majorBidi"/>
          <w:sz w:val="24"/>
          <w:szCs w:val="24"/>
          <w:lang w:val="id-ID"/>
        </w:rPr>
      </w:pPr>
      <w:r>
        <w:rPr>
          <w:rFonts w:asciiTheme="majorBidi" w:hAnsiTheme="majorBidi" w:cstheme="majorBidi"/>
          <w:sz w:val="24"/>
          <w:szCs w:val="24"/>
          <w:lang w:val="id-ID"/>
        </w:rPr>
        <w:t xml:space="preserve">Tempat dan Tanggal Lahir </w:t>
      </w:r>
      <w:r w:rsidR="00507B37">
        <w:rPr>
          <w:rFonts w:asciiTheme="majorBidi" w:hAnsiTheme="majorBidi" w:cstheme="majorBidi"/>
          <w:sz w:val="24"/>
          <w:szCs w:val="24"/>
          <w:lang w:val="id-ID"/>
        </w:rPr>
        <w:tab/>
      </w:r>
      <w:r>
        <w:rPr>
          <w:rFonts w:asciiTheme="majorBidi" w:hAnsiTheme="majorBidi" w:cstheme="majorBidi"/>
          <w:sz w:val="24"/>
          <w:szCs w:val="24"/>
          <w:lang w:val="id-ID"/>
        </w:rPr>
        <w:t>: Manado, 08 September 1998</w:t>
      </w:r>
    </w:p>
    <w:p w:rsidR="003D7DE1" w:rsidRDefault="003D7DE1"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 xml:space="preserve">Alamat </w:t>
      </w:r>
      <w:r w:rsidR="00507B37">
        <w:rPr>
          <w:rFonts w:asciiTheme="majorBidi" w:hAnsiTheme="majorBidi" w:cstheme="majorBidi"/>
          <w:sz w:val="24"/>
          <w:szCs w:val="24"/>
          <w:lang w:val="id-ID"/>
        </w:rPr>
        <w:tab/>
      </w:r>
      <w:r>
        <w:rPr>
          <w:rFonts w:asciiTheme="majorBidi" w:hAnsiTheme="majorBidi" w:cstheme="majorBidi"/>
          <w:sz w:val="24"/>
          <w:szCs w:val="24"/>
          <w:lang w:val="id-ID"/>
        </w:rPr>
        <w:t>: Dendengan Dalam, Lingkungan 3 Jl</w:t>
      </w:r>
      <w:r w:rsidR="00507B37">
        <w:rPr>
          <w:rFonts w:asciiTheme="majorBidi" w:hAnsiTheme="majorBidi" w:cstheme="majorBidi"/>
          <w:sz w:val="24"/>
          <w:szCs w:val="24"/>
          <w:lang w:val="id-ID"/>
        </w:rPr>
        <w:t>. Bahari 10,  No: 58 Kampung Merdeka. Kec. Paal Dua, Kota Manado, Sulawesi Utara.</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 xml:space="preserve">Nomor HP </w:t>
      </w:r>
      <w:r>
        <w:rPr>
          <w:rFonts w:asciiTheme="majorBidi" w:hAnsiTheme="majorBidi" w:cstheme="majorBidi"/>
          <w:sz w:val="24"/>
          <w:szCs w:val="24"/>
          <w:lang w:val="id-ID"/>
        </w:rPr>
        <w:tab/>
        <w:t>: 0899-0317-410</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 xml:space="preserve">E-mail </w:t>
      </w:r>
      <w:r>
        <w:rPr>
          <w:rFonts w:asciiTheme="majorBidi" w:hAnsiTheme="majorBidi" w:cstheme="majorBidi"/>
          <w:sz w:val="24"/>
          <w:szCs w:val="24"/>
          <w:lang w:val="id-ID"/>
        </w:rPr>
        <w:tab/>
        <w:t xml:space="preserve">: </w:t>
      </w:r>
      <w:r w:rsidRPr="00507B37">
        <w:rPr>
          <w:rFonts w:asciiTheme="majorBidi" w:hAnsiTheme="majorBidi" w:cstheme="majorBidi"/>
          <w:sz w:val="24"/>
          <w:szCs w:val="24"/>
          <w:lang w:val="id-ID"/>
        </w:rPr>
        <w:t>melatiadeliart@gmail.com</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Nama Orang Tua</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 xml:space="preserve">Bapak </w:t>
      </w:r>
      <w:r>
        <w:rPr>
          <w:rFonts w:asciiTheme="majorBidi" w:hAnsiTheme="majorBidi" w:cstheme="majorBidi"/>
          <w:sz w:val="24"/>
          <w:szCs w:val="24"/>
          <w:lang w:val="id-ID"/>
        </w:rPr>
        <w:tab/>
        <w:t>: Suparli Sambung</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Ibu</w:t>
      </w:r>
      <w:r>
        <w:rPr>
          <w:rFonts w:asciiTheme="majorBidi" w:hAnsiTheme="majorBidi" w:cstheme="majorBidi"/>
          <w:sz w:val="24"/>
          <w:szCs w:val="24"/>
          <w:lang w:val="id-ID"/>
        </w:rPr>
        <w:tab/>
        <w:t>: Indrawaty Ishak Pakaya</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 xml:space="preserve">Suami/Istri </w:t>
      </w:r>
      <w:r>
        <w:rPr>
          <w:rFonts w:asciiTheme="majorBidi" w:hAnsiTheme="majorBidi" w:cstheme="majorBidi"/>
          <w:sz w:val="24"/>
          <w:szCs w:val="24"/>
          <w:lang w:val="id-ID"/>
        </w:rPr>
        <w:tab/>
        <w:t>: Firmansyah Usman</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Riwayat Pendidikan</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 xml:space="preserve">SD </w:t>
      </w:r>
      <w:r>
        <w:rPr>
          <w:rFonts w:asciiTheme="majorBidi" w:hAnsiTheme="majorBidi" w:cstheme="majorBidi"/>
          <w:sz w:val="24"/>
          <w:szCs w:val="24"/>
          <w:lang w:val="id-ID"/>
        </w:rPr>
        <w:tab/>
        <w:t>: SD Negeri 16 Manado</w:t>
      </w:r>
      <w:r>
        <w:rPr>
          <w:rFonts w:asciiTheme="majorBidi" w:hAnsiTheme="majorBidi" w:cstheme="majorBidi"/>
          <w:sz w:val="24"/>
          <w:szCs w:val="24"/>
          <w:lang w:val="id-ID"/>
        </w:rPr>
        <w:tab/>
        <w:t>(2004-2010)</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 xml:space="preserve">SMP </w:t>
      </w:r>
      <w:r>
        <w:rPr>
          <w:rFonts w:asciiTheme="majorBidi" w:hAnsiTheme="majorBidi" w:cstheme="majorBidi"/>
          <w:sz w:val="24"/>
          <w:szCs w:val="24"/>
          <w:lang w:val="id-ID"/>
        </w:rPr>
        <w:tab/>
        <w:t>: SMP Negeri 1 Manado</w:t>
      </w:r>
      <w:r>
        <w:rPr>
          <w:rFonts w:asciiTheme="majorBidi" w:hAnsiTheme="majorBidi" w:cstheme="majorBidi"/>
          <w:sz w:val="24"/>
          <w:szCs w:val="24"/>
          <w:lang w:val="id-ID"/>
        </w:rPr>
        <w:tab/>
        <w:t>(2010-2013)</w:t>
      </w:r>
    </w:p>
    <w:p w:rsidR="00507B37" w:rsidRDefault="00507B37" w:rsidP="00507B37">
      <w:pPr>
        <w:ind w:left="2880" w:hanging="2880"/>
        <w:rPr>
          <w:rFonts w:asciiTheme="majorBidi" w:hAnsiTheme="majorBidi" w:cstheme="majorBidi"/>
          <w:sz w:val="24"/>
          <w:szCs w:val="24"/>
          <w:lang w:val="id-ID"/>
        </w:rPr>
      </w:pPr>
      <w:r>
        <w:rPr>
          <w:rFonts w:asciiTheme="majorBidi" w:hAnsiTheme="majorBidi" w:cstheme="majorBidi"/>
          <w:sz w:val="24"/>
          <w:szCs w:val="24"/>
          <w:lang w:val="id-ID"/>
        </w:rPr>
        <w:t xml:space="preserve">SMA </w:t>
      </w:r>
      <w:r>
        <w:rPr>
          <w:rFonts w:asciiTheme="majorBidi" w:hAnsiTheme="majorBidi" w:cstheme="majorBidi"/>
          <w:sz w:val="24"/>
          <w:szCs w:val="24"/>
          <w:lang w:val="id-ID"/>
        </w:rPr>
        <w:tab/>
        <w:t>: SMA Negeri 7 Manado</w:t>
      </w:r>
      <w:r>
        <w:rPr>
          <w:rFonts w:asciiTheme="majorBidi" w:hAnsiTheme="majorBidi" w:cstheme="majorBidi"/>
          <w:sz w:val="24"/>
          <w:szCs w:val="24"/>
          <w:lang w:val="id-ID"/>
        </w:rPr>
        <w:tab/>
        <w:t>(2013-2016)</w:t>
      </w:r>
    </w:p>
    <w:p w:rsidR="00732B15" w:rsidRDefault="00732B15" w:rsidP="00027D01">
      <w:pPr>
        <w:rPr>
          <w:rFonts w:asciiTheme="majorBidi" w:hAnsiTheme="majorBidi" w:cstheme="majorBidi"/>
          <w:sz w:val="24"/>
          <w:szCs w:val="24"/>
          <w:lang w:val="id-ID"/>
        </w:rPr>
      </w:pPr>
    </w:p>
    <w:p w:rsidR="00507B37" w:rsidRDefault="00507B37" w:rsidP="00FD4FC0">
      <w:pPr>
        <w:spacing w:after="0"/>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00BE5483">
        <w:rPr>
          <w:rFonts w:asciiTheme="majorBidi" w:hAnsiTheme="majorBidi" w:cstheme="majorBidi"/>
          <w:sz w:val="24"/>
          <w:szCs w:val="24"/>
          <w:lang w:val="id-ID"/>
        </w:rPr>
        <w:tab/>
      </w:r>
      <w:r>
        <w:rPr>
          <w:rFonts w:asciiTheme="majorBidi" w:hAnsiTheme="majorBidi" w:cstheme="majorBidi"/>
          <w:sz w:val="24"/>
          <w:szCs w:val="24"/>
          <w:lang w:val="id-ID"/>
        </w:rPr>
        <w:t>Manado, 21 July 2023</w:t>
      </w:r>
    </w:p>
    <w:p w:rsidR="00507B37" w:rsidRDefault="00507B37" w:rsidP="00FD4FC0">
      <w:pPr>
        <w:spacing w:after="0"/>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00BE5483">
        <w:rPr>
          <w:rFonts w:asciiTheme="majorBidi" w:hAnsiTheme="majorBidi" w:cstheme="majorBidi"/>
          <w:sz w:val="24"/>
          <w:szCs w:val="24"/>
          <w:lang w:val="id-ID"/>
        </w:rPr>
        <w:tab/>
        <w:t>Peneliti</w:t>
      </w:r>
    </w:p>
    <w:p w:rsidR="00BE5483" w:rsidRDefault="00FD4FC0" w:rsidP="00FD4FC0">
      <w:pPr>
        <w:ind w:left="4320"/>
        <w:rPr>
          <w:rFonts w:asciiTheme="majorBidi" w:hAnsiTheme="majorBidi" w:cstheme="majorBidi"/>
          <w:sz w:val="24"/>
          <w:szCs w:val="24"/>
          <w:lang w:val="id-ID"/>
        </w:rPr>
      </w:pPr>
      <w:r>
        <w:rPr>
          <w:noProof/>
          <w:lang w:val="id-ID" w:eastAsia="id-ID"/>
        </w:rPr>
        <w:drawing>
          <wp:inline distT="0" distB="0" distL="0" distR="0" wp14:anchorId="18C62CA5" wp14:editId="05AB73C3">
            <wp:extent cx="1163294" cy="648586"/>
            <wp:effectExtent l="0" t="0" r="0" b="0"/>
            <wp:docPr id="11" name="Picture 11" descr="C:\Users\Acer\AppData\Local\Microsoft\Windows\INetCache\Content.Word\SNOW_20230803_163507_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SNOW_20230803_163507_35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666"/>
                    <a:stretch/>
                  </pic:blipFill>
                  <pic:spPr bwMode="auto">
                    <a:xfrm>
                      <a:off x="0" y="0"/>
                      <a:ext cx="1169581" cy="652091"/>
                    </a:xfrm>
                    <a:prstGeom prst="rect">
                      <a:avLst/>
                    </a:prstGeom>
                    <a:noFill/>
                    <a:ln>
                      <a:noFill/>
                    </a:ln>
                    <a:extLst>
                      <a:ext uri="{53640926-AAD7-44D8-BBD7-CCE9431645EC}">
                        <a14:shadowObscured xmlns:a14="http://schemas.microsoft.com/office/drawing/2010/main"/>
                      </a:ext>
                    </a:extLst>
                  </pic:spPr>
                </pic:pic>
              </a:graphicData>
            </a:graphic>
          </wp:inline>
        </w:drawing>
      </w:r>
    </w:p>
    <w:p w:rsidR="00BE5483" w:rsidRPr="003D7DE1" w:rsidRDefault="00BE5483" w:rsidP="00BE5483">
      <w:pPr>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Melati Adhelia Sulastri</w:t>
      </w:r>
      <w:bookmarkStart w:id="36" w:name="_GoBack"/>
      <w:bookmarkEnd w:id="36"/>
    </w:p>
    <w:sectPr w:rsidR="00BE5483" w:rsidRPr="003D7DE1" w:rsidSect="008B3202">
      <w:headerReference w:type="default" r:id="rId38"/>
      <w:footerReference w:type="default" r:id="rId39"/>
      <w:type w:val="continuous"/>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DD0" w:rsidRDefault="00BD3DD0" w:rsidP="0032692E">
      <w:pPr>
        <w:spacing w:after="0" w:line="240" w:lineRule="auto"/>
      </w:pPr>
      <w:r>
        <w:separator/>
      </w:r>
    </w:p>
  </w:endnote>
  <w:endnote w:type="continuationSeparator" w:id="0">
    <w:p w:rsidR="00BD3DD0" w:rsidRDefault="00BD3DD0" w:rsidP="00326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676734"/>
      <w:docPartObj>
        <w:docPartGallery w:val="Page Numbers (Bottom of Page)"/>
        <w:docPartUnique/>
      </w:docPartObj>
    </w:sdtPr>
    <w:sdtEndPr>
      <w:rPr>
        <w:noProof/>
      </w:rPr>
    </w:sdtEndPr>
    <w:sdtContent>
      <w:p w:rsidR="00564FF5" w:rsidRDefault="00564FF5" w:rsidP="007D6FF1">
        <w:pPr>
          <w:pStyle w:val="Footer"/>
          <w:ind w:left="3600" w:firstLine="720"/>
        </w:pPr>
        <w:r>
          <w:rPr>
            <w:lang w:val="id-ID"/>
          </w:rPr>
          <w:t>iii</w:t>
        </w:r>
      </w:p>
    </w:sdtContent>
  </w:sdt>
  <w:p w:rsidR="00564FF5" w:rsidRPr="00575D49" w:rsidRDefault="00564FF5">
    <w:pPr>
      <w:pStyle w:val="Footer"/>
      <w:rPr>
        <w:rFonts w:ascii="Times New Roman" w:hAnsi="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F5" w:rsidRPr="0022759D" w:rsidRDefault="00564FF5">
    <w:pPr>
      <w:pStyle w:val="Footer"/>
      <w:jc w:val="center"/>
      <w:rPr>
        <w:rFonts w:ascii="Times New Roman" w:hAnsi="Times New Roman" w:cs="Times New Roman"/>
        <w:sz w:val="20"/>
        <w:szCs w:val="20"/>
      </w:rPr>
    </w:pPr>
  </w:p>
  <w:p w:rsidR="00564FF5" w:rsidRPr="0022759D" w:rsidRDefault="00564FF5">
    <w:pPr>
      <w:pStyle w:val="Footer"/>
      <w:rPr>
        <w:rFonts w:ascii="Times New Roman" w:hAnsi="Times New Roman" w:cs="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F5" w:rsidRDefault="00564FF5" w:rsidP="00AB2373">
    <w:pPr>
      <w:pStyle w:val="Footer"/>
    </w:pPr>
  </w:p>
  <w:p w:rsidR="00564FF5" w:rsidRDefault="00564FF5" w:rsidP="00AB237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926156554"/>
      <w:docPartObj>
        <w:docPartGallery w:val="Page Numbers (Bottom of Page)"/>
        <w:docPartUnique/>
      </w:docPartObj>
    </w:sdtPr>
    <w:sdtEndPr>
      <w:rPr>
        <w:noProof/>
      </w:rPr>
    </w:sdtEndPr>
    <w:sdtContent>
      <w:p w:rsidR="00564FF5" w:rsidRPr="009E582C" w:rsidRDefault="00564FF5">
        <w:pPr>
          <w:pStyle w:val="Footer"/>
          <w:jc w:val="center"/>
          <w:rPr>
            <w:rFonts w:ascii="Times New Roman" w:hAnsi="Times New Roman" w:cs="Times New Roman"/>
            <w:sz w:val="20"/>
            <w:szCs w:val="20"/>
          </w:rPr>
        </w:pPr>
        <w:r w:rsidRPr="009E582C">
          <w:rPr>
            <w:rFonts w:ascii="Times New Roman" w:hAnsi="Times New Roman" w:cs="Times New Roman"/>
            <w:sz w:val="20"/>
            <w:szCs w:val="20"/>
          </w:rPr>
          <w:fldChar w:fldCharType="begin"/>
        </w:r>
        <w:r w:rsidRPr="009E582C">
          <w:rPr>
            <w:rFonts w:ascii="Times New Roman" w:hAnsi="Times New Roman" w:cs="Times New Roman"/>
            <w:sz w:val="20"/>
            <w:szCs w:val="20"/>
          </w:rPr>
          <w:instrText xml:space="preserve"> PAGE   \* MERGEFORMAT </w:instrText>
        </w:r>
        <w:r w:rsidRPr="009E582C">
          <w:rPr>
            <w:rFonts w:ascii="Times New Roman" w:hAnsi="Times New Roman" w:cs="Times New Roman"/>
            <w:sz w:val="20"/>
            <w:szCs w:val="20"/>
          </w:rPr>
          <w:fldChar w:fldCharType="separate"/>
        </w:r>
        <w:r w:rsidR="00513227">
          <w:rPr>
            <w:rFonts w:ascii="Times New Roman" w:hAnsi="Times New Roman" w:cs="Times New Roman"/>
            <w:noProof/>
            <w:sz w:val="20"/>
            <w:szCs w:val="20"/>
          </w:rPr>
          <w:t>xi</w:t>
        </w:r>
        <w:r w:rsidRPr="009E582C">
          <w:rPr>
            <w:rFonts w:ascii="Times New Roman" w:hAnsi="Times New Roman" w:cs="Times New Roman"/>
            <w:noProof/>
            <w:sz w:val="20"/>
            <w:szCs w:val="20"/>
          </w:rPr>
          <w:fldChar w:fldCharType="end"/>
        </w:r>
      </w:p>
    </w:sdtContent>
  </w:sdt>
  <w:p w:rsidR="00564FF5" w:rsidRPr="009E582C" w:rsidRDefault="00564FF5">
    <w:pPr>
      <w:pStyle w:val="Footer"/>
      <w:rPr>
        <w:rFonts w:ascii="Times New Roman" w:hAnsi="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F5" w:rsidRDefault="00564FF5" w:rsidP="008B3202">
    <w:pPr>
      <w:pStyle w:val="Footer"/>
      <w:jc w:val="center"/>
    </w:pPr>
  </w:p>
  <w:p w:rsidR="00564FF5" w:rsidRPr="00322782" w:rsidRDefault="00564FF5">
    <w:pPr>
      <w:pStyle w:val="Footer"/>
      <w:rPr>
        <w:rFonts w:ascii="Times New Roman" w:hAnsi="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135123"/>
      <w:docPartObj>
        <w:docPartGallery w:val="Page Numbers (Bottom of Page)"/>
        <w:docPartUnique/>
      </w:docPartObj>
    </w:sdtPr>
    <w:sdtEndPr>
      <w:rPr>
        <w:noProof/>
      </w:rPr>
    </w:sdtEndPr>
    <w:sdtContent>
      <w:p w:rsidR="00564FF5" w:rsidRDefault="00564FF5">
        <w:pPr>
          <w:pStyle w:val="Footer"/>
          <w:jc w:val="center"/>
        </w:pPr>
        <w:r>
          <w:fldChar w:fldCharType="begin"/>
        </w:r>
        <w:r>
          <w:instrText xml:space="preserve"> PAGE   \* MERGEFORMAT </w:instrText>
        </w:r>
        <w:r>
          <w:fldChar w:fldCharType="separate"/>
        </w:r>
        <w:r w:rsidR="00513227">
          <w:rPr>
            <w:noProof/>
          </w:rPr>
          <w:t>1</w:t>
        </w:r>
        <w:r>
          <w:rPr>
            <w:noProof/>
          </w:rPr>
          <w:fldChar w:fldCharType="end"/>
        </w:r>
      </w:p>
    </w:sdtContent>
  </w:sdt>
  <w:p w:rsidR="00564FF5" w:rsidRDefault="00564FF5" w:rsidP="00AB2373">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78788603"/>
      <w:docPartObj>
        <w:docPartGallery w:val="Page Numbers (Bottom of Page)"/>
        <w:docPartUnique/>
      </w:docPartObj>
    </w:sdtPr>
    <w:sdtEndPr>
      <w:rPr>
        <w:noProof/>
      </w:rPr>
    </w:sdtEndPr>
    <w:sdtContent>
      <w:p w:rsidR="00564FF5" w:rsidRPr="00C05E66" w:rsidRDefault="00564FF5">
        <w:pPr>
          <w:pStyle w:val="Footer"/>
          <w:jc w:val="center"/>
          <w:rPr>
            <w:rFonts w:ascii="Times New Roman" w:hAnsi="Times New Roman" w:cs="Times New Roman"/>
            <w:sz w:val="20"/>
            <w:szCs w:val="20"/>
          </w:rPr>
        </w:pPr>
        <w:r w:rsidRPr="00C05E66">
          <w:rPr>
            <w:rFonts w:ascii="Times New Roman" w:hAnsi="Times New Roman" w:cs="Times New Roman"/>
            <w:sz w:val="20"/>
            <w:szCs w:val="20"/>
          </w:rPr>
          <w:fldChar w:fldCharType="begin"/>
        </w:r>
        <w:r w:rsidRPr="00C05E66">
          <w:rPr>
            <w:rFonts w:ascii="Times New Roman" w:hAnsi="Times New Roman" w:cs="Times New Roman"/>
            <w:sz w:val="20"/>
            <w:szCs w:val="20"/>
          </w:rPr>
          <w:instrText xml:space="preserve"> PAGE   \* MERGEFORMAT </w:instrText>
        </w:r>
        <w:r w:rsidRPr="00C05E66">
          <w:rPr>
            <w:rFonts w:ascii="Times New Roman" w:hAnsi="Times New Roman" w:cs="Times New Roman"/>
            <w:sz w:val="20"/>
            <w:szCs w:val="20"/>
          </w:rPr>
          <w:fldChar w:fldCharType="separate"/>
        </w:r>
        <w:r w:rsidR="00513227">
          <w:rPr>
            <w:rFonts w:ascii="Times New Roman" w:hAnsi="Times New Roman" w:cs="Times New Roman"/>
            <w:noProof/>
            <w:sz w:val="20"/>
            <w:szCs w:val="20"/>
          </w:rPr>
          <w:t>6</w:t>
        </w:r>
        <w:r w:rsidRPr="00C05E66">
          <w:rPr>
            <w:rFonts w:ascii="Times New Roman" w:hAnsi="Times New Roman" w:cs="Times New Roman"/>
            <w:noProof/>
            <w:sz w:val="20"/>
            <w:szCs w:val="20"/>
          </w:rPr>
          <w:fldChar w:fldCharType="end"/>
        </w:r>
      </w:p>
    </w:sdtContent>
  </w:sdt>
  <w:p w:rsidR="00564FF5" w:rsidRPr="00C05E66" w:rsidRDefault="00564FF5">
    <w:pPr>
      <w:pStyle w:val="Footer"/>
      <w:rPr>
        <w:rFonts w:ascii="Times New Roman" w:hAnsi="Times New Roman" w:cs="Times New Roman"/>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408199"/>
      <w:docPartObj>
        <w:docPartGallery w:val="Page Numbers (Bottom of Page)"/>
        <w:docPartUnique/>
      </w:docPartObj>
    </w:sdtPr>
    <w:sdtEndPr>
      <w:rPr>
        <w:noProof/>
      </w:rPr>
    </w:sdtEndPr>
    <w:sdtContent>
      <w:p w:rsidR="00564FF5" w:rsidRDefault="00BD3DD0" w:rsidP="008B3202">
        <w:pPr>
          <w:pStyle w:val="Footer"/>
        </w:pPr>
      </w:p>
    </w:sdtContent>
  </w:sdt>
  <w:p w:rsidR="00564FF5" w:rsidRPr="005F6056" w:rsidRDefault="00564FF5">
    <w:pPr>
      <w:pStyle w:val="Footer"/>
      <w:rPr>
        <w:rFonts w:ascii="Times New Roman" w:hAnsi="Times New Roman" w:cs="Times New Roman"/>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785456731"/>
      <w:docPartObj>
        <w:docPartGallery w:val="Page Numbers (Bottom of Page)"/>
        <w:docPartUnique/>
      </w:docPartObj>
    </w:sdtPr>
    <w:sdtEndPr>
      <w:rPr>
        <w:noProof/>
      </w:rPr>
    </w:sdtEndPr>
    <w:sdtContent>
      <w:p w:rsidR="00564FF5" w:rsidRPr="00322782" w:rsidRDefault="00564FF5">
        <w:pPr>
          <w:pStyle w:val="Footer"/>
          <w:jc w:val="center"/>
          <w:rPr>
            <w:rFonts w:ascii="Times New Roman" w:hAnsi="Times New Roman" w:cs="Times New Roman"/>
            <w:sz w:val="20"/>
            <w:szCs w:val="20"/>
          </w:rPr>
        </w:pPr>
        <w:r w:rsidRPr="00322782">
          <w:rPr>
            <w:rFonts w:ascii="Times New Roman" w:hAnsi="Times New Roman" w:cs="Times New Roman"/>
            <w:sz w:val="20"/>
            <w:szCs w:val="20"/>
          </w:rPr>
          <w:fldChar w:fldCharType="begin"/>
        </w:r>
        <w:r w:rsidRPr="00322782">
          <w:rPr>
            <w:rFonts w:ascii="Times New Roman" w:hAnsi="Times New Roman" w:cs="Times New Roman"/>
            <w:sz w:val="20"/>
            <w:szCs w:val="20"/>
          </w:rPr>
          <w:instrText xml:space="preserve"> PAGE   \* MERGEFORMAT </w:instrText>
        </w:r>
        <w:r w:rsidRPr="00322782">
          <w:rPr>
            <w:rFonts w:ascii="Times New Roman" w:hAnsi="Times New Roman" w:cs="Times New Roman"/>
            <w:sz w:val="20"/>
            <w:szCs w:val="20"/>
          </w:rPr>
          <w:fldChar w:fldCharType="separate"/>
        </w:r>
        <w:r w:rsidR="00513227">
          <w:rPr>
            <w:rFonts w:ascii="Times New Roman" w:hAnsi="Times New Roman" w:cs="Times New Roman"/>
            <w:noProof/>
            <w:sz w:val="20"/>
            <w:szCs w:val="20"/>
          </w:rPr>
          <w:t>20</w:t>
        </w:r>
        <w:r w:rsidRPr="00322782">
          <w:rPr>
            <w:rFonts w:ascii="Times New Roman" w:hAnsi="Times New Roman" w:cs="Times New Roman"/>
            <w:noProof/>
            <w:sz w:val="20"/>
            <w:szCs w:val="20"/>
          </w:rPr>
          <w:fldChar w:fldCharType="end"/>
        </w:r>
      </w:p>
    </w:sdtContent>
  </w:sdt>
  <w:p w:rsidR="00564FF5" w:rsidRPr="00322782" w:rsidRDefault="00564FF5">
    <w:pPr>
      <w:pStyle w:val="Footer"/>
      <w:rPr>
        <w:rFonts w:ascii="Times New Roman" w:hAnsi="Times New Roman" w:cs="Times New Roman"/>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F5" w:rsidRPr="00322782" w:rsidRDefault="00564FF5">
    <w:pPr>
      <w:pStyle w:val="Footer"/>
      <w:jc w:val="center"/>
      <w:rPr>
        <w:rFonts w:ascii="Times New Roman" w:hAnsi="Times New Roman" w:cs="Times New Roman"/>
        <w:sz w:val="20"/>
        <w:szCs w:val="20"/>
      </w:rPr>
    </w:pPr>
  </w:p>
  <w:p w:rsidR="00564FF5" w:rsidRPr="00322782" w:rsidRDefault="00564FF5">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DD0" w:rsidRDefault="00BD3DD0" w:rsidP="0032692E">
      <w:pPr>
        <w:spacing w:after="0" w:line="240" w:lineRule="auto"/>
      </w:pPr>
      <w:r>
        <w:separator/>
      </w:r>
    </w:p>
  </w:footnote>
  <w:footnote w:type="continuationSeparator" w:id="0">
    <w:p w:rsidR="00BD3DD0" w:rsidRDefault="00BD3DD0" w:rsidP="0032692E">
      <w:pPr>
        <w:spacing w:after="0" w:line="240" w:lineRule="auto"/>
      </w:pPr>
      <w:r>
        <w:continuationSeparator/>
      </w:r>
    </w:p>
  </w:footnote>
  <w:footnote w:id="1">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Pr>
          <w:rFonts w:ascii="Times New Roman" w:hAnsi="Times New Roman" w:cs="Times New Roman"/>
          <w:lang w:val="id-ID"/>
        </w:rPr>
        <w:t xml:space="preserve"> </w:t>
      </w:r>
      <w:proofErr w:type="spellStart"/>
      <w:r w:rsidRPr="005F6056">
        <w:rPr>
          <w:rFonts w:ascii="Times New Roman" w:hAnsi="Times New Roman" w:cs="Times New Roman"/>
        </w:rPr>
        <w:t>Annisa</w:t>
      </w:r>
      <w:proofErr w:type="spellEnd"/>
      <w:r w:rsidRPr="005F6056">
        <w:rPr>
          <w:rFonts w:ascii="Times New Roman" w:hAnsi="Times New Roman" w:cs="Times New Roman"/>
        </w:rPr>
        <w:t xml:space="preserve"> </w:t>
      </w:r>
      <w:proofErr w:type="spellStart"/>
      <w:proofErr w:type="gramStart"/>
      <w:r w:rsidRPr="005F6056">
        <w:rPr>
          <w:rFonts w:ascii="Times New Roman" w:hAnsi="Times New Roman" w:cs="Times New Roman"/>
        </w:rPr>
        <w:t>Dwi</w:t>
      </w:r>
      <w:proofErr w:type="spellEnd"/>
      <w:proofErr w:type="gramEnd"/>
      <w:r w:rsidRPr="005F6056">
        <w:rPr>
          <w:rFonts w:ascii="Times New Roman" w:hAnsi="Times New Roman" w:cs="Times New Roman"/>
        </w:rPr>
        <w:t xml:space="preserve"> </w:t>
      </w:r>
      <w:proofErr w:type="spellStart"/>
      <w:r w:rsidRPr="005F6056">
        <w:rPr>
          <w:rFonts w:ascii="Times New Roman" w:hAnsi="Times New Roman" w:cs="Times New Roman"/>
        </w:rPr>
        <w:t>Pujiyati</w:t>
      </w:r>
      <w:proofErr w:type="spellEnd"/>
      <w:r w:rsidRPr="005F6056">
        <w:rPr>
          <w:rFonts w:ascii="Times New Roman" w:hAnsi="Times New Roman" w:cs="Times New Roman"/>
        </w:rPr>
        <w:t>, “</w:t>
      </w:r>
      <w:proofErr w:type="spellStart"/>
      <w:r w:rsidRPr="005F6056">
        <w:rPr>
          <w:rFonts w:ascii="Times New Roman" w:hAnsi="Times New Roman" w:cs="Times New Roman"/>
        </w:rPr>
        <w:t>Kedudukan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Bahasa</w:t>
      </w:r>
      <w:proofErr w:type="spellEnd"/>
      <w:r w:rsidRPr="005F6056">
        <w:rPr>
          <w:rFonts w:ascii="Times New Roman" w:hAnsi="Times New Roman" w:cs="Times New Roman"/>
        </w:rPr>
        <w:t xml:space="preserve"> Indonesia Dan </w:t>
      </w:r>
      <w:proofErr w:type="spellStart"/>
      <w:r w:rsidRPr="005F6056">
        <w:rPr>
          <w:rFonts w:ascii="Times New Roman" w:hAnsi="Times New Roman" w:cs="Times New Roman"/>
        </w:rPr>
        <w:t>Bahasa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Inggris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Sebagai</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Penghela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Ilmu</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Pengetahuan</w:t>
      </w:r>
      <w:proofErr w:type="spellEnd"/>
      <w:r w:rsidRPr="005F6056">
        <w:rPr>
          <w:rFonts w:ascii="Times New Roman" w:hAnsi="Times New Roman" w:cs="Times New Roman"/>
        </w:rPr>
        <w:t xml:space="preserve"> Di Era </w:t>
      </w:r>
      <w:proofErr w:type="spellStart"/>
      <w:r w:rsidRPr="005F6056">
        <w:rPr>
          <w:rFonts w:ascii="Times New Roman" w:hAnsi="Times New Roman" w:cs="Times New Roman"/>
        </w:rPr>
        <w:t>Globalisasi</w:t>
      </w:r>
      <w:proofErr w:type="spellEnd"/>
      <w:r w:rsidRPr="005F6056">
        <w:rPr>
          <w:rFonts w:ascii="Times New Roman" w:hAnsi="Times New Roman" w:cs="Times New Roman"/>
        </w:rPr>
        <w:t xml:space="preserve"> (Position of Indonesian and English </w:t>
      </w:r>
      <w:proofErr w:type="spellStart"/>
      <w:r w:rsidRPr="005F6056">
        <w:rPr>
          <w:rFonts w:ascii="Times New Roman" w:hAnsi="Times New Roman" w:cs="Times New Roman"/>
        </w:rPr>
        <w:t>Languange</w:t>
      </w:r>
      <w:proofErr w:type="spellEnd"/>
      <w:r w:rsidRPr="005F6056">
        <w:rPr>
          <w:rFonts w:ascii="Times New Roman" w:hAnsi="Times New Roman" w:cs="Times New Roman"/>
        </w:rPr>
        <w:t xml:space="preserve"> as A Developer of Knowledge Science in The Era of Globalization),” </w:t>
      </w:r>
      <w:proofErr w:type="spellStart"/>
      <w:r w:rsidRPr="005F6056">
        <w:rPr>
          <w:rFonts w:ascii="Times New Roman" w:hAnsi="Times New Roman" w:cs="Times New Roman"/>
          <w:i/>
          <w:iCs/>
        </w:rPr>
        <w:t>Jurnal</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Bahasa</w:t>
      </w:r>
      <w:proofErr w:type="spellEnd"/>
      <w:r w:rsidRPr="005F6056">
        <w:rPr>
          <w:rFonts w:ascii="Times New Roman" w:hAnsi="Times New Roman" w:cs="Times New Roman"/>
          <w:i/>
          <w:iCs/>
        </w:rPr>
        <w:t xml:space="preserve"> Indonesia FKIP </w:t>
      </w:r>
      <w:proofErr w:type="spellStart"/>
      <w:r w:rsidRPr="005F6056">
        <w:rPr>
          <w:rFonts w:ascii="Times New Roman" w:hAnsi="Times New Roman" w:cs="Times New Roman"/>
          <w:i/>
          <w:iCs/>
        </w:rPr>
        <w:t>Universitas</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Sebelas</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Maret</w:t>
      </w:r>
      <w:proofErr w:type="spellEnd"/>
      <w:r w:rsidRPr="005F6056">
        <w:rPr>
          <w:rFonts w:ascii="Times New Roman" w:hAnsi="Times New Roman" w:cs="Times New Roman"/>
          <w:i/>
          <w:iCs/>
        </w:rPr>
        <w:t xml:space="preserve"> Surakarta</w:t>
      </w:r>
      <w:r w:rsidRPr="005F6056">
        <w:rPr>
          <w:rFonts w:ascii="Times New Roman" w:hAnsi="Times New Roman" w:cs="Times New Roman"/>
        </w:rPr>
        <w:t xml:space="preserve"> (2019): 6.</w:t>
      </w:r>
    </w:p>
    <w:p w:rsidR="00564FF5" w:rsidRPr="00606374" w:rsidRDefault="00564FF5" w:rsidP="0032692E">
      <w:pPr>
        <w:pStyle w:val="FootnoteText"/>
        <w:jc w:val="both"/>
        <w:rPr>
          <w:rFonts w:ascii="Times New Roman" w:hAnsi="Times New Roman" w:cs="Times New Roman"/>
          <w:lang w:val="id-ID"/>
        </w:rPr>
      </w:pPr>
    </w:p>
  </w:footnote>
  <w:footnote w:id="2">
    <w:p w:rsidR="00564FF5" w:rsidRDefault="00564FF5" w:rsidP="0032692E">
      <w:pPr>
        <w:pStyle w:val="FootnoteText"/>
        <w:ind w:firstLine="720"/>
        <w:rPr>
          <w:rFonts w:asciiTheme="majorBidi" w:hAnsiTheme="majorBidi" w:cstheme="majorBidi"/>
          <w:lang w:val="id-ID"/>
        </w:rPr>
      </w:pPr>
      <w:r>
        <w:rPr>
          <w:rStyle w:val="FootnoteReference"/>
        </w:rPr>
        <w:footnoteRef/>
      </w:r>
      <w:r>
        <w:t xml:space="preserve"> </w:t>
      </w:r>
      <w:r w:rsidRPr="00D00854">
        <w:rPr>
          <w:rFonts w:asciiTheme="majorBidi" w:hAnsiTheme="majorBidi" w:cstheme="majorBidi"/>
          <w:lang w:val="id-ID"/>
        </w:rPr>
        <w:t>Imam</w:t>
      </w:r>
      <w:r>
        <w:rPr>
          <w:rFonts w:asciiTheme="majorBidi" w:hAnsiTheme="majorBidi" w:cstheme="majorBidi"/>
          <w:lang w:val="id-ID"/>
        </w:rPr>
        <w:t xml:space="preserve"> Suyuthi dalam Kitab Tafsir AlQuran dan Tejermahannya, Al-Durr Al-Mantsur fi Tafsir Bil-Ma’tsur.</w:t>
      </w:r>
    </w:p>
    <w:p w:rsidR="00564FF5" w:rsidRPr="00D00854" w:rsidRDefault="00564FF5" w:rsidP="0032692E">
      <w:pPr>
        <w:pStyle w:val="FootnoteText"/>
        <w:ind w:firstLine="720"/>
        <w:rPr>
          <w:lang w:val="id-ID"/>
        </w:rPr>
      </w:pPr>
    </w:p>
  </w:footnote>
  <w:footnote w:id="3">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Sholihatul</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Hamidah</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Pengantar</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Linguistik</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Umum</w:t>
      </w:r>
      <w:proofErr w:type="spellEnd"/>
      <w:r w:rsidRPr="005F6056">
        <w:rPr>
          <w:rFonts w:ascii="Times New Roman" w:hAnsi="Times New Roman" w:cs="Times New Roman"/>
        </w:rPr>
        <w:t xml:space="preserve"> (Medan: La-</w:t>
      </w:r>
      <w:proofErr w:type="spellStart"/>
      <w:r w:rsidRPr="005F6056">
        <w:rPr>
          <w:rFonts w:ascii="Times New Roman" w:hAnsi="Times New Roman" w:cs="Times New Roman"/>
        </w:rPr>
        <w:t>Tansa</w:t>
      </w:r>
      <w:proofErr w:type="spellEnd"/>
      <w:r w:rsidRPr="005F6056">
        <w:rPr>
          <w:rFonts w:ascii="Times New Roman" w:hAnsi="Times New Roman" w:cs="Times New Roman"/>
        </w:rPr>
        <w:t xml:space="preserve"> Press, 2011), </w:t>
      </w:r>
      <w:r w:rsidRPr="005F6056">
        <w:rPr>
          <w:rFonts w:ascii="Times New Roman" w:hAnsi="Times New Roman" w:cs="Times New Roman"/>
          <w:lang w:val="id-ID"/>
        </w:rPr>
        <w:t>p</w:t>
      </w:r>
      <w:r w:rsidRPr="005F6056">
        <w:rPr>
          <w:rFonts w:ascii="Times New Roman" w:hAnsi="Times New Roman" w:cs="Times New Roman"/>
        </w:rPr>
        <w:t>. 11</w:t>
      </w:r>
      <w:r w:rsidRPr="005F6056">
        <w:rPr>
          <w:rFonts w:ascii="Times New Roman" w:hAnsi="Times New Roman" w:cs="Times New Roman"/>
          <w:lang w:val="id-ID"/>
        </w:rPr>
        <w:t>.</w:t>
      </w:r>
    </w:p>
  </w:footnote>
  <w:footnote w:id="4">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Fithrah</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Auliya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Ansar</w:t>
      </w:r>
      <w:proofErr w:type="spellEnd"/>
      <w:r w:rsidRPr="005F6056">
        <w:rPr>
          <w:rFonts w:ascii="Times New Roman" w:hAnsi="Times New Roman" w:cs="Times New Roman"/>
        </w:rPr>
        <w:t xml:space="preserve">, “Code Switching and Code Mixing in Teaching-Learning Process,” </w:t>
      </w:r>
      <w:r w:rsidRPr="005F6056">
        <w:rPr>
          <w:rFonts w:ascii="Times New Roman" w:hAnsi="Times New Roman" w:cs="Times New Roman"/>
          <w:i/>
          <w:iCs/>
        </w:rPr>
        <w:t xml:space="preserve">English Education: </w:t>
      </w:r>
      <w:proofErr w:type="spellStart"/>
      <w:r w:rsidRPr="005F6056">
        <w:rPr>
          <w:rFonts w:ascii="Times New Roman" w:hAnsi="Times New Roman" w:cs="Times New Roman"/>
          <w:i/>
          <w:iCs/>
        </w:rPr>
        <w:t>Jurnal</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Tadris</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Bahasa</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Inggris</w:t>
      </w:r>
      <w:proofErr w:type="spellEnd"/>
      <w:r w:rsidRPr="005F6056">
        <w:rPr>
          <w:rFonts w:ascii="Times New Roman" w:hAnsi="Times New Roman" w:cs="Times New Roman"/>
        </w:rPr>
        <w:t xml:space="preserve"> 10, no. 1 (April 11, 2017): 31.</w:t>
      </w:r>
    </w:p>
  </w:footnote>
  <w:footnote w:id="5">
    <w:p w:rsidR="00564FF5" w:rsidRPr="00072AD3" w:rsidRDefault="00564FF5" w:rsidP="00072AD3">
      <w:pPr>
        <w:pStyle w:val="FootnoteText"/>
        <w:jc w:val="both"/>
        <w:rPr>
          <w:rFonts w:ascii="Times New Roman" w:hAnsi="Times New Roman" w:cs="Times New Roman"/>
          <w:lang w:val="id-ID"/>
        </w:rPr>
      </w:pPr>
    </w:p>
  </w:footnote>
  <w:footnote w:id="6">
    <w:p w:rsidR="00564FF5" w:rsidRPr="001C09C0" w:rsidRDefault="00564FF5" w:rsidP="0032692E">
      <w:pPr>
        <w:pStyle w:val="FootnoteText"/>
        <w:ind w:firstLine="720"/>
        <w:jc w:val="both"/>
        <w:rPr>
          <w:rFonts w:ascii="Times New Roman" w:hAnsi="Times New Roman" w:cs="Times New Roman"/>
          <w:i/>
          <w:iCs/>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M</w:t>
      </w:r>
      <w:r>
        <w:rPr>
          <w:rFonts w:ascii="Times New Roman" w:hAnsi="Times New Roman" w:cs="Times New Roman"/>
          <w:lang w:val="id-ID"/>
        </w:rPr>
        <w:t>erriam Webster</w:t>
      </w:r>
      <w:r>
        <w:rPr>
          <w:rFonts w:ascii="Times New Roman" w:hAnsi="Times New Roman" w:cs="Times New Roman"/>
        </w:rPr>
        <w:t>,</w:t>
      </w:r>
      <w:r>
        <w:rPr>
          <w:rFonts w:ascii="Times New Roman" w:hAnsi="Times New Roman" w:cs="Times New Roman"/>
          <w:lang w:val="id-ID"/>
        </w:rPr>
        <w:t xml:space="preserve"> </w:t>
      </w:r>
      <w:r w:rsidRPr="005F6056">
        <w:rPr>
          <w:rFonts w:ascii="Times New Roman" w:hAnsi="Times New Roman" w:cs="Times New Roman"/>
          <w:i/>
          <w:iCs/>
        </w:rPr>
        <w:t>Dictionary</w:t>
      </w:r>
      <w:r>
        <w:rPr>
          <w:rFonts w:ascii="Times New Roman" w:hAnsi="Times New Roman" w:cs="Times New Roman"/>
          <w:i/>
          <w:iCs/>
          <w:lang w:val="id-ID"/>
        </w:rPr>
        <w:t xml:space="preserve"> </w:t>
      </w:r>
      <w:proofErr w:type="gramStart"/>
      <w:r>
        <w:rPr>
          <w:rFonts w:ascii="Times New Roman" w:hAnsi="Times New Roman" w:cs="Times New Roman"/>
          <w:i/>
          <w:iCs/>
          <w:lang w:val="id-ID"/>
        </w:rPr>
        <w:t>Perception  https</w:t>
      </w:r>
      <w:proofErr w:type="gramEnd"/>
      <w:r>
        <w:rPr>
          <w:rFonts w:ascii="Times New Roman" w:hAnsi="Times New Roman" w:cs="Times New Roman"/>
          <w:i/>
          <w:iCs/>
          <w:lang w:val="id-ID"/>
        </w:rPr>
        <w:t>://merriam-webster.com/dictionary/perception</w:t>
      </w:r>
      <w:r>
        <w:rPr>
          <w:rFonts w:ascii="Times New Roman" w:hAnsi="Times New Roman" w:cs="Times New Roman"/>
          <w:lang w:val="id-ID"/>
        </w:rPr>
        <w:t xml:space="preserve"> </w:t>
      </w:r>
      <w:r>
        <w:rPr>
          <w:rFonts w:ascii="Times New Roman" w:hAnsi="Times New Roman" w:cs="Times New Roman"/>
        </w:rPr>
        <w:t xml:space="preserve"> </w:t>
      </w:r>
      <w:r>
        <w:rPr>
          <w:rFonts w:ascii="Times New Roman" w:hAnsi="Times New Roman" w:cs="Times New Roman"/>
          <w:lang w:val="id-ID"/>
        </w:rPr>
        <w:t>(26 Januari 2023).</w:t>
      </w:r>
    </w:p>
  </w:footnote>
  <w:footnote w:id="7">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proofErr w:type="gramStart"/>
      <w:r w:rsidRPr="005F6056">
        <w:rPr>
          <w:rFonts w:ascii="Times New Roman" w:hAnsi="Times New Roman" w:cs="Times New Roman"/>
        </w:rPr>
        <w:t>Anugrah</w:t>
      </w:r>
      <w:proofErr w:type="spellEnd"/>
      <w:r w:rsidRPr="005F6056">
        <w:rPr>
          <w:rFonts w:ascii="Times New Roman" w:hAnsi="Times New Roman" w:cs="Times New Roman"/>
        </w:rPr>
        <w:t>, “Teacher’s Perception on The Use of Authentic Materials to Teach Listening” (</w:t>
      </w:r>
      <w:proofErr w:type="spellStart"/>
      <w:r w:rsidRPr="005F6056">
        <w:rPr>
          <w:rFonts w:ascii="Times New Roman" w:hAnsi="Times New Roman" w:cs="Times New Roman"/>
        </w:rPr>
        <w:t>Tesis</w:t>
      </w:r>
      <w:proofErr w:type="spellEnd"/>
      <w:r w:rsidRPr="005F6056">
        <w:rPr>
          <w:rFonts w:ascii="Times New Roman" w:hAnsi="Times New Roman" w:cs="Times New Roman"/>
        </w:rPr>
        <w:t xml:space="preserve"> S2, </w:t>
      </w:r>
      <w:proofErr w:type="spellStart"/>
      <w:r w:rsidRPr="005F6056">
        <w:rPr>
          <w:rFonts w:ascii="Times New Roman" w:hAnsi="Times New Roman" w:cs="Times New Roman"/>
        </w:rPr>
        <w:t>Fakultas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Pendidikan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dan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Keguruan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Universitas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Muhammadiyah</w:t>
      </w:r>
      <w:proofErr w:type="spellEnd"/>
      <w:r w:rsidRPr="005F6056">
        <w:rPr>
          <w:rFonts w:ascii="Times New Roman" w:hAnsi="Times New Roman" w:cs="Times New Roman"/>
        </w:rPr>
        <w:t xml:space="preserve"> Makassar, 2019), </w:t>
      </w:r>
      <w:r w:rsidRPr="005F6056">
        <w:rPr>
          <w:rFonts w:ascii="Times New Roman" w:hAnsi="Times New Roman" w:cs="Times New Roman"/>
          <w:lang w:val="id-ID"/>
        </w:rPr>
        <w:t xml:space="preserve">p. </w:t>
      </w:r>
      <w:r w:rsidRPr="005F6056">
        <w:rPr>
          <w:rFonts w:ascii="Times New Roman" w:hAnsi="Times New Roman" w:cs="Times New Roman"/>
        </w:rPr>
        <w:t>8.</w:t>
      </w:r>
      <w:proofErr w:type="gramEnd"/>
    </w:p>
  </w:footnote>
  <w:footnote w:id="8">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proofErr w:type="gramStart"/>
      <w:r w:rsidRPr="005F6056">
        <w:rPr>
          <w:rFonts w:ascii="Times New Roman" w:hAnsi="Times New Roman" w:cs="Times New Roman"/>
        </w:rPr>
        <w:t>Hendra</w:t>
      </w:r>
      <w:proofErr w:type="spellEnd"/>
      <w:r w:rsidRPr="005F6056">
        <w:rPr>
          <w:rFonts w:ascii="Times New Roman" w:hAnsi="Times New Roman" w:cs="Times New Roman"/>
        </w:rPr>
        <w:t>, “</w:t>
      </w:r>
      <w:proofErr w:type="spellStart"/>
      <w:r w:rsidRPr="005F6056">
        <w:rPr>
          <w:rFonts w:ascii="Times New Roman" w:hAnsi="Times New Roman" w:cs="Times New Roman"/>
        </w:rPr>
        <w:t>Peran</w:t>
      </w:r>
      <w:proofErr w:type="spellEnd"/>
      <w:r w:rsidRPr="005F6056">
        <w:rPr>
          <w:rFonts w:ascii="Times New Roman" w:hAnsi="Times New Roman" w:cs="Times New Roman"/>
        </w:rPr>
        <w:t xml:space="preserve"> Guru </w:t>
      </w:r>
      <w:proofErr w:type="spellStart"/>
      <w:r w:rsidRPr="005F6056">
        <w:rPr>
          <w:rFonts w:ascii="Times New Roman" w:hAnsi="Times New Roman" w:cs="Times New Roman"/>
        </w:rPr>
        <w:t>Dalam</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Meningkatkan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Motivasi</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Belajar</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Siswa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Pada</w:t>
      </w:r>
      <w:proofErr w:type="spellEnd"/>
      <w:r w:rsidRPr="005F6056">
        <w:rPr>
          <w:rFonts w:ascii="Times New Roman" w:hAnsi="Times New Roman" w:cs="Times New Roman"/>
        </w:rPr>
        <w:t xml:space="preserve"> Mata </w:t>
      </w:r>
      <w:proofErr w:type="spellStart"/>
      <w:r w:rsidRPr="005F6056">
        <w:rPr>
          <w:rFonts w:ascii="Times New Roman" w:hAnsi="Times New Roman" w:cs="Times New Roman"/>
        </w:rPr>
        <w:t>Pelajaran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Sosiologi</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Kelas</w:t>
      </w:r>
      <w:proofErr w:type="spellEnd"/>
      <w:r w:rsidRPr="005F6056">
        <w:rPr>
          <w:rFonts w:ascii="Times New Roman" w:hAnsi="Times New Roman" w:cs="Times New Roman"/>
        </w:rPr>
        <w:t xml:space="preserve"> XI Di SMA </w:t>
      </w:r>
      <w:proofErr w:type="spellStart"/>
      <w:r w:rsidRPr="005F6056">
        <w:rPr>
          <w:rFonts w:ascii="Times New Roman" w:hAnsi="Times New Roman" w:cs="Times New Roman"/>
        </w:rPr>
        <w:t>Laboratorium</w:t>
      </w:r>
      <w:proofErr w:type="spellEnd"/>
      <w:r w:rsidRPr="005F6056">
        <w:rPr>
          <w:rFonts w:ascii="Times New Roman" w:hAnsi="Times New Roman" w:cs="Times New Roman"/>
        </w:rPr>
        <w:t xml:space="preserve"> Malang” (</w:t>
      </w:r>
      <w:proofErr w:type="spellStart"/>
      <w:r w:rsidRPr="005F6056">
        <w:rPr>
          <w:rFonts w:ascii="Times New Roman" w:hAnsi="Times New Roman" w:cs="Times New Roman"/>
        </w:rPr>
        <w:t>Skripsi</w:t>
      </w:r>
      <w:proofErr w:type="spellEnd"/>
      <w:r w:rsidRPr="005F6056">
        <w:rPr>
          <w:rFonts w:ascii="Times New Roman" w:hAnsi="Times New Roman" w:cs="Times New Roman"/>
        </w:rPr>
        <w:t xml:space="preserve"> S1, </w:t>
      </w:r>
      <w:proofErr w:type="spellStart"/>
      <w:r w:rsidRPr="005F6056">
        <w:rPr>
          <w:rFonts w:ascii="Times New Roman" w:hAnsi="Times New Roman" w:cs="Times New Roman"/>
        </w:rPr>
        <w:t>Fakultas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Ilmu</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Tarbiyah</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dan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Keguruan</w:t>
      </w:r>
      <w:proofErr w:type="spellEnd"/>
      <w:r w:rsidRPr="005F6056">
        <w:rPr>
          <w:rFonts w:ascii="Times New Roman" w:hAnsi="Times New Roman" w:cs="Times New Roman"/>
        </w:rPr>
        <w:t xml:space="preserve"> UIN </w:t>
      </w:r>
      <w:proofErr w:type="spellStart"/>
      <w:r w:rsidRPr="005F6056">
        <w:rPr>
          <w:rFonts w:ascii="Times New Roman" w:hAnsi="Times New Roman" w:cs="Times New Roman"/>
        </w:rPr>
        <w:t>Maulana</w:t>
      </w:r>
      <w:proofErr w:type="spellEnd"/>
      <w:r w:rsidRPr="005F6056">
        <w:rPr>
          <w:rFonts w:ascii="Times New Roman" w:hAnsi="Times New Roman" w:cs="Times New Roman"/>
        </w:rPr>
        <w:t xml:space="preserve"> Malik Ibrahim Malang, 2017), </w:t>
      </w:r>
      <w:r w:rsidRPr="005F6056">
        <w:rPr>
          <w:rFonts w:ascii="Times New Roman" w:hAnsi="Times New Roman" w:cs="Times New Roman"/>
          <w:lang w:val="id-ID"/>
        </w:rPr>
        <w:t>p</w:t>
      </w:r>
      <w:r w:rsidRPr="005F6056">
        <w:rPr>
          <w:rFonts w:ascii="Times New Roman" w:hAnsi="Times New Roman" w:cs="Times New Roman"/>
        </w:rPr>
        <w:t>. 12.</w:t>
      </w:r>
      <w:proofErr w:type="gramEnd"/>
    </w:p>
  </w:footnote>
  <w:footnote w:id="9">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A. M. </w:t>
      </w:r>
      <w:proofErr w:type="spellStart"/>
      <w:r w:rsidRPr="005F6056">
        <w:rPr>
          <w:rFonts w:ascii="Times New Roman" w:hAnsi="Times New Roman" w:cs="Times New Roman"/>
        </w:rPr>
        <w:t>Sardiman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Interaksi</w:t>
      </w:r>
      <w:proofErr w:type="spellEnd"/>
      <w:r w:rsidRPr="005F6056">
        <w:rPr>
          <w:rFonts w:ascii="Times New Roman" w:hAnsi="Times New Roman" w:cs="Times New Roman"/>
          <w:i/>
          <w:iCs/>
        </w:rPr>
        <w:t xml:space="preserve"> Dan </w:t>
      </w:r>
      <w:proofErr w:type="spellStart"/>
      <w:r w:rsidRPr="005F6056">
        <w:rPr>
          <w:rFonts w:ascii="Times New Roman" w:hAnsi="Times New Roman" w:cs="Times New Roman"/>
          <w:i/>
          <w:iCs/>
        </w:rPr>
        <w:t>Motivasi</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Belajar</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Mengajar</w:t>
      </w:r>
      <w:proofErr w:type="spellEnd"/>
      <w:r w:rsidRPr="005F6056">
        <w:rPr>
          <w:rFonts w:ascii="Times New Roman" w:hAnsi="Times New Roman" w:cs="Times New Roman"/>
        </w:rPr>
        <w:t xml:space="preserve">, Cet. 24. (Jakarta: PT Raja </w:t>
      </w:r>
      <w:proofErr w:type="spellStart"/>
      <w:r w:rsidRPr="005F6056">
        <w:rPr>
          <w:rFonts w:ascii="Times New Roman" w:hAnsi="Times New Roman" w:cs="Times New Roman"/>
        </w:rPr>
        <w:t>Grafindo</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Persada</w:t>
      </w:r>
      <w:proofErr w:type="spellEnd"/>
      <w:r w:rsidRPr="005F6056">
        <w:rPr>
          <w:rFonts w:ascii="Times New Roman" w:hAnsi="Times New Roman" w:cs="Times New Roman"/>
        </w:rPr>
        <w:t xml:space="preserve">, 2018), </w:t>
      </w:r>
      <w:r w:rsidRPr="005F6056">
        <w:rPr>
          <w:rFonts w:ascii="Times New Roman" w:hAnsi="Times New Roman" w:cs="Times New Roman"/>
          <w:lang w:val="id-ID"/>
        </w:rPr>
        <w:t>p</w:t>
      </w:r>
      <w:r w:rsidRPr="005F6056">
        <w:rPr>
          <w:rFonts w:ascii="Times New Roman" w:hAnsi="Times New Roman" w:cs="Times New Roman"/>
        </w:rPr>
        <w:t>. 15</w:t>
      </w:r>
    </w:p>
  </w:footnote>
  <w:footnote w:id="10">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Ahmad </w:t>
      </w:r>
      <w:proofErr w:type="spellStart"/>
      <w:r w:rsidRPr="005F6056">
        <w:rPr>
          <w:rFonts w:ascii="Times New Roman" w:hAnsi="Times New Roman" w:cs="Times New Roman"/>
        </w:rPr>
        <w:t>Mustamir</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Waris</w:t>
      </w:r>
      <w:proofErr w:type="spellEnd"/>
      <w:r w:rsidRPr="005F6056">
        <w:rPr>
          <w:rFonts w:ascii="Times New Roman" w:hAnsi="Times New Roman" w:cs="Times New Roman"/>
        </w:rPr>
        <w:t xml:space="preserve">, “Code Switching and Mixing (Communication in Learning </w:t>
      </w:r>
      <w:proofErr w:type="spellStart"/>
      <w:r w:rsidRPr="005F6056">
        <w:rPr>
          <w:rFonts w:ascii="Times New Roman" w:hAnsi="Times New Roman" w:cs="Times New Roman"/>
        </w:rPr>
        <w:t>Languange</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Jurnal</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Dakwah</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Tabligh</w:t>
      </w:r>
      <w:proofErr w:type="spellEnd"/>
      <w:r w:rsidRPr="005F6056">
        <w:rPr>
          <w:rFonts w:ascii="Times New Roman" w:hAnsi="Times New Roman" w:cs="Times New Roman"/>
        </w:rPr>
        <w:t xml:space="preserve"> 13, no. 1 (2012): 125.</w:t>
      </w:r>
    </w:p>
  </w:footnote>
  <w:footnote w:id="11">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Echols and Shadily, </w:t>
      </w:r>
      <w:proofErr w:type="spellStart"/>
      <w:r w:rsidRPr="005F6056">
        <w:rPr>
          <w:rFonts w:ascii="Times New Roman" w:hAnsi="Times New Roman" w:cs="Times New Roman"/>
          <w:i/>
          <w:iCs/>
        </w:rPr>
        <w:t>Kamus</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Inggris</w:t>
      </w:r>
      <w:proofErr w:type="spellEnd"/>
      <w:r w:rsidRPr="005F6056">
        <w:rPr>
          <w:rFonts w:ascii="Times New Roman" w:hAnsi="Times New Roman" w:cs="Times New Roman"/>
          <w:i/>
          <w:iCs/>
        </w:rPr>
        <w:t xml:space="preserve"> Indonesia: An English-Indonesian Dictionary</w:t>
      </w:r>
      <w:r w:rsidRPr="005F6056">
        <w:rPr>
          <w:rFonts w:ascii="Times New Roman" w:hAnsi="Times New Roman" w:cs="Times New Roman"/>
        </w:rPr>
        <w:t xml:space="preserve">, </w:t>
      </w:r>
      <w:r w:rsidRPr="005F6056">
        <w:rPr>
          <w:rFonts w:ascii="Times New Roman" w:hAnsi="Times New Roman" w:cs="Times New Roman"/>
          <w:lang w:val="id-ID"/>
        </w:rPr>
        <w:t>p</w:t>
      </w:r>
      <w:r w:rsidRPr="005F6056">
        <w:rPr>
          <w:rFonts w:ascii="Times New Roman" w:hAnsi="Times New Roman" w:cs="Times New Roman"/>
        </w:rPr>
        <w:t>. 424.</w:t>
      </w:r>
    </w:p>
  </w:footnote>
  <w:footnote w:id="12">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proofErr w:type="gramStart"/>
      <w:r w:rsidRPr="005F6056">
        <w:rPr>
          <w:rFonts w:ascii="Times New Roman" w:hAnsi="Times New Roman" w:cs="Times New Roman"/>
        </w:rPr>
        <w:t>Anugrah</w:t>
      </w:r>
      <w:proofErr w:type="spellEnd"/>
      <w:r w:rsidRPr="005F6056">
        <w:rPr>
          <w:rFonts w:ascii="Times New Roman" w:hAnsi="Times New Roman" w:cs="Times New Roman"/>
        </w:rPr>
        <w:t xml:space="preserve">, “Teacher’s Perception on The Use of Authentic Materials to Teach Listening,” </w:t>
      </w:r>
      <w:r w:rsidRPr="005F6056">
        <w:rPr>
          <w:rFonts w:ascii="Times New Roman" w:hAnsi="Times New Roman" w:cs="Times New Roman"/>
          <w:lang w:val="id-ID"/>
        </w:rPr>
        <w:t>p</w:t>
      </w:r>
      <w:r w:rsidRPr="005F6056">
        <w:rPr>
          <w:rFonts w:ascii="Times New Roman" w:hAnsi="Times New Roman" w:cs="Times New Roman"/>
        </w:rPr>
        <w:t>. 8.</w:t>
      </w:r>
      <w:proofErr w:type="gramEnd"/>
    </w:p>
  </w:footnote>
  <w:footnote w:id="13">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Achmadi</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Ideologi</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Pendidikan</w:t>
      </w:r>
      <w:proofErr w:type="spellEnd"/>
      <w:r w:rsidRPr="005F6056">
        <w:rPr>
          <w:rFonts w:ascii="Times New Roman" w:hAnsi="Times New Roman" w:cs="Times New Roman"/>
          <w:i/>
          <w:iCs/>
        </w:rPr>
        <w:t xml:space="preserve"> Islam: </w:t>
      </w:r>
      <w:proofErr w:type="spellStart"/>
      <w:r w:rsidRPr="005F6056">
        <w:rPr>
          <w:rFonts w:ascii="Times New Roman" w:hAnsi="Times New Roman" w:cs="Times New Roman"/>
          <w:i/>
          <w:iCs/>
        </w:rPr>
        <w:t>Paradigma</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Humanisme</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Teosentris</w:t>
      </w:r>
      <w:proofErr w:type="spellEnd"/>
      <w:r w:rsidRPr="005F6056">
        <w:rPr>
          <w:rFonts w:ascii="Times New Roman" w:hAnsi="Times New Roman" w:cs="Times New Roman"/>
        </w:rPr>
        <w:t xml:space="preserve"> (Yogyakarta: </w:t>
      </w:r>
      <w:proofErr w:type="spellStart"/>
      <w:r w:rsidRPr="005F6056">
        <w:rPr>
          <w:rFonts w:ascii="Times New Roman" w:hAnsi="Times New Roman" w:cs="Times New Roman"/>
        </w:rPr>
        <w:t>Pustaka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Pelajar</w:t>
      </w:r>
      <w:proofErr w:type="spellEnd"/>
      <w:r w:rsidRPr="005F6056">
        <w:rPr>
          <w:rFonts w:ascii="Times New Roman" w:hAnsi="Times New Roman" w:cs="Times New Roman"/>
        </w:rPr>
        <w:t xml:space="preserve">, 2005), </w:t>
      </w:r>
      <w:r w:rsidRPr="005F6056">
        <w:rPr>
          <w:rFonts w:ascii="Times New Roman" w:hAnsi="Times New Roman" w:cs="Times New Roman"/>
          <w:lang w:val="id-ID"/>
        </w:rPr>
        <w:t>p</w:t>
      </w:r>
      <w:r w:rsidRPr="005F6056">
        <w:rPr>
          <w:rFonts w:ascii="Times New Roman" w:hAnsi="Times New Roman" w:cs="Times New Roman"/>
        </w:rPr>
        <w:t>. 19.</w:t>
      </w:r>
    </w:p>
  </w:footnote>
  <w:footnote w:id="14">
    <w:p w:rsidR="00564FF5" w:rsidRPr="005F6056" w:rsidRDefault="00564FF5" w:rsidP="0032692E">
      <w:pPr>
        <w:pStyle w:val="FootnoteText"/>
        <w:ind w:firstLine="720"/>
        <w:jc w:val="both"/>
        <w:rPr>
          <w:rFonts w:ascii="Times New Roman" w:hAnsi="Times New Roman" w:cs="Times New Roman"/>
          <w:lang w:val="id-ID"/>
        </w:rPr>
      </w:pPr>
    </w:p>
  </w:footnote>
  <w:footnote w:id="15">
    <w:p w:rsidR="00564FF5" w:rsidRPr="00517E72" w:rsidRDefault="00564FF5" w:rsidP="0032692E">
      <w:pPr>
        <w:pStyle w:val="FootnoteText"/>
        <w:rPr>
          <w:lang w:val="id-ID"/>
        </w:rPr>
      </w:pPr>
      <w:r>
        <w:rPr>
          <w:rStyle w:val="FootnoteReference"/>
        </w:rPr>
        <w:footnoteRef/>
      </w:r>
      <w:r>
        <w:t xml:space="preserve"> </w:t>
      </w:r>
      <w:r w:rsidRPr="00517E72">
        <w:rPr>
          <w:rFonts w:asciiTheme="majorBidi" w:hAnsiTheme="majorBidi" w:cstheme="majorBidi"/>
          <w:lang w:val="id-ID"/>
        </w:rPr>
        <w:t>Sayama Malabar</w:t>
      </w:r>
      <w:r>
        <w:rPr>
          <w:rFonts w:asciiTheme="majorBidi" w:hAnsiTheme="majorBidi" w:cstheme="majorBidi"/>
          <w:lang w:val="id-ID"/>
        </w:rPr>
        <w:t xml:space="preserve">, </w:t>
      </w:r>
      <w:r>
        <w:rPr>
          <w:rFonts w:asciiTheme="majorBidi" w:hAnsiTheme="majorBidi" w:cstheme="majorBidi"/>
          <w:i/>
          <w:iCs/>
          <w:lang w:val="id-ID"/>
        </w:rPr>
        <w:t xml:space="preserve">Sociolinguistics </w:t>
      </w:r>
      <w:r>
        <w:rPr>
          <w:rFonts w:asciiTheme="majorBidi" w:hAnsiTheme="majorBidi" w:cstheme="majorBidi"/>
          <w:lang w:val="id-ID"/>
        </w:rPr>
        <w:t>(Gorontalo: Sociolinguistics), p. 3.</w:t>
      </w:r>
    </w:p>
  </w:footnote>
  <w:footnote w:id="16">
    <w:p w:rsidR="00564FF5" w:rsidRPr="00A52AD1" w:rsidRDefault="00564FF5" w:rsidP="0032692E">
      <w:pPr>
        <w:pStyle w:val="FootnoteText"/>
        <w:rPr>
          <w:i/>
          <w:iCs/>
          <w:lang w:val="id-ID"/>
        </w:rPr>
      </w:pPr>
      <w:r>
        <w:rPr>
          <w:rStyle w:val="FootnoteReference"/>
        </w:rPr>
        <w:footnoteRef/>
      </w:r>
      <w:r>
        <w:t xml:space="preserve"> </w:t>
      </w:r>
      <w:r w:rsidRPr="00A52AD1">
        <w:rPr>
          <w:rFonts w:asciiTheme="majorBidi" w:hAnsiTheme="majorBidi" w:cstheme="majorBidi"/>
          <w:lang w:val="id-ID"/>
        </w:rPr>
        <w:t>Hanifah Nabighah Kultsum</w:t>
      </w:r>
      <w:r>
        <w:rPr>
          <w:lang w:val="id-ID"/>
        </w:rPr>
        <w:t xml:space="preserve">, </w:t>
      </w:r>
    </w:p>
  </w:footnote>
  <w:footnote w:id="17">
    <w:p w:rsidR="00564FF5" w:rsidRPr="005F6056" w:rsidRDefault="00564FF5" w:rsidP="0032692E">
      <w:pPr>
        <w:pStyle w:val="FootnoteText"/>
        <w:ind w:firstLine="720"/>
        <w:jc w:val="both"/>
        <w:rPr>
          <w:rFonts w:ascii="Times New Roman" w:hAnsi="Times New Roman" w:cs="Times New Roman"/>
        </w:rPr>
      </w:pPr>
      <w:r w:rsidRPr="005F6056">
        <w:rPr>
          <w:rStyle w:val="FootnoteReference"/>
          <w:rFonts w:ascii="Times New Roman" w:hAnsi="Times New Roman" w:cs="Times New Roman"/>
        </w:rPr>
        <w:footnoteRef/>
      </w:r>
      <w:r w:rsidRPr="005F6056">
        <w:rPr>
          <w:rFonts w:ascii="Times New Roman" w:hAnsi="Times New Roman" w:cs="Times New Roman"/>
        </w:rPr>
        <w:t xml:space="preserve"> John Edward, </w:t>
      </w:r>
      <w:r w:rsidRPr="005F6056">
        <w:rPr>
          <w:rFonts w:ascii="Times New Roman" w:hAnsi="Times New Roman" w:cs="Times New Roman"/>
          <w:i/>
          <w:iCs/>
        </w:rPr>
        <w:t>Language and Identity</w:t>
      </w:r>
      <w:r w:rsidRPr="005F6056">
        <w:rPr>
          <w:rFonts w:ascii="Times New Roman" w:hAnsi="Times New Roman" w:cs="Times New Roman"/>
        </w:rPr>
        <w:t xml:space="preserve"> (</w:t>
      </w:r>
      <w:proofErr w:type="spellStart"/>
      <w:r w:rsidRPr="005F6056">
        <w:rPr>
          <w:rFonts w:ascii="Times New Roman" w:hAnsi="Times New Roman" w:cs="Times New Roman"/>
        </w:rPr>
        <w:t>Amerika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Serikat</w:t>
      </w:r>
      <w:proofErr w:type="spellEnd"/>
      <w:r w:rsidRPr="005F6056">
        <w:rPr>
          <w:rFonts w:ascii="Times New Roman" w:hAnsi="Times New Roman" w:cs="Times New Roman"/>
        </w:rPr>
        <w:t xml:space="preserve">: Cambridge University Press, 2009), </w:t>
      </w:r>
      <w:r w:rsidRPr="005F6056">
        <w:rPr>
          <w:rFonts w:ascii="Times New Roman" w:hAnsi="Times New Roman" w:cs="Times New Roman"/>
          <w:lang w:val="id-ID"/>
        </w:rPr>
        <w:t>p</w:t>
      </w:r>
      <w:r w:rsidRPr="005F6056">
        <w:rPr>
          <w:rFonts w:ascii="Times New Roman" w:hAnsi="Times New Roman" w:cs="Times New Roman"/>
        </w:rPr>
        <w:t>. 53.</w:t>
      </w:r>
    </w:p>
  </w:footnote>
  <w:footnote w:id="18">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Suamarsono</w:t>
      </w:r>
      <w:proofErr w:type="spellEnd"/>
      <w:r w:rsidRPr="005F6056">
        <w:rPr>
          <w:rFonts w:ascii="Times New Roman" w:hAnsi="Times New Roman" w:cs="Times New Roman"/>
        </w:rPr>
        <w:t xml:space="preserve"> and </w:t>
      </w:r>
      <w:proofErr w:type="spellStart"/>
      <w:r w:rsidRPr="005F6056">
        <w:rPr>
          <w:rFonts w:ascii="Times New Roman" w:hAnsi="Times New Roman" w:cs="Times New Roman"/>
        </w:rPr>
        <w:t>Paina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Partana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Sosiolinguistik</w:t>
      </w:r>
      <w:proofErr w:type="spellEnd"/>
      <w:r w:rsidRPr="005F6056">
        <w:rPr>
          <w:rFonts w:ascii="Times New Roman" w:hAnsi="Times New Roman" w:cs="Times New Roman"/>
        </w:rPr>
        <w:t xml:space="preserve"> (Yogyakarta: </w:t>
      </w:r>
      <w:proofErr w:type="spellStart"/>
      <w:r w:rsidRPr="005F6056">
        <w:rPr>
          <w:rFonts w:ascii="Times New Roman" w:hAnsi="Times New Roman" w:cs="Times New Roman"/>
        </w:rPr>
        <w:t>Sabda</w:t>
      </w:r>
      <w:proofErr w:type="spellEnd"/>
      <w:r w:rsidRPr="005F6056">
        <w:rPr>
          <w:rFonts w:ascii="Times New Roman" w:hAnsi="Times New Roman" w:cs="Times New Roman"/>
        </w:rPr>
        <w:t xml:space="preserve">, 2004), </w:t>
      </w:r>
      <w:r w:rsidRPr="005F6056">
        <w:rPr>
          <w:rFonts w:ascii="Times New Roman" w:hAnsi="Times New Roman" w:cs="Times New Roman"/>
          <w:lang w:val="id-ID"/>
        </w:rPr>
        <w:t>p</w:t>
      </w:r>
      <w:r w:rsidRPr="005F6056">
        <w:rPr>
          <w:rFonts w:ascii="Times New Roman" w:hAnsi="Times New Roman" w:cs="Times New Roman"/>
        </w:rPr>
        <w:t>. 201.</w:t>
      </w:r>
    </w:p>
  </w:footnote>
  <w:footnote w:id="19">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Sarwiji</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Suwandi</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Serba</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Linguistik</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Mengupas</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Pelbagai</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Praktik</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Bahasa</w:t>
      </w:r>
      <w:proofErr w:type="spellEnd"/>
      <w:r w:rsidRPr="005F6056">
        <w:rPr>
          <w:rFonts w:ascii="Times New Roman" w:hAnsi="Times New Roman" w:cs="Times New Roman"/>
        </w:rPr>
        <w:t xml:space="preserve"> (Surakarta: </w:t>
      </w:r>
      <w:proofErr w:type="spellStart"/>
      <w:r w:rsidRPr="005F6056">
        <w:rPr>
          <w:rFonts w:ascii="Times New Roman" w:hAnsi="Times New Roman" w:cs="Times New Roman"/>
        </w:rPr>
        <w:t>Universitas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Sebelas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Maret</w:t>
      </w:r>
      <w:proofErr w:type="spellEnd"/>
      <w:r w:rsidRPr="005F6056">
        <w:rPr>
          <w:rFonts w:ascii="Times New Roman" w:hAnsi="Times New Roman" w:cs="Times New Roman"/>
        </w:rPr>
        <w:t xml:space="preserve"> Press, 2010)</w:t>
      </w:r>
      <w:r w:rsidRPr="005F6056">
        <w:rPr>
          <w:rFonts w:ascii="Times New Roman" w:hAnsi="Times New Roman" w:cs="Times New Roman"/>
          <w:lang w:val="id-ID"/>
        </w:rPr>
        <w:t>, p. 86</w:t>
      </w:r>
    </w:p>
  </w:footnote>
  <w:footnote w:id="20">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Kundharu</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Saddhono</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Pengantar</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Sosiolinguistik</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Teori</w:t>
      </w:r>
      <w:proofErr w:type="spellEnd"/>
      <w:r w:rsidRPr="005F6056">
        <w:rPr>
          <w:rFonts w:ascii="Times New Roman" w:hAnsi="Times New Roman" w:cs="Times New Roman"/>
          <w:i/>
          <w:iCs/>
        </w:rPr>
        <w:t xml:space="preserve"> Dan </w:t>
      </w:r>
      <w:proofErr w:type="spellStart"/>
      <w:r w:rsidRPr="005F6056">
        <w:rPr>
          <w:rFonts w:ascii="Times New Roman" w:hAnsi="Times New Roman" w:cs="Times New Roman"/>
          <w:i/>
          <w:iCs/>
        </w:rPr>
        <w:t>Konsep</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Dasar</w:t>
      </w:r>
      <w:proofErr w:type="spellEnd"/>
      <w:r w:rsidRPr="005F6056">
        <w:rPr>
          <w:rFonts w:ascii="Times New Roman" w:hAnsi="Times New Roman" w:cs="Times New Roman"/>
        </w:rPr>
        <w:t xml:space="preserve"> (Surakarta: </w:t>
      </w:r>
      <w:proofErr w:type="spellStart"/>
      <w:r w:rsidRPr="005F6056">
        <w:rPr>
          <w:rFonts w:ascii="Times New Roman" w:hAnsi="Times New Roman" w:cs="Times New Roman"/>
        </w:rPr>
        <w:t>Universitas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Sebelas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Maret</w:t>
      </w:r>
      <w:proofErr w:type="spellEnd"/>
      <w:r w:rsidRPr="005F6056">
        <w:rPr>
          <w:rFonts w:ascii="Times New Roman" w:hAnsi="Times New Roman" w:cs="Times New Roman"/>
        </w:rPr>
        <w:t xml:space="preserve"> Press, 2012), </w:t>
      </w:r>
      <w:r w:rsidRPr="005F6056">
        <w:rPr>
          <w:rFonts w:ascii="Times New Roman" w:hAnsi="Times New Roman" w:cs="Times New Roman"/>
          <w:lang w:val="id-ID"/>
        </w:rPr>
        <w:t xml:space="preserve">p. </w:t>
      </w:r>
      <w:r w:rsidRPr="005F6056">
        <w:rPr>
          <w:rFonts w:ascii="Times New Roman" w:hAnsi="Times New Roman" w:cs="Times New Roman"/>
        </w:rPr>
        <w:t>75.</w:t>
      </w:r>
    </w:p>
  </w:footnote>
  <w:footnote w:id="21">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Sumarsih</w:t>
      </w:r>
      <w:proofErr w:type="spellEnd"/>
      <w:r w:rsidRPr="005F6056">
        <w:rPr>
          <w:rFonts w:ascii="Times New Roman" w:hAnsi="Times New Roman" w:cs="Times New Roman"/>
        </w:rPr>
        <w:t xml:space="preserve"> et al., “Switching and Code Mixing in Indonesian,” </w:t>
      </w:r>
      <w:r w:rsidRPr="005F6056">
        <w:rPr>
          <w:rFonts w:ascii="Times New Roman" w:hAnsi="Times New Roman" w:cs="Times New Roman"/>
          <w:i/>
          <w:iCs/>
        </w:rPr>
        <w:t>Study in Sociolinguistics</w:t>
      </w:r>
      <w:r>
        <w:rPr>
          <w:rFonts w:ascii="Times New Roman" w:hAnsi="Times New Roman" w:cs="Times New Roman"/>
        </w:rPr>
        <w:t xml:space="preserve"> 4, no. 1 (2014)</w:t>
      </w:r>
      <w:r>
        <w:rPr>
          <w:rFonts w:ascii="Times New Roman" w:hAnsi="Times New Roman" w:cs="Times New Roman"/>
          <w:lang w:val="id-ID"/>
        </w:rPr>
        <w:t xml:space="preserve">, p. </w:t>
      </w:r>
      <w:r w:rsidRPr="005F6056">
        <w:rPr>
          <w:rFonts w:ascii="Times New Roman" w:hAnsi="Times New Roman" w:cs="Times New Roman"/>
        </w:rPr>
        <w:t>77.</w:t>
      </w:r>
    </w:p>
  </w:footnote>
  <w:footnote w:id="22">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Waris</w:t>
      </w:r>
      <w:proofErr w:type="spellEnd"/>
      <w:r w:rsidRPr="005F6056">
        <w:rPr>
          <w:rFonts w:ascii="Times New Roman" w:hAnsi="Times New Roman" w:cs="Times New Roman"/>
        </w:rPr>
        <w:t xml:space="preserve">, “Code Switching and Mixing (Communication in Learning </w:t>
      </w:r>
      <w:proofErr w:type="spellStart"/>
      <w:r w:rsidRPr="005F6056">
        <w:rPr>
          <w:rFonts w:ascii="Times New Roman" w:hAnsi="Times New Roman" w:cs="Times New Roman"/>
        </w:rPr>
        <w:t>Languange</w:t>
      </w:r>
      <w:proofErr w:type="spellEnd"/>
      <w:r w:rsidRPr="005F6056">
        <w:rPr>
          <w:rFonts w:ascii="Times New Roman" w:hAnsi="Times New Roman" w:cs="Times New Roman"/>
        </w:rPr>
        <w:t xml:space="preserve">),” </w:t>
      </w:r>
      <w:r w:rsidRPr="005F6056">
        <w:rPr>
          <w:rFonts w:ascii="Times New Roman" w:hAnsi="Times New Roman" w:cs="Times New Roman"/>
          <w:lang w:val="id-ID"/>
        </w:rPr>
        <w:t xml:space="preserve">p. </w:t>
      </w:r>
      <w:r w:rsidRPr="005F6056">
        <w:rPr>
          <w:rFonts w:ascii="Times New Roman" w:hAnsi="Times New Roman" w:cs="Times New Roman"/>
        </w:rPr>
        <w:t>125.</w:t>
      </w:r>
    </w:p>
  </w:footnote>
  <w:footnote w:id="23">
    <w:p w:rsidR="00564FF5" w:rsidRPr="00072AD3" w:rsidRDefault="00564FF5" w:rsidP="00072AD3">
      <w:pPr>
        <w:pStyle w:val="FootnoteText"/>
        <w:jc w:val="both"/>
        <w:rPr>
          <w:rFonts w:ascii="Times New Roman" w:hAnsi="Times New Roman" w:cs="Times New Roman"/>
          <w:lang w:val="id-ID"/>
        </w:rPr>
      </w:pPr>
    </w:p>
  </w:footnote>
  <w:footnote w:id="24">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proofErr w:type="gramStart"/>
      <w:r w:rsidRPr="005F6056">
        <w:rPr>
          <w:rFonts w:ascii="Times New Roman" w:hAnsi="Times New Roman" w:cs="Times New Roman"/>
        </w:rPr>
        <w:t>Ansar</w:t>
      </w:r>
      <w:proofErr w:type="spellEnd"/>
      <w:r w:rsidRPr="005F6056">
        <w:rPr>
          <w:rFonts w:ascii="Times New Roman" w:hAnsi="Times New Roman" w:cs="Times New Roman"/>
        </w:rPr>
        <w:t xml:space="preserve">, “Code Switching and Code Mixing in Teaching-Learning Process,” </w:t>
      </w:r>
      <w:r w:rsidRPr="005F6056">
        <w:rPr>
          <w:rFonts w:ascii="Times New Roman" w:hAnsi="Times New Roman" w:cs="Times New Roman"/>
          <w:lang w:val="id-ID"/>
        </w:rPr>
        <w:t xml:space="preserve">p. </w:t>
      </w:r>
      <w:r w:rsidRPr="005F6056">
        <w:rPr>
          <w:rFonts w:ascii="Times New Roman" w:hAnsi="Times New Roman" w:cs="Times New Roman"/>
        </w:rPr>
        <w:t>33.</w:t>
      </w:r>
      <w:proofErr w:type="gramEnd"/>
    </w:p>
  </w:footnote>
  <w:footnote w:id="25">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Rini</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Agustiana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Nasution</w:t>
      </w:r>
      <w:proofErr w:type="spellEnd"/>
      <w:r w:rsidRPr="005F6056">
        <w:rPr>
          <w:rFonts w:ascii="Times New Roman" w:hAnsi="Times New Roman" w:cs="Times New Roman"/>
        </w:rPr>
        <w:t xml:space="preserve">, “An Analysis of Code Switching Between English and Indonesia </w:t>
      </w:r>
      <w:proofErr w:type="spellStart"/>
      <w:r w:rsidRPr="005F6056">
        <w:rPr>
          <w:rFonts w:ascii="Times New Roman" w:hAnsi="Times New Roman" w:cs="Times New Roman"/>
        </w:rPr>
        <w:t>Languange</w:t>
      </w:r>
      <w:proofErr w:type="spellEnd"/>
      <w:r w:rsidRPr="005F6056">
        <w:rPr>
          <w:rFonts w:ascii="Times New Roman" w:hAnsi="Times New Roman" w:cs="Times New Roman"/>
        </w:rPr>
        <w:t xml:space="preserve"> in Teaching Process of Speech on the English Department Students at The State Islamic University North Sumatera” (</w:t>
      </w:r>
      <w:proofErr w:type="spellStart"/>
      <w:r w:rsidRPr="005F6056">
        <w:rPr>
          <w:rFonts w:ascii="Times New Roman" w:hAnsi="Times New Roman" w:cs="Times New Roman"/>
        </w:rPr>
        <w:t>Skripsi</w:t>
      </w:r>
      <w:proofErr w:type="spellEnd"/>
      <w:r w:rsidRPr="005F6056">
        <w:rPr>
          <w:rFonts w:ascii="Times New Roman" w:hAnsi="Times New Roman" w:cs="Times New Roman"/>
        </w:rPr>
        <w:t xml:space="preserve"> S1, </w:t>
      </w:r>
      <w:proofErr w:type="spellStart"/>
      <w:r w:rsidRPr="005F6056">
        <w:rPr>
          <w:rFonts w:ascii="Times New Roman" w:hAnsi="Times New Roman" w:cs="Times New Roman"/>
        </w:rPr>
        <w:t>Fakultas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Tarbiyah</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dan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Ilmu</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Keguruan</w:t>
      </w:r>
      <w:proofErr w:type="spellEnd"/>
      <w:r w:rsidRPr="005F6056">
        <w:rPr>
          <w:rFonts w:ascii="Times New Roman" w:hAnsi="Times New Roman" w:cs="Times New Roman"/>
        </w:rPr>
        <w:t xml:space="preserve"> UIN Sumatera Utara, 2018), </w:t>
      </w:r>
      <w:r w:rsidRPr="005F6056">
        <w:rPr>
          <w:rFonts w:ascii="Times New Roman" w:hAnsi="Times New Roman" w:cs="Times New Roman"/>
          <w:lang w:val="id-ID"/>
        </w:rPr>
        <w:t>p</w:t>
      </w:r>
      <w:r w:rsidRPr="005F6056">
        <w:rPr>
          <w:rFonts w:ascii="Times New Roman" w:hAnsi="Times New Roman" w:cs="Times New Roman"/>
        </w:rPr>
        <w:t>. 16.</w:t>
      </w:r>
    </w:p>
  </w:footnote>
  <w:footnote w:id="26">
    <w:p w:rsidR="00564FF5" w:rsidRPr="00072AD3" w:rsidRDefault="00564FF5" w:rsidP="00072AD3">
      <w:pPr>
        <w:pStyle w:val="FootnoteText"/>
        <w:jc w:val="both"/>
        <w:rPr>
          <w:rFonts w:ascii="Times New Roman" w:hAnsi="Times New Roman" w:cs="Times New Roman"/>
          <w:lang w:val="id-ID"/>
        </w:rPr>
      </w:pPr>
    </w:p>
  </w:footnote>
  <w:footnote w:id="27">
    <w:p w:rsidR="00564FF5" w:rsidRPr="00072AD3" w:rsidRDefault="00564FF5" w:rsidP="00072AD3">
      <w:pPr>
        <w:pStyle w:val="FootnoteText"/>
        <w:jc w:val="both"/>
        <w:rPr>
          <w:rFonts w:ascii="Times New Roman" w:hAnsi="Times New Roman" w:cs="Times New Roman"/>
          <w:lang w:val="id-ID"/>
        </w:rPr>
      </w:pPr>
    </w:p>
  </w:footnote>
  <w:footnote w:id="28">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Imam </w:t>
      </w:r>
      <w:proofErr w:type="spellStart"/>
      <w:r w:rsidRPr="005F6056">
        <w:rPr>
          <w:rFonts w:ascii="Times New Roman" w:hAnsi="Times New Roman" w:cs="Times New Roman"/>
        </w:rPr>
        <w:t>Musbikin</w:t>
      </w:r>
      <w:proofErr w:type="spellEnd"/>
      <w:r w:rsidRPr="005F6056">
        <w:rPr>
          <w:rFonts w:ascii="Times New Roman" w:hAnsi="Times New Roman" w:cs="Times New Roman"/>
        </w:rPr>
        <w:t xml:space="preserve">, </w:t>
      </w:r>
      <w:r w:rsidRPr="005F6056">
        <w:rPr>
          <w:rFonts w:ascii="Times New Roman" w:hAnsi="Times New Roman" w:cs="Times New Roman"/>
          <w:i/>
          <w:iCs/>
        </w:rPr>
        <w:t xml:space="preserve">Guru Yang </w:t>
      </w:r>
      <w:proofErr w:type="spellStart"/>
      <w:r w:rsidRPr="005F6056">
        <w:rPr>
          <w:rFonts w:ascii="Times New Roman" w:hAnsi="Times New Roman" w:cs="Times New Roman"/>
          <w:i/>
          <w:iCs/>
        </w:rPr>
        <w:t>Menakjubkan</w:t>
      </w:r>
      <w:proofErr w:type="spellEnd"/>
      <w:r w:rsidRPr="005F6056">
        <w:rPr>
          <w:rFonts w:ascii="Times New Roman" w:hAnsi="Times New Roman" w:cs="Times New Roman"/>
        </w:rPr>
        <w:t xml:space="preserve"> (Yogyakarta: </w:t>
      </w:r>
      <w:proofErr w:type="spellStart"/>
      <w:r w:rsidRPr="005F6056">
        <w:rPr>
          <w:rFonts w:ascii="Times New Roman" w:hAnsi="Times New Roman" w:cs="Times New Roman"/>
        </w:rPr>
        <w:t>Buku</w:t>
      </w:r>
      <w:proofErr w:type="spellEnd"/>
      <w:r w:rsidRPr="005F6056">
        <w:rPr>
          <w:rFonts w:ascii="Times New Roman" w:hAnsi="Times New Roman" w:cs="Times New Roman"/>
          <w:lang w:val="id-ID"/>
        </w:rPr>
        <w:t xml:space="preserve"> B</w:t>
      </w:r>
      <w:proofErr w:type="spellStart"/>
      <w:r w:rsidRPr="005F6056">
        <w:rPr>
          <w:rFonts w:ascii="Times New Roman" w:hAnsi="Times New Roman" w:cs="Times New Roman"/>
        </w:rPr>
        <w:t>iru</w:t>
      </w:r>
      <w:proofErr w:type="spellEnd"/>
      <w:r w:rsidRPr="005F6056">
        <w:rPr>
          <w:rFonts w:ascii="Times New Roman" w:hAnsi="Times New Roman" w:cs="Times New Roman"/>
        </w:rPr>
        <w:t xml:space="preserve">, 2010), </w:t>
      </w:r>
      <w:r w:rsidRPr="005F6056">
        <w:rPr>
          <w:rFonts w:ascii="Times New Roman" w:hAnsi="Times New Roman" w:cs="Times New Roman"/>
          <w:lang w:val="id-ID"/>
        </w:rPr>
        <w:t>p</w:t>
      </w:r>
      <w:r w:rsidRPr="005F6056">
        <w:rPr>
          <w:rFonts w:ascii="Times New Roman" w:hAnsi="Times New Roman" w:cs="Times New Roman"/>
        </w:rPr>
        <w:t>. 258</w:t>
      </w:r>
      <w:r w:rsidRPr="005F6056">
        <w:rPr>
          <w:rFonts w:ascii="Times New Roman" w:hAnsi="Times New Roman" w:cs="Times New Roman"/>
          <w:lang w:val="id-ID"/>
        </w:rPr>
        <w:t>.</w:t>
      </w:r>
    </w:p>
  </w:footnote>
  <w:footnote w:id="29">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Dewi</w:t>
      </w:r>
      <w:proofErr w:type="spellEnd"/>
      <w:r w:rsidRPr="005F6056">
        <w:rPr>
          <w:rFonts w:ascii="Times New Roman" w:hAnsi="Times New Roman" w:cs="Times New Roman"/>
        </w:rPr>
        <w:t xml:space="preserve"> Salma </w:t>
      </w:r>
      <w:proofErr w:type="spellStart"/>
      <w:r w:rsidRPr="005F6056">
        <w:rPr>
          <w:rFonts w:ascii="Times New Roman" w:hAnsi="Times New Roman" w:cs="Times New Roman"/>
        </w:rPr>
        <w:t>Prawiradilaga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Prinsip</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Desain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Pembelajaran</w:t>
      </w:r>
      <w:proofErr w:type="spellEnd"/>
      <w:r w:rsidRPr="005F6056">
        <w:rPr>
          <w:rFonts w:ascii="Times New Roman" w:hAnsi="Times New Roman" w:cs="Times New Roman"/>
        </w:rPr>
        <w:t xml:space="preserve"> (Jakarta: </w:t>
      </w:r>
      <w:proofErr w:type="spellStart"/>
      <w:r w:rsidRPr="005F6056">
        <w:rPr>
          <w:rFonts w:ascii="Times New Roman" w:hAnsi="Times New Roman" w:cs="Times New Roman"/>
        </w:rPr>
        <w:t>Kencana</w:t>
      </w:r>
      <w:proofErr w:type="spellEnd"/>
      <w:r w:rsidRPr="005F6056">
        <w:rPr>
          <w:rFonts w:ascii="Times New Roman" w:hAnsi="Times New Roman" w:cs="Times New Roman"/>
        </w:rPr>
        <w:t xml:space="preserve">, 2009), </w:t>
      </w:r>
      <w:r w:rsidRPr="005F6056">
        <w:rPr>
          <w:rFonts w:ascii="Times New Roman" w:hAnsi="Times New Roman" w:cs="Times New Roman"/>
          <w:lang w:val="id-ID"/>
        </w:rPr>
        <w:t>p</w:t>
      </w:r>
      <w:r w:rsidRPr="005F6056">
        <w:rPr>
          <w:rFonts w:ascii="Times New Roman" w:hAnsi="Times New Roman" w:cs="Times New Roman"/>
        </w:rPr>
        <w:t>. 16.</w:t>
      </w:r>
    </w:p>
  </w:footnote>
  <w:footnote w:id="30">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Musbikin</w:t>
      </w:r>
      <w:proofErr w:type="spellEnd"/>
      <w:r w:rsidRPr="005F6056">
        <w:rPr>
          <w:rFonts w:ascii="Times New Roman" w:hAnsi="Times New Roman" w:cs="Times New Roman"/>
        </w:rPr>
        <w:t xml:space="preserve">, </w:t>
      </w:r>
      <w:r w:rsidRPr="005F6056">
        <w:rPr>
          <w:rFonts w:ascii="Times New Roman" w:hAnsi="Times New Roman" w:cs="Times New Roman"/>
          <w:i/>
          <w:iCs/>
        </w:rPr>
        <w:t xml:space="preserve">Guru Yang </w:t>
      </w:r>
      <w:proofErr w:type="spellStart"/>
      <w:r w:rsidRPr="005F6056">
        <w:rPr>
          <w:rFonts w:ascii="Times New Roman" w:hAnsi="Times New Roman" w:cs="Times New Roman"/>
          <w:i/>
          <w:iCs/>
        </w:rPr>
        <w:t>Menakjubkan</w:t>
      </w:r>
      <w:proofErr w:type="spellEnd"/>
      <w:r w:rsidRPr="005F6056">
        <w:rPr>
          <w:rFonts w:ascii="Times New Roman" w:hAnsi="Times New Roman" w:cs="Times New Roman"/>
        </w:rPr>
        <w:t xml:space="preserve">, </w:t>
      </w:r>
      <w:r w:rsidRPr="005F6056">
        <w:rPr>
          <w:rFonts w:ascii="Times New Roman" w:hAnsi="Times New Roman" w:cs="Times New Roman"/>
          <w:lang w:val="id-ID"/>
        </w:rPr>
        <w:t>p</w:t>
      </w:r>
      <w:r w:rsidRPr="005F6056">
        <w:rPr>
          <w:rFonts w:ascii="Times New Roman" w:hAnsi="Times New Roman" w:cs="Times New Roman"/>
        </w:rPr>
        <w:t>. 258.</w:t>
      </w:r>
    </w:p>
  </w:footnote>
  <w:footnote w:id="31">
    <w:p w:rsidR="00564FF5" w:rsidRPr="005F6056" w:rsidRDefault="00564FF5" w:rsidP="00C71112">
      <w:pPr>
        <w:pStyle w:val="FootnoteText"/>
        <w:tabs>
          <w:tab w:val="left" w:pos="5693"/>
        </w:tabs>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Prawiradilaga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Prinsip</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Desain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Pembelajaran</w:t>
      </w:r>
      <w:proofErr w:type="spellEnd"/>
      <w:r w:rsidRPr="005F6056">
        <w:rPr>
          <w:rFonts w:ascii="Times New Roman" w:hAnsi="Times New Roman" w:cs="Times New Roman"/>
        </w:rPr>
        <w:t xml:space="preserve">, </w:t>
      </w:r>
      <w:r w:rsidRPr="005F6056">
        <w:rPr>
          <w:rFonts w:ascii="Times New Roman" w:hAnsi="Times New Roman" w:cs="Times New Roman"/>
          <w:lang w:val="id-ID"/>
        </w:rPr>
        <w:t>p</w:t>
      </w:r>
      <w:r w:rsidRPr="005F6056">
        <w:rPr>
          <w:rFonts w:ascii="Times New Roman" w:hAnsi="Times New Roman" w:cs="Times New Roman"/>
        </w:rPr>
        <w:t>. 17-18.</w:t>
      </w:r>
      <w:r>
        <w:rPr>
          <w:rFonts w:ascii="Times New Roman" w:hAnsi="Times New Roman" w:cs="Times New Roman"/>
        </w:rPr>
        <w:tab/>
      </w:r>
    </w:p>
  </w:footnote>
  <w:footnote w:id="32">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Mulyadi</w:t>
      </w:r>
      <w:proofErr w:type="spellEnd"/>
      <w:r w:rsidRPr="005F6056">
        <w:rPr>
          <w:rFonts w:ascii="Times New Roman" w:hAnsi="Times New Roman" w:cs="Times New Roman"/>
        </w:rPr>
        <w:t xml:space="preserve">, </w:t>
      </w:r>
      <w:r w:rsidRPr="005F6056">
        <w:rPr>
          <w:rFonts w:ascii="Times New Roman" w:hAnsi="Times New Roman" w:cs="Times New Roman"/>
          <w:i/>
          <w:iCs/>
        </w:rPr>
        <w:t xml:space="preserve">Classroom Management </w:t>
      </w:r>
      <w:proofErr w:type="spellStart"/>
      <w:r w:rsidRPr="005F6056">
        <w:rPr>
          <w:rFonts w:ascii="Times New Roman" w:hAnsi="Times New Roman" w:cs="Times New Roman"/>
          <w:i/>
          <w:iCs/>
        </w:rPr>
        <w:t>Mewujudkan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Suasana</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Kelas</w:t>
      </w:r>
      <w:proofErr w:type="spellEnd"/>
      <w:r w:rsidRPr="005F6056">
        <w:rPr>
          <w:rFonts w:ascii="Times New Roman" w:hAnsi="Times New Roman" w:cs="Times New Roman"/>
          <w:i/>
          <w:iCs/>
        </w:rPr>
        <w:t xml:space="preserve"> Yang </w:t>
      </w:r>
      <w:proofErr w:type="spellStart"/>
      <w:r w:rsidRPr="005F6056">
        <w:rPr>
          <w:rFonts w:ascii="Times New Roman" w:hAnsi="Times New Roman" w:cs="Times New Roman"/>
          <w:i/>
          <w:iCs/>
        </w:rPr>
        <w:t>Menyenangkan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Bagi</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Siswa</w:t>
      </w:r>
      <w:proofErr w:type="spellEnd"/>
      <w:r w:rsidRPr="005F6056">
        <w:rPr>
          <w:rFonts w:ascii="Times New Roman" w:hAnsi="Times New Roman" w:cs="Times New Roman"/>
        </w:rPr>
        <w:t xml:space="preserve"> (Malang: UIN Malik Press, 2009), </w:t>
      </w:r>
      <w:r w:rsidRPr="005F6056">
        <w:rPr>
          <w:rFonts w:ascii="Times New Roman" w:hAnsi="Times New Roman" w:cs="Times New Roman"/>
          <w:lang w:val="id-ID"/>
        </w:rPr>
        <w:t>p</w:t>
      </w:r>
      <w:r w:rsidRPr="005F6056">
        <w:rPr>
          <w:rFonts w:ascii="Times New Roman" w:hAnsi="Times New Roman" w:cs="Times New Roman"/>
        </w:rPr>
        <w:t>. 7.</w:t>
      </w:r>
    </w:p>
  </w:footnote>
  <w:footnote w:id="33">
    <w:p w:rsidR="00564FF5" w:rsidRPr="005F6056" w:rsidRDefault="00564FF5" w:rsidP="006B13DD">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r w:rsidRPr="005F6056">
        <w:rPr>
          <w:rFonts w:ascii="Times New Roman" w:hAnsi="Times New Roman" w:cs="Times New Roman"/>
        </w:rPr>
        <w:fldChar w:fldCharType="begin"/>
      </w:r>
      <w:r w:rsidRPr="005F6056">
        <w:rPr>
          <w:rFonts w:ascii="Times New Roman" w:hAnsi="Times New Roman" w:cs="Times New Roman"/>
        </w:rPr>
        <w:instrText xml:space="preserve"> ADDIN ZOTERO_ITEM CSL_CITATION {"citationID":"nTK5dVkW","properties":{"formattedCitation":"Rini Agustiana Nasution, \\uc0\\u8220{}An Analysis of Code Switching Between English and Indonesia Languange in Teaching Process of Speech on the English Department Students at The State Islamic University North Sumatera\\uc0\\u8221{} (Skripsi S1, Fakultas Tarbiyah dan Ilmu Keguruan UIN Sumatera Utara, 2018).","plainCitation":"Rini Agustiana Nasution, “An Analysis of Code Switching Between English and Indonesia Languange in Teaching Process of Speech on the English Department Students at The State Islamic University North Sumatera” (Skripsi S1, Fakultas Tarbiyah dan Ilmu Keguruan UIN Sumatera Utara, 2018).","noteIndex":13},"citationItems":[{"id":18,"uris":["http://zotero.org/users/5533024/items/F48EX4JQ"],"uri":["http://zotero.org/users/5533024/items/F48EX4JQ"],"itemData":{"id":18,"type":"thesis","event-place":"Deli Serdang","genre":"Skripsi S1","number-of-pages":"10","publisher":"Fakultas Tarbiyah dan Ilmu Keguruan UIN Sumatera Utara","publisher-place":"Deli Serdang","title":"An Analysis of Code Switching Between English and Indonesia Languange in Teaching Process of Speech on the English Department Students at The State Islamic University North Sumatera","author":[{"family":"Nasution","given":"Rini Agustiana"}],"issued":{"date-parts":[["2018"]]}}}],"schema":"https://github.com/citation-style-language/schema/raw/master/csl-citation.json"} </w:instrText>
      </w:r>
      <w:r w:rsidRPr="005F6056">
        <w:rPr>
          <w:rFonts w:ascii="Times New Roman" w:hAnsi="Times New Roman" w:cs="Times New Roman"/>
        </w:rPr>
        <w:fldChar w:fldCharType="separate"/>
      </w:r>
      <w:r w:rsidRPr="005F6056">
        <w:rPr>
          <w:rFonts w:ascii="Times New Roman" w:hAnsi="Times New Roman" w:cs="Times New Roman"/>
        </w:rPr>
        <w:t>Rini Agustiana Nasution, “An Analysis of Code Switching Between English and Indonesia Languange in Teaching Process of Speech on the English Department Students at The State Islamic University North Sumatera” (Skripsi S1, Fakultas Tarbiyah dan Ilmu Keguruan UIN Sumatera Utara, 2018).</w:t>
      </w:r>
      <w:r w:rsidRPr="005F6056">
        <w:rPr>
          <w:rFonts w:ascii="Times New Roman" w:hAnsi="Times New Roman" w:cs="Times New Roman"/>
        </w:rPr>
        <w:fldChar w:fldCharType="end"/>
      </w:r>
    </w:p>
  </w:footnote>
  <w:footnote w:id="34">
    <w:p w:rsidR="00564FF5" w:rsidRPr="005F6056" w:rsidRDefault="00564FF5" w:rsidP="006B13DD">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865AB">
        <w:rPr>
          <w:rFonts w:ascii="Times New Roman" w:hAnsi="Times New Roman" w:cs="Times New Roman"/>
          <w:lang w:val="id-ID"/>
        </w:rPr>
        <w:t xml:space="preserve"> </w:t>
      </w:r>
      <w:r w:rsidRPr="005F6056">
        <w:rPr>
          <w:rFonts w:ascii="Times New Roman" w:hAnsi="Times New Roman" w:cs="Times New Roman"/>
        </w:rPr>
        <w:fldChar w:fldCharType="begin"/>
      </w:r>
      <w:r w:rsidRPr="005865AB">
        <w:rPr>
          <w:rFonts w:ascii="Times New Roman" w:hAnsi="Times New Roman" w:cs="Times New Roman"/>
          <w:lang w:val="id-ID"/>
        </w:rPr>
        <w:instrText xml:space="preserve"> ADDIN ZOTERO_ITEM CSL_CITATION {"citationID":"bBNEiWdg","properties":{"formattedCitation":"Ahmad Mustamir Waris, \\uc0\\u8220{}Code Switching and Mixing (Communication in Learning Languange),\\uc0\\u8221{} {\\i{}Jurnal Dakwah Tabligh} 13, no. 1 (2012): 125.","plainCitation":"Ahmad Mustamir Waris, “Code Switching and Mixing (Communication in Learning Languange),” Jurnal Dakwah Tabligh 13, no. 1 (2012): 125.","noteIndex":12},"citationItems":[{"id":22,"uris":["http://zotero.org/users/5533024/items/NB84QIDZ"],"uri":["http://zotero.org/users/5533024/items/NB84QIDZ"],"itemData":{"id":22,"type":"article-journal","abstract":"Abstrak;Dalam kehidupan sehari-hari, kita kadang berkomunikasi dengan orang lain yang berbeda bahasa dengan kita. Dan bisa jadi perbedaan bahasa tersebut menjadi salah satu penghambat dalam proses komunikasi dalam masyakarat. Komunikasi dalam sebuah komunitas kelompok, begitupun dalam sebuah kelas,  merupakan hal yang paling penting dan mendasar dalam penyampaian maksud atau tujuan. Dalam hal ini bahasa yang merupakan alat komunikasi adalah elemen pokok untuk penyampaian hal-hal tersebut.  Dalam keseharian Seringkali dalam penyampaian tersebut dibutuhkan code switching (pengalihan bahasa) atau code mixing (penggabungan bahasa) yang bertujuan untuk membuat lawan bicara segera mengerti apa yang kita ucapkan, begitu pula dalam sebuah pembelajaran terkhusus pada pembelajaran bahasa asing. code switching  merupakan sebuah alternatif untuk melakukan percakapan dengan dua bahasa yang berbeda. Dimana saat ini code swtching menjadi sebuag fenomena luas dalam pengajaran bahasa Asing. Dalam sebuah pembelajaran, komunikasi merupakan salah satu unsur utama dan paling penting. Pengalihan dan penggabungan bahasa dalam pembelajaran, khususnya bahasa asing, merupakan salah satu trik agar si pembelajar secara tidak langsung dapat memahami bahasa yang mereka sedang pelajari. Guru membuat code swtiching di kelas untuk membuat makna yang jelas dan untuk mentransfer pengetahuan kepada siswa dalam cara yang efisien. Namun, harus diingat bahwa dalam jangka panjang, ketika siswa mengalami interaksi dengan penutur asli suatu bahasa; code switching dapat menjadi penghalang yang mencegah saling dimengerti.Kata kunci:Pengalihan bahasa, Penggabungan bahasa, dan Pembelajaran In everyday life, we sometimes communicate with other people of different languages with us. And it could be the difference in language became one of the obstacles in the process of communication in society. Communication in a community group, as well as in a classroom, is the most important and fundamental in the delivery of intent or purpose. In this case the language is a means of communication is a fundamental element for the delivery of these things. In everyday Often in the delivery of the required code switching (transfer language) or code mixing (incorporation language) which aims to make the other person immediately understand what we say, as well as in a learning especially those in foreign language learning. code switching is an alternative to have a conversation with two different languages. Where the current code swtching be sebuag widespread phenomenon in foreign language teaching. In a study, communication is one of the main and most important element. The transfer and incorporation of language in learning, especially foreign language, is one of the tricks that the learner can indirectly understand the language they are learning. Teachers make swtiching code in the class to make the meaning clear and to transfer knowledge to students in an efficient way. However, it should be remembered that in the long term, when students have interaction with native speakers of the language; code switching can be a barrier that prevents mutually intelligible.Keywords:Code switching, Code mixing and Learning","container-title":"Jurnal Dakwah Tabligh","ISSN":"2549-662X","issue":"1","language":"en-US","note":"number: 1","page":"123-135","source":"journal.uin-alauddin.ac.id","title":"Code Switching and Mixing (Communication in Learning Languange)","volume":"13","author":[{"family":"Waris","given":"Ahmad Mustamir"}],"issued":{"date-parts":[["2012"]]}},"locator":"125"}],"schema":"https://github.com/citation-style-language/schema/raw/master/csl-citation.json"} </w:instrText>
      </w:r>
      <w:r w:rsidRPr="005F6056">
        <w:rPr>
          <w:rFonts w:ascii="Times New Roman" w:hAnsi="Times New Roman" w:cs="Times New Roman"/>
        </w:rPr>
        <w:fldChar w:fldCharType="separate"/>
      </w:r>
      <w:r w:rsidRPr="005865AB">
        <w:rPr>
          <w:rFonts w:ascii="Times New Roman" w:hAnsi="Times New Roman" w:cs="Times New Roman"/>
          <w:lang w:val="id-ID"/>
        </w:rPr>
        <w:t xml:space="preserve">Ahmad Mustamir Waris, “Code Switching and Mixing (Communication in Learning Languange),” </w:t>
      </w:r>
      <w:r w:rsidRPr="005865AB">
        <w:rPr>
          <w:rFonts w:ascii="Times New Roman" w:hAnsi="Times New Roman" w:cs="Times New Roman"/>
          <w:i/>
          <w:iCs/>
          <w:lang w:val="id-ID"/>
        </w:rPr>
        <w:t>Jurnal Dakwah Tabligh</w:t>
      </w:r>
      <w:r w:rsidRPr="005865AB">
        <w:rPr>
          <w:rFonts w:ascii="Times New Roman" w:hAnsi="Times New Roman" w:cs="Times New Roman"/>
          <w:lang w:val="id-ID"/>
        </w:rPr>
        <w:t xml:space="preserve"> 13, no. 1 (2012): </w:t>
      </w:r>
      <w:r w:rsidRPr="005F6056">
        <w:rPr>
          <w:rFonts w:ascii="Times New Roman" w:hAnsi="Times New Roman" w:cs="Times New Roman"/>
          <w:lang w:val="id-ID"/>
        </w:rPr>
        <w:t>123-</w:t>
      </w:r>
      <w:r w:rsidRPr="005865AB">
        <w:rPr>
          <w:rFonts w:ascii="Times New Roman" w:hAnsi="Times New Roman" w:cs="Times New Roman"/>
          <w:lang w:val="id-ID"/>
        </w:rPr>
        <w:t>1</w:t>
      </w:r>
      <w:r w:rsidRPr="005F6056">
        <w:rPr>
          <w:rFonts w:ascii="Times New Roman" w:hAnsi="Times New Roman" w:cs="Times New Roman"/>
          <w:lang w:val="id-ID"/>
        </w:rPr>
        <w:t>3</w:t>
      </w:r>
      <w:r w:rsidRPr="005865AB">
        <w:rPr>
          <w:rFonts w:ascii="Times New Roman" w:hAnsi="Times New Roman" w:cs="Times New Roman"/>
          <w:lang w:val="id-ID"/>
        </w:rPr>
        <w:t>5.</w:t>
      </w:r>
      <w:r w:rsidRPr="005F6056">
        <w:rPr>
          <w:rFonts w:ascii="Times New Roman" w:hAnsi="Times New Roman" w:cs="Times New Roman"/>
        </w:rPr>
        <w:fldChar w:fldCharType="end"/>
      </w:r>
    </w:p>
  </w:footnote>
  <w:footnote w:id="35">
    <w:p w:rsidR="00564FF5" w:rsidRPr="00B11241" w:rsidRDefault="00564FF5" w:rsidP="006B13DD">
      <w:pPr>
        <w:pStyle w:val="FootnoteText"/>
        <w:ind w:firstLine="720"/>
        <w:rPr>
          <w:rFonts w:asciiTheme="majorBidi" w:hAnsiTheme="majorBidi" w:cstheme="majorBidi"/>
          <w:lang w:val="id-ID"/>
        </w:rPr>
      </w:pPr>
      <w:r>
        <w:rPr>
          <w:rStyle w:val="FootnoteReference"/>
        </w:rPr>
        <w:footnoteRef/>
      </w:r>
      <w:r>
        <w:t xml:space="preserve"> </w:t>
      </w:r>
      <w:r>
        <w:rPr>
          <w:rFonts w:asciiTheme="majorBidi" w:hAnsiTheme="majorBidi" w:cstheme="majorBidi"/>
          <w:lang w:val="id-ID"/>
        </w:rPr>
        <w:t>Isnawati, “The Analysis Of Code-Switching Used By Students In Small Group Discussion” (Skripsi S1, Fakultas tarbiyah dan Ilmu Keguruan Universtas Muhammadiyah  Makassar, 2019)</w:t>
      </w:r>
    </w:p>
  </w:footnote>
  <w:footnote w:id="36">
    <w:p w:rsidR="00564FF5" w:rsidRPr="0002089A" w:rsidRDefault="00564FF5" w:rsidP="0032692E">
      <w:pPr>
        <w:pStyle w:val="FootnoteText"/>
        <w:ind w:firstLine="720"/>
        <w:rPr>
          <w:lang w:val="id-ID"/>
        </w:rPr>
      </w:pPr>
      <w:r>
        <w:rPr>
          <w:rStyle w:val="FootnoteReference"/>
        </w:rPr>
        <w:footnoteRef/>
      </w:r>
      <w:r>
        <w:rPr>
          <w:rFonts w:asciiTheme="majorBidi" w:hAnsiTheme="majorBidi" w:cstheme="majorBidi"/>
          <w:lang w:val="id-ID"/>
        </w:rPr>
        <w:t xml:space="preserve"> Juliadnyana, I. G, “The Analysis Of Teacher’s Code-Switching Based On The Perceptions of The Eight Grade Students Of SMPN 2 Sawan. Singaraja”  (Skripsi S1, Ganesha University Of  Education, 2017</w:t>
      </w:r>
      <w:r>
        <w:t xml:space="preserve"> </w:t>
      </w:r>
      <w:r>
        <w:rPr>
          <w:lang w:val="id-ID"/>
        </w:rPr>
        <w:t>)</w:t>
      </w:r>
    </w:p>
  </w:footnote>
  <w:footnote w:id="37">
    <w:p w:rsidR="00564FF5" w:rsidRPr="0095158F" w:rsidRDefault="00564FF5" w:rsidP="0032692E">
      <w:pPr>
        <w:pStyle w:val="FootnoteText"/>
        <w:ind w:firstLine="720"/>
        <w:rPr>
          <w:lang w:val="id-ID"/>
        </w:rPr>
      </w:pPr>
      <w:r>
        <w:rPr>
          <w:rStyle w:val="FootnoteReference"/>
        </w:rPr>
        <w:footnoteRef/>
      </w:r>
      <w:r>
        <w:t xml:space="preserve"> </w:t>
      </w:r>
      <w:r w:rsidRPr="0095158F">
        <w:rPr>
          <w:rFonts w:asciiTheme="majorBidi" w:hAnsiTheme="majorBidi" w:cstheme="majorBidi"/>
          <w:lang w:val="id-ID"/>
        </w:rPr>
        <w:t>Eliya</w:t>
      </w:r>
      <w:r>
        <w:rPr>
          <w:rFonts w:asciiTheme="majorBidi" w:hAnsiTheme="majorBidi" w:cstheme="majorBidi"/>
          <w:lang w:val="id-ID"/>
        </w:rPr>
        <w:t xml:space="preserve"> Murtafiah, “An Analysis Of Teachers’ Code-Switching Practice In The Process Of Teaching English At SMAN 2 Padang Cermin In The Academic Year Of 2016 / 2017” (Skripsi S1, Fakultas Tarbiyah dan Ilmu Keguruan UIN Raden Intan Lampung, 2017).</w:t>
      </w:r>
    </w:p>
  </w:footnote>
  <w:footnote w:id="38">
    <w:p w:rsidR="00564FF5" w:rsidRPr="005F6056" w:rsidRDefault="00564FF5" w:rsidP="0032692E">
      <w:pPr>
        <w:pStyle w:val="FootnoteText"/>
        <w:ind w:firstLine="720"/>
        <w:jc w:val="both"/>
        <w:rPr>
          <w:rFonts w:ascii="Times New Roman" w:hAnsi="Times New Roman" w:cs="Times New Roman"/>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proofErr w:type="gramStart"/>
      <w:r w:rsidRPr="005F6056">
        <w:rPr>
          <w:rFonts w:ascii="Times New Roman" w:hAnsi="Times New Roman" w:cs="Times New Roman"/>
        </w:rPr>
        <w:t>Burhan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Bungin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Penelitian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Kualitatif</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Komunikasi</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Ekonomi</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Kebijakan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Publik</w:t>
      </w:r>
      <w:proofErr w:type="spellEnd"/>
      <w:r w:rsidRPr="005F6056">
        <w:rPr>
          <w:rFonts w:ascii="Times New Roman" w:hAnsi="Times New Roman" w:cs="Times New Roman"/>
          <w:i/>
          <w:iCs/>
        </w:rPr>
        <w:t xml:space="preserve">, Dan </w:t>
      </w:r>
      <w:proofErr w:type="spellStart"/>
      <w:r w:rsidRPr="005F6056">
        <w:rPr>
          <w:rFonts w:ascii="Times New Roman" w:hAnsi="Times New Roman" w:cs="Times New Roman"/>
          <w:i/>
          <w:iCs/>
        </w:rPr>
        <w:t>Ilmu</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Sosial</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Lainnya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Edisi</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Kedua</w:t>
      </w:r>
      <w:proofErr w:type="spellEnd"/>
      <w:r w:rsidRPr="005F6056">
        <w:rPr>
          <w:rFonts w:ascii="Times New Roman" w:hAnsi="Times New Roman" w:cs="Times New Roman"/>
        </w:rPr>
        <w:t>.</w:t>
      </w:r>
      <w:proofErr w:type="gramEnd"/>
      <w:r w:rsidRPr="005F6056">
        <w:rPr>
          <w:rFonts w:ascii="Times New Roman" w:hAnsi="Times New Roman" w:cs="Times New Roman"/>
        </w:rPr>
        <w:t xml:space="preserve"> (Jakarta: </w:t>
      </w:r>
      <w:proofErr w:type="spellStart"/>
      <w:r w:rsidRPr="005F6056">
        <w:rPr>
          <w:rFonts w:ascii="Times New Roman" w:hAnsi="Times New Roman" w:cs="Times New Roman"/>
        </w:rPr>
        <w:t>Kencana</w:t>
      </w:r>
      <w:proofErr w:type="spellEnd"/>
      <w:r w:rsidRPr="005F6056">
        <w:rPr>
          <w:rFonts w:ascii="Times New Roman" w:hAnsi="Times New Roman" w:cs="Times New Roman"/>
        </w:rPr>
        <w:t xml:space="preserve">, 2017), </w:t>
      </w:r>
      <w:r w:rsidRPr="005F6056">
        <w:rPr>
          <w:rFonts w:ascii="Times New Roman" w:hAnsi="Times New Roman" w:cs="Times New Roman"/>
          <w:lang w:val="id-ID"/>
        </w:rPr>
        <w:t>p</w:t>
      </w:r>
      <w:r w:rsidRPr="005F6056">
        <w:rPr>
          <w:rFonts w:ascii="Times New Roman" w:hAnsi="Times New Roman" w:cs="Times New Roman"/>
        </w:rPr>
        <w:t>. 53.</w:t>
      </w:r>
    </w:p>
  </w:footnote>
  <w:footnote w:id="39">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John W. Creswell, </w:t>
      </w:r>
      <w:proofErr w:type="spellStart"/>
      <w:r w:rsidRPr="005F6056">
        <w:rPr>
          <w:rFonts w:ascii="Times New Roman" w:hAnsi="Times New Roman" w:cs="Times New Roman"/>
          <w:i/>
          <w:iCs/>
        </w:rPr>
        <w:t>Penelitian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Kualitatif</w:t>
      </w:r>
      <w:proofErr w:type="spellEnd"/>
      <w:r w:rsidRPr="005F6056">
        <w:rPr>
          <w:rFonts w:ascii="Times New Roman" w:hAnsi="Times New Roman" w:cs="Times New Roman"/>
          <w:i/>
          <w:iCs/>
        </w:rPr>
        <w:t xml:space="preserve"> Dan </w:t>
      </w:r>
      <w:proofErr w:type="spellStart"/>
      <w:r w:rsidRPr="005F6056">
        <w:rPr>
          <w:rFonts w:ascii="Times New Roman" w:hAnsi="Times New Roman" w:cs="Times New Roman"/>
          <w:i/>
          <w:iCs/>
        </w:rPr>
        <w:t>Desain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Riset</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Memilih</w:t>
      </w:r>
      <w:proofErr w:type="spellEnd"/>
      <w:r w:rsidRPr="005F6056">
        <w:rPr>
          <w:rFonts w:ascii="Times New Roman" w:hAnsi="Times New Roman" w:cs="Times New Roman"/>
          <w:i/>
          <w:iCs/>
        </w:rPr>
        <w:t xml:space="preserve"> Di </w:t>
      </w:r>
      <w:proofErr w:type="spellStart"/>
      <w:r w:rsidRPr="005F6056">
        <w:rPr>
          <w:rFonts w:ascii="Times New Roman" w:hAnsi="Times New Roman" w:cs="Times New Roman"/>
          <w:i/>
          <w:iCs/>
        </w:rPr>
        <w:t>Antara</w:t>
      </w:r>
      <w:proofErr w:type="spellEnd"/>
      <w:r w:rsidRPr="005F6056">
        <w:rPr>
          <w:rFonts w:ascii="Times New Roman" w:hAnsi="Times New Roman" w:cs="Times New Roman"/>
          <w:i/>
          <w:iCs/>
        </w:rPr>
        <w:t xml:space="preserve"> Lima </w:t>
      </w:r>
      <w:proofErr w:type="spellStart"/>
      <w:r w:rsidRPr="005F6056">
        <w:rPr>
          <w:rFonts w:ascii="Times New Roman" w:hAnsi="Times New Roman" w:cs="Times New Roman"/>
          <w:i/>
          <w:iCs/>
        </w:rPr>
        <w:t>Pendekatan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Terj</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Oleh</w:t>
      </w:r>
      <w:proofErr w:type="spellEnd"/>
      <w:r w:rsidRPr="005F6056">
        <w:rPr>
          <w:rFonts w:ascii="Times New Roman" w:hAnsi="Times New Roman" w:cs="Times New Roman"/>
        </w:rPr>
        <w:t xml:space="preserve"> Ahmad </w:t>
      </w:r>
      <w:proofErr w:type="spellStart"/>
      <w:r w:rsidRPr="005F6056">
        <w:rPr>
          <w:rFonts w:ascii="Times New Roman" w:hAnsi="Times New Roman" w:cs="Times New Roman"/>
        </w:rPr>
        <w:t>Lintang</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Lazuardi</w:t>
      </w:r>
      <w:proofErr w:type="spellEnd"/>
      <w:r w:rsidRPr="005F6056">
        <w:rPr>
          <w:rFonts w:ascii="Times New Roman" w:hAnsi="Times New Roman" w:cs="Times New Roman"/>
        </w:rPr>
        <w:t xml:space="preserve">. (Yogyakarta: </w:t>
      </w:r>
      <w:proofErr w:type="spellStart"/>
      <w:r w:rsidRPr="005F6056">
        <w:rPr>
          <w:rFonts w:ascii="Times New Roman" w:hAnsi="Times New Roman" w:cs="Times New Roman"/>
        </w:rPr>
        <w:t>Pustaka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Pelajar</w:t>
      </w:r>
      <w:proofErr w:type="spellEnd"/>
      <w:r w:rsidRPr="005F6056">
        <w:rPr>
          <w:rFonts w:ascii="Times New Roman" w:hAnsi="Times New Roman" w:cs="Times New Roman"/>
        </w:rPr>
        <w:t xml:space="preserve">, 2015), </w:t>
      </w:r>
      <w:r w:rsidRPr="005F6056">
        <w:rPr>
          <w:rFonts w:ascii="Times New Roman" w:hAnsi="Times New Roman" w:cs="Times New Roman"/>
          <w:lang w:val="id-ID"/>
        </w:rPr>
        <w:t>p</w:t>
      </w:r>
      <w:r w:rsidRPr="005F6056">
        <w:rPr>
          <w:rFonts w:ascii="Times New Roman" w:hAnsi="Times New Roman" w:cs="Times New Roman"/>
        </w:rPr>
        <w:t>. 87-88.</w:t>
      </w:r>
    </w:p>
  </w:footnote>
  <w:footnote w:id="40">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Norman K. </w:t>
      </w:r>
      <w:proofErr w:type="spellStart"/>
      <w:r w:rsidRPr="005F6056">
        <w:rPr>
          <w:rFonts w:ascii="Times New Roman" w:hAnsi="Times New Roman" w:cs="Times New Roman"/>
        </w:rPr>
        <w:t>Denzin</w:t>
      </w:r>
      <w:proofErr w:type="spellEnd"/>
      <w:r w:rsidRPr="005F6056">
        <w:rPr>
          <w:rFonts w:ascii="Times New Roman" w:hAnsi="Times New Roman" w:cs="Times New Roman"/>
        </w:rPr>
        <w:t xml:space="preserve"> and </w:t>
      </w:r>
      <w:proofErr w:type="spellStart"/>
      <w:r w:rsidRPr="005F6056">
        <w:rPr>
          <w:rFonts w:ascii="Times New Roman" w:hAnsi="Times New Roman" w:cs="Times New Roman"/>
        </w:rPr>
        <w:t>Yvonna</w:t>
      </w:r>
      <w:proofErr w:type="spellEnd"/>
      <w:r w:rsidRPr="005F6056">
        <w:rPr>
          <w:rFonts w:ascii="Times New Roman" w:hAnsi="Times New Roman" w:cs="Times New Roman"/>
        </w:rPr>
        <w:t xml:space="preserve"> S. Lincoln, </w:t>
      </w:r>
      <w:r w:rsidRPr="005F6056">
        <w:rPr>
          <w:rFonts w:ascii="Times New Roman" w:hAnsi="Times New Roman" w:cs="Times New Roman"/>
          <w:i/>
          <w:iCs/>
        </w:rPr>
        <w:t>Handbook of Qualitative Research</w:t>
      </w:r>
      <w:r w:rsidRPr="005F6056">
        <w:rPr>
          <w:rFonts w:ascii="Times New Roman" w:hAnsi="Times New Roman" w:cs="Times New Roman"/>
        </w:rPr>
        <w:t xml:space="preserve">, </w:t>
      </w:r>
      <w:proofErr w:type="spellStart"/>
      <w:r w:rsidRPr="005F6056">
        <w:rPr>
          <w:rFonts w:ascii="Times New Roman" w:hAnsi="Times New Roman" w:cs="Times New Roman"/>
        </w:rPr>
        <w:t>Terj</w:t>
      </w:r>
      <w:proofErr w:type="spellEnd"/>
      <w:r w:rsidRPr="005F6056">
        <w:rPr>
          <w:rFonts w:ascii="Times New Roman" w:hAnsi="Times New Roman" w:cs="Times New Roman"/>
        </w:rPr>
        <w:t xml:space="preserve">. </w:t>
      </w:r>
      <w:proofErr w:type="spellStart"/>
      <w:proofErr w:type="gramStart"/>
      <w:r w:rsidRPr="005F6056">
        <w:rPr>
          <w:rFonts w:ascii="Times New Roman" w:hAnsi="Times New Roman" w:cs="Times New Roman"/>
        </w:rPr>
        <w:t>oleh</w:t>
      </w:r>
      <w:proofErr w:type="spellEnd"/>
      <w:proofErr w:type="gramEnd"/>
      <w:r w:rsidRPr="005F6056">
        <w:rPr>
          <w:rFonts w:ascii="Times New Roman" w:hAnsi="Times New Roman" w:cs="Times New Roman"/>
        </w:rPr>
        <w:t xml:space="preserve"> </w:t>
      </w:r>
      <w:proofErr w:type="spellStart"/>
      <w:r w:rsidRPr="005F6056">
        <w:rPr>
          <w:rFonts w:ascii="Times New Roman" w:hAnsi="Times New Roman" w:cs="Times New Roman"/>
        </w:rPr>
        <w:t>Dariyatno</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dkk</w:t>
      </w:r>
      <w:proofErr w:type="spellEnd"/>
      <w:r w:rsidRPr="005F6056">
        <w:rPr>
          <w:rFonts w:ascii="Times New Roman" w:hAnsi="Times New Roman" w:cs="Times New Roman"/>
        </w:rPr>
        <w:t xml:space="preserve">. (Yogyakarta: </w:t>
      </w:r>
      <w:proofErr w:type="spellStart"/>
      <w:r w:rsidRPr="005F6056">
        <w:rPr>
          <w:rFonts w:ascii="Times New Roman" w:hAnsi="Times New Roman" w:cs="Times New Roman"/>
        </w:rPr>
        <w:t>Pustaka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Pelajar</w:t>
      </w:r>
      <w:proofErr w:type="spellEnd"/>
      <w:r w:rsidRPr="005F6056">
        <w:rPr>
          <w:rFonts w:ascii="Times New Roman" w:hAnsi="Times New Roman" w:cs="Times New Roman"/>
        </w:rPr>
        <w:t xml:space="preserve">, 2009), </w:t>
      </w:r>
      <w:r w:rsidRPr="005F6056">
        <w:rPr>
          <w:rFonts w:ascii="Times New Roman" w:hAnsi="Times New Roman" w:cs="Times New Roman"/>
          <w:lang w:val="id-ID"/>
        </w:rPr>
        <w:t>p</w:t>
      </w:r>
      <w:r w:rsidRPr="005F6056">
        <w:rPr>
          <w:rFonts w:ascii="Times New Roman" w:hAnsi="Times New Roman" w:cs="Times New Roman"/>
        </w:rPr>
        <w:t>. 6.</w:t>
      </w:r>
    </w:p>
  </w:footnote>
  <w:footnote w:id="41">
    <w:p w:rsidR="00564FF5" w:rsidRPr="005F6056" w:rsidRDefault="00564FF5" w:rsidP="0032692E">
      <w:pPr>
        <w:pStyle w:val="FootnoteText"/>
        <w:ind w:firstLine="720"/>
        <w:jc w:val="both"/>
        <w:rPr>
          <w:rFonts w:ascii="Times New Roman" w:hAnsi="Times New Roman" w:cs="Times New Roman"/>
        </w:rPr>
      </w:pPr>
      <w:r w:rsidRPr="005F6056">
        <w:rPr>
          <w:rStyle w:val="FootnoteReference"/>
          <w:rFonts w:ascii="Times New Roman" w:hAnsi="Times New Roman" w:cs="Times New Roman"/>
        </w:rPr>
        <w:footnoteRef/>
      </w:r>
      <w:r w:rsidRPr="005F6056">
        <w:rPr>
          <w:rFonts w:ascii="Times New Roman" w:hAnsi="Times New Roman" w:cs="Times New Roman"/>
        </w:rPr>
        <w:t xml:space="preserve"> John W. Creswell, </w:t>
      </w:r>
      <w:r w:rsidRPr="005F6056">
        <w:rPr>
          <w:rFonts w:ascii="Times New Roman" w:hAnsi="Times New Roman" w:cs="Times New Roman"/>
          <w:i/>
          <w:iCs/>
        </w:rPr>
        <w:t>Research Design: Qualitative, Quantitative, and Mixed Methods Approaches</w:t>
      </w:r>
      <w:r w:rsidRPr="005F6056">
        <w:rPr>
          <w:rFonts w:ascii="Times New Roman" w:hAnsi="Times New Roman" w:cs="Times New Roman"/>
        </w:rPr>
        <w:t xml:space="preserve">, 4th edition, International Student Edition. (Washington: SAGE, 2014), </w:t>
      </w:r>
      <w:r w:rsidRPr="005F6056">
        <w:rPr>
          <w:rFonts w:ascii="Times New Roman" w:hAnsi="Times New Roman" w:cs="Times New Roman"/>
          <w:lang w:val="id-ID"/>
        </w:rPr>
        <w:t>p</w:t>
      </w:r>
      <w:r w:rsidRPr="005F6056">
        <w:rPr>
          <w:rFonts w:ascii="Times New Roman" w:hAnsi="Times New Roman" w:cs="Times New Roman"/>
        </w:rPr>
        <w:t>. 264.</w:t>
      </w:r>
    </w:p>
  </w:footnote>
  <w:footnote w:id="42">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Sugiyono</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Metode</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Penelitian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Kuantitatif</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Kualitatif</w:t>
      </w:r>
      <w:proofErr w:type="spellEnd"/>
      <w:r w:rsidRPr="005F6056">
        <w:rPr>
          <w:rFonts w:ascii="Times New Roman" w:hAnsi="Times New Roman" w:cs="Times New Roman"/>
          <w:i/>
          <w:iCs/>
        </w:rPr>
        <w:t>, Dan R &amp; D</w:t>
      </w:r>
      <w:r w:rsidRPr="005F6056">
        <w:rPr>
          <w:rFonts w:ascii="Times New Roman" w:hAnsi="Times New Roman" w:cs="Times New Roman"/>
        </w:rPr>
        <w:t xml:space="preserve"> (Bandung: </w:t>
      </w:r>
      <w:proofErr w:type="spellStart"/>
      <w:r w:rsidRPr="005F6056">
        <w:rPr>
          <w:rFonts w:ascii="Times New Roman" w:hAnsi="Times New Roman" w:cs="Times New Roman"/>
        </w:rPr>
        <w:t>Alfabeta</w:t>
      </w:r>
      <w:proofErr w:type="spellEnd"/>
      <w:r w:rsidRPr="005F6056">
        <w:rPr>
          <w:rFonts w:ascii="Times New Roman" w:hAnsi="Times New Roman" w:cs="Times New Roman"/>
        </w:rPr>
        <w:t xml:space="preserve">, 2017), </w:t>
      </w:r>
      <w:r w:rsidRPr="005F6056">
        <w:rPr>
          <w:rFonts w:ascii="Times New Roman" w:hAnsi="Times New Roman" w:cs="Times New Roman"/>
          <w:lang w:val="id-ID"/>
        </w:rPr>
        <w:t>p</w:t>
      </w:r>
      <w:r w:rsidRPr="005F6056">
        <w:rPr>
          <w:rFonts w:ascii="Times New Roman" w:hAnsi="Times New Roman" w:cs="Times New Roman"/>
        </w:rPr>
        <w:t>. 225.</w:t>
      </w:r>
    </w:p>
  </w:footnote>
  <w:footnote w:id="43">
    <w:p w:rsidR="00564FF5" w:rsidRPr="005F6056" w:rsidRDefault="00564FF5" w:rsidP="0032692E">
      <w:pPr>
        <w:pStyle w:val="FootnoteText"/>
        <w:ind w:firstLine="720"/>
        <w:jc w:val="both"/>
        <w:rPr>
          <w:rFonts w:ascii="Times New Roman" w:hAnsi="Times New Roman" w:cs="Times New Roman"/>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Sugiyono</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Metode</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Penelitian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Kuantitatif</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Kualitatif</w:t>
      </w:r>
      <w:proofErr w:type="spellEnd"/>
      <w:r w:rsidRPr="005F6056">
        <w:rPr>
          <w:rFonts w:ascii="Times New Roman" w:hAnsi="Times New Roman" w:cs="Times New Roman"/>
          <w:i/>
          <w:iCs/>
        </w:rPr>
        <w:t>, Dan R &amp; D</w:t>
      </w:r>
      <w:r w:rsidRPr="005F6056">
        <w:rPr>
          <w:rFonts w:ascii="Times New Roman" w:hAnsi="Times New Roman" w:cs="Times New Roman"/>
        </w:rPr>
        <w:t xml:space="preserve">, </w:t>
      </w:r>
      <w:r w:rsidRPr="005F6056">
        <w:rPr>
          <w:rFonts w:ascii="Times New Roman" w:hAnsi="Times New Roman" w:cs="Times New Roman"/>
          <w:lang w:val="id-ID"/>
        </w:rPr>
        <w:t>p</w:t>
      </w:r>
      <w:r w:rsidRPr="005F6056">
        <w:rPr>
          <w:rFonts w:ascii="Times New Roman" w:hAnsi="Times New Roman" w:cs="Times New Roman"/>
        </w:rPr>
        <w:t>. 225.</w:t>
      </w:r>
    </w:p>
  </w:footnote>
  <w:footnote w:id="44">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Matthew B. Miles and Michael </w:t>
      </w:r>
      <w:proofErr w:type="spellStart"/>
      <w:r w:rsidRPr="005F6056">
        <w:rPr>
          <w:rFonts w:ascii="Times New Roman" w:hAnsi="Times New Roman" w:cs="Times New Roman"/>
        </w:rPr>
        <w:t>Huberman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i/>
          <w:iCs/>
        </w:rPr>
        <w:t>Analisis</w:t>
      </w:r>
      <w:proofErr w:type="spellEnd"/>
      <w:r w:rsidRPr="005F6056">
        <w:rPr>
          <w:rFonts w:ascii="Times New Roman" w:hAnsi="Times New Roman" w:cs="Times New Roman"/>
          <w:i/>
          <w:iCs/>
        </w:rPr>
        <w:t xml:space="preserve"> Data </w:t>
      </w:r>
      <w:proofErr w:type="spellStart"/>
      <w:r w:rsidRPr="005F6056">
        <w:rPr>
          <w:rFonts w:ascii="Times New Roman" w:hAnsi="Times New Roman" w:cs="Times New Roman"/>
          <w:i/>
          <w:iCs/>
        </w:rPr>
        <w:t>Kualitatif</w:t>
      </w:r>
      <w:proofErr w:type="spellEnd"/>
      <w:r w:rsidRPr="005F6056">
        <w:rPr>
          <w:rFonts w:ascii="Times New Roman" w:hAnsi="Times New Roman" w:cs="Times New Roman"/>
        </w:rPr>
        <w:t xml:space="preserve"> (Jakarta: UI Press, 1992), </w:t>
      </w:r>
      <w:r w:rsidRPr="005F6056">
        <w:rPr>
          <w:rFonts w:ascii="Times New Roman" w:hAnsi="Times New Roman" w:cs="Times New Roman"/>
          <w:lang w:val="id-ID"/>
        </w:rPr>
        <w:t xml:space="preserve">p. </w:t>
      </w:r>
      <w:r w:rsidRPr="005F6056">
        <w:rPr>
          <w:rFonts w:ascii="Times New Roman" w:hAnsi="Times New Roman" w:cs="Times New Roman"/>
        </w:rPr>
        <w:t>17–19.</w:t>
      </w:r>
    </w:p>
  </w:footnote>
  <w:footnote w:id="45">
    <w:p w:rsidR="00564FF5" w:rsidRPr="005F6056" w:rsidRDefault="00564FF5" w:rsidP="0032692E">
      <w:pPr>
        <w:pStyle w:val="FootnoteText"/>
        <w:ind w:firstLine="720"/>
        <w:jc w:val="both"/>
        <w:rPr>
          <w:rFonts w:ascii="Times New Roman" w:hAnsi="Times New Roman" w:cs="Times New Roman"/>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Muhajirin</w:t>
      </w:r>
      <w:proofErr w:type="spellEnd"/>
      <w:r w:rsidRPr="005F6056">
        <w:rPr>
          <w:rFonts w:ascii="Times New Roman" w:hAnsi="Times New Roman" w:cs="Times New Roman"/>
        </w:rPr>
        <w:t xml:space="preserve"> and Maya Panorama, </w:t>
      </w:r>
      <w:proofErr w:type="spellStart"/>
      <w:r w:rsidRPr="005F6056">
        <w:rPr>
          <w:rFonts w:ascii="Times New Roman" w:hAnsi="Times New Roman" w:cs="Times New Roman"/>
          <w:i/>
          <w:iCs/>
        </w:rPr>
        <w:t>Pendekatan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Praktis</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Metode</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Penelitian</w:t>
      </w:r>
      <w:proofErr w:type="spellEnd"/>
      <w:r w:rsidRPr="005F6056">
        <w:rPr>
          <w:rFonts w:ascii="Times New Roman" w:hAnsi="Times New Roman" w:cs="Times New Roman"/>
          <w:i/>
          <w:iCs/>
        </w:rPr>
        <w:t xml:space="preserve"> </w:t>
      </w:r>
      <w:proofErr w:type="spellStart"/>
      <w:r w:rsidRPr="005F6056">
        <w:rPr>
          <w:rFonts w:ascii="Times New Roman" w:hAnsi="Times New Roman" w:cs="Times New Roman"/>
          <w:i/>
          <w:iCs/>
        </w:rPr>
        <w:t>Kualitatif</w:t>
      </w:r>
      <w:proofErr w:type="spellEnd"/>
      <w:r w:rsidRPr="005F6056">
        <w:rPr>
          <w:rFonts w:ascii="Times New Roman" w:hAnsi="Times New Roman" w:cs="Times New Roman"/>
          <w:i/>
          <w:iCs/>
        </w:rPr>
        <w:t xml:space="preserve"> Dan </w:t>
      </w:r>
      <w:proofErr w:type="spellStart"/>
      <w:r w:rsidRPr="005F6056">
        <w:rPr>
          <w:rFonts w:ascii="Times New Roman" w:hAnsi="Times New Roman" w:cs="Times New Roman"/>
          <w:i/>
          <w:iCs/>
        </w:rPr>
        <w:t>Kuantitatif</w:t>
      </w:r>
      <w:proofErr w:type="spellEnd"/>
      <w:r w:rsidRPr="005F6056">
        <w:rPr>
          <w:rFonts w:ascii="Times New Roman" w:hAnsi="Times New Roman" w:cs="Times New Roman"/>
        </w:rPr>
        <w:t xml:space="preserve"> (Yogyakarta: Idea Press Yogyakarta, 2017), </w:t>
      </w:r>
      <w:r w:rsidRPr="005F6056">
        <w:rPr>
          <w:rFonts w:ascii="Times New Roman" w:hAnsi="Times New Roman" w:cs="Times New Roman"/>
          <w:lang w:val="id-ID"/>
        </w:rPr>
        <w:t>p</w:t>
      </w:r>
      <w:r w:rsidRPr="005F6056">
        <w:rPr>
          <w:rFonts w:ascii="Times New Roman" w:hAnsi="Times New Roman" w:cs="Times New Roman"/>
        </w:rPr>
        <w:t>. 274-275.</w:t>
      </w:r>
    </w:p>
  </w:footnote>
  <w:footnote w:id="46">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Creswell, </w:t>
      </w:r>
      <w:r w:rsidRPr="005F6056">
        <w:rPr>
          <w:rFonts w:ascii="Times New Roman" w:hAnsi="Times New Roman" w:cs="Times New Roman"/>
          <w:i/>
          <w:iCs/>
        </w:rPr>
        <w:t>Research Design: Qualitative, Quantitative, and Mixed Methods Approaches</w:t>
      </w:r>
      <w:r w:rsidRPr="005F6056">
        <w:rPr>
          <w:rFonts w:ascii="Times New Roman" w:hAnsi="Times New Roman" w:cs="Times New Roman"/>
        </w:rPr>
        <w:t xml:space="preserve">, </w:t>
      </w:r>
      <w:r w:rsidRPr="005F6056">
        <w:rPr>
          <w:rFonts w:ascii="Times New Roman" w:hAnsi="Times New Roman" w:cs="Times New Roman"/>
          <w:lang w:val="id-ID"/>
        </w:rPr>
        <w:t>p</w:t>
      </w:r>
      <w:r w:rsidRPr="005F6056">
        <w:rPr>
          <w:rFonts w:ascii="Times New Roman" w:hAnsi="Times New Roman" w:cs="Times New Roman"/>
        </w:rPr>
        <w:t>. 268-273.</w:t>
      </w:r>
    </w:p>
  </w:footnote>
  <w:footnote w:id="47">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Creswell, </w:t>
      </w:r>
      <w:r w:rsidRPr="005F6056">
        <w:rPr>
          <w:rFonts w:ascii="Times New Roman" w:hAnsi="Times New Roman" w:cs="Times New Roman"/>
          <w:i/>
          <w:iCs/>
        </w:rPr>
        <w:t>Research Design: Qualitative, Quantitative, and Mixed Methods Approaches</w:t>
      </w:r>
      <w:proofErr w:type="gramStart"/>
      <w:r w:rsidRPr="005F6056">
        <w:rPr>
          <w:rFonts w:ascii="Times New Roman" w:hAnsi="Times New Roman" w:cs="Times New Roman"/>
        </w:rPr>
        <w:t xml:space="preserve">, </w:t>
      </w:r>
      <w:r w:rsidRPr="005F6056">
        <w:rPr>
          <w:rFonts w:ascii="Times New Roman" w:hAnsi="Times New Roman" w:cs="Times New Roman"/>
          <w:lang w:val="id-ID"/>
        </w:rPr>
        <w:t xml:space="preserve"> p</w:t>
      </w:r>
      <w:proofErr w:type="gramEnd"/>
      <w:r w:rsidRPr="005F6056">
        <w:rPr>
          <w:rFonts w:ascii="Times New Roman" w:hAnsi="Times New Roman" w:cs="Times New Roman"/>
          <w:lang w:val="id-ID"/>
        </w:rPr>
        <w:t>. 264.</w:t>
      </w:r>
    </w:p>
  </w:footnote>
  <w:footnote w:id="48">
    <w:p w:rsidR="00564FF5" w:rsidRPr="005F6056" w:rsidRDefault="00564FF5" w:rsidP="00072AD3">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Creswell, </w:t>
      </w:r>
      <w:r w:rsidRPr="005F6056">
        <w:rPr>
          <w:rFonts w:ascii="Times New Roman" w:hAnsi="Times New Roman" w:cs="Times New Roman"/>
          <w:i/>
          <w:iCs/>
        </w:rPr>
        <w:t>Research Design: Qualitative, Quantitative, and Mixed Methods Approaches</w:t>
      </w:r>
      <w:proofErr w:type="gramStart"/>
      <w:r w:rsidRPr="005F6056">
        <w:rPr>
          <w:rFonts w:ascii="Times New Roman" w:hAnsi="Times New Roman" w:cs="Times New Roman"/>
        </w:rPr>
        <w:t xml:space="preserve">, </w:t>
      </w:r>
      <w:r w:rsidRPr="005F6056">
        <w:rPr>
          <w:rFonts w:ascii="Times New Roman" w:hAnsi="Times New Roman" w:cs="Times New Roman"/>
          <w:lang w:val="id-ID"/>
        </w:rPr>
        <w:t xml:space="preserve"> 267</w:t>
      </w:r>
      <w:proofErr w:type="gramEnd"/>
      <w:r w:rsidRPr="005F6056">
        <w:rPr>
          <w:rFonts w:ascii="Times New Roman" w:hAnsi="Times New Roman" w:cs="Times New Roman"/>
          <w:lang w:val="id-ID"/>
        </w:rPr>
        <w:t>.</w:t>
      </w:r>
    </w:p>
  </w:footnote>
  <w:footnote w:id="49">
    <w:p w:rsidR="00564FF5" w:rsidRPr="005F6056" w:rsidRDefault="00564FF5" w:rsidP="0032692E">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r w:rsidRPr="005F6056">
        <w:rPr>
          <w:rFonts w:ascii="Times New Roman" w:hAnsi="Times New Roman" w:cs="Times New Roman"/>
        </w:rPr>
        <w:fldChar w:fldCharType="begin"/>
      </w:r>
      <w:r w:rsidRPr="005F6056">
        <w:rPr>
          <w:rFonts w:ascii="Times New Roman" w:hAnsi="Times New Roman" w:cs="Times New Roman"/>
        </w:rPr>
        <w:instrText xml:space="preserve"> ADDIN ZOTERO_ITEM CSL_CITATION {"citationID":"qlriBdfi","properties":{"formattedCitation":"Lexy J. Moleong, {\\i{}Metodologi Penelitian Kualitatif Edisi Revisi}, 33rd ed. (Yogyakarta: PT Remaja Rosadakarya, 2014), h. 84.","plainCitation":"Lexy J. Moleong, Metodologi Penelitian Kualitatif Edisi Revisi, 33rd ed. (Yogyakarta: PT Remaja Rosadakarya, 2014), h. 84.","noteIndex":59},"citationItems":[{"id":217,"uris":["http://zotero.org/users/5533024/items/SNFGI5Y8"],"uri":["http://zotero.org/users/5533024/items/SNFGI5Y8"],"itemData":{"id":217,"type":"book","edition":"33","event-place":"Yogyakarta","number-of-pages":"26","publisher":"PT Remaja Rosadakarya","publisher-place":"Yogyakarta","title":"Metodologi Penelitian Kualitatif Edisi Revisi","author":[{"family":"Moleong","given":"Lexy J."}],"issued":{"date-parts":[["2014"]]}},"locator":"h. 84"}],"schema":"https://github.com/citation-style-language/schema/raw/master/csl-citation.json"} </w:instrText>
      </w:r>
      <w:r w:rsidRPr="005F6056">
        <w:rPr>
          <w:rFonts w:ascii="Times New Roman" w:hAnsi="Times New Roman" w:cs="Times New Roman"/>
        </w:rPr>
        <w:fldChar w:fldCharType="separate"/>
      </w:r>
      <w:r w:rsidRPr="005F6056">
        <w:rPr>
          <w:rFonts w:ascii="Times New Roman" w:hAnsi="Times New Roman" w:cs="Times New Roman"/>
        </w:rPr>
        <w:t xml:space="preserve">Lexy J. Moleong, </w:t>
      </w:r>
      <w:r w:rsidRPr="005F6056">
        <w:rPr>
          <w:rFonts w:ascii="Times New Roman" w:hAnsi="Times New Roman" w:cs="Times New Roman"/>
          <w:i/>
          <w:iCs/>
        </w:rPr>
        <w:t>Metodologi Penelitian Kualitatif Edisi Revisi</w:t>
      </w:r>
      <w:r w:rsidRPr="005F6056">
        <w:rPr>
          <w:rFonts w:ascii="Times New Roman" w:hAnsi="Times New Roman" w:cs="Times New Roman"/>
        </w:rPr>
        <w:t xml:space="preserve">, 33rd ed. (Yogyakarta: PT Remaja Rosadakarya, 2014), </w:t>
      </w:r>
      <w:r w:rsidRPr="005F6056">
        <w:rPr>
          <w:rFonts w:ascii="Times New Roman" w:hAnsi="Times New Roman" w:cs="Times New Roman"/>
          <w:lang w:val="id-ID"/>
        </w:rPr>
        <w:t>p</w:t>
      </w:r>
      <w:r w:rsidRPr="005F6056">
        <w:rPr>
          <w:rFonts w:ascii="Times New Roman" w:hAnsi="Times New Roman" w:cs="Times New Roman"/>
        </w:rPr>
        <w:t>. 84.</w:t>
      </w:r>
      <w:r w:rsidRPr="005F6056">
        <w:rPr>
          <w:rFonts w:ascii="Times New Roman" w:hAnsi="Times New Roman" w:cs="Times New Roman"/>
        </w:rPr>
        <w:fldChar w:fldCharType="end"/>
      </w:r>
    </w:p>
  </w:footnote>
  <w:footnote w:id="50">
    <w:p w:rsidR="00564FF5" w:rsidRPr="005C7AFC" w:rsidRDefault="00564FF5" w:rsidP="005C7AFC">
      <w:pPr>
        <w:spacing w:before="201"/>
        <w:ind w:left="768"/>
        <w:rPr>
          <w:sz w:val="24"/>
          <w:lang w:val="id-ID"/>
        </w:rPr>
      </w:pPr>
      <w:r>
        <w:rPr>
          <w:rStyle w:val="FootnoteReference"/>
        </w:rPr>
        <w:footnoteRef/>
      </w:r>
      <w:r>
        <w:t xml:space="preserve"> </w:t>
      </w:r>
      <w:proofErr w:type="spellStart"/>
      <w:proofErr w:type="gramStart"/>
      <w:r w:rsidRPr="005B1712">
        <w:rPr>
          <w:rFonts w:asciiTheme="majorBidi" w:hAnsiTheme="majorBidi" w:cstheme="majorBidi"/>
          <w:sz w:val="20"/>
          <w:szCs w:val="20"/>
        </w:rPr>
        <w:t>Jendra</w:t>
      </w:r>
      <w:proofErr w:type="spellEnd"/>
      <w:r w:rsidRPr="005B1712">
        <w:rPr>
          <w:rFonts w:asciiTheme="majorBidi" w:hAnsiTheme="majorBidi" w:cstheme="majorBidi"/>
          <w:sz w:val="20"/>
          <w:szCs w:val="20"/>
        </w:rPr>
        <w:t>, I</w:t>
      </w:r>
      <w:r w:rsidRPr="005B1712">
        <w:rPr>
          <w:rFonts w:asciiTheme="majorBidi" w:hAnsiTheme="majorBidi" w:cstheme="majorBidi"/>
          <w:spacing w:val="-7"/>
          <w:sz w:val="20"/>
          <w:szCs w:val="20"/>
        </w:rPr>
        <w:t xml:space="preserve"> </w:t>
      </w:r>
      <w:r w:rsidRPr="005B1712">
        <w:rPr>
          <w:rFonts w:asciiTheme="majorBidi" w:hAnsiTheme="majorBidi" w:cstheme="majorBidi"/>
          <w:sz w:val="20"/>
          <w:szCs w:val="20"/>
        </w:rPr>
        <w:t>`</w:t>
      </w:r>
      <w:proofErr w:type="spellStart"/>
      <w:r w:rsidRPr="005B1712">
        <w:rPr>
          <w:rFonts w:asciiTheme="majorBidi" w:hAnsiTheme="majorBidi" w:cstheme="majorBidi"/>
          <w:sz w:val="20"/>
          <w:szCs w:val="20"/>
        </w:rPr>
        <w:t>Wayan</w:t>
      </w:r>
      <w:proofErr w:type="spellEnd"/>
      <w:r w:rsidRPr="005B1712">
        <w:rPr>
          <w:rFonts w:asciiTheme="majorBidi" w:hAnsiTheme="majorBidi" w:cstheme="majorBidi"/>
          <w:sz w:val="20"/>
          <w:szCs w:val="20"/>
        </w:rPr>
        <w:t>.</w:t>
      </w:r>
      <w:proofErr w:type="gramEnd"/>
      <w:r w:rsidRPr="005B1712">
        <w:rPr>
          <w:rFonts w:asciiTheme="majorBidi" w:hAnsiTheme="majorBidi" w:cstheme="majorBidi"/>
          <w:spacing w:val="-4"/>
          <w:sz w:val="20"/>
          <w:szCs w:val="20"/>
        </w:rPr>
        <w:t xml:space="preserve"> </w:t>
      </w:r>
      <w:proofErr w:type="gramStart"/>
      <w:r w:rsidRPr="005B1712">
        <w:rPr>
          <w:rFonts w:asciiTheme="majorBidi" w:hAnsiTheme="majorBidi" w:cstheme="majorBidi"/>
          <w:sz w:val="20"/>
          <w:szCs w:val="20"/>
        </w:rPr>
        <w:t>“</w:t>
      </w:r>
      <w:proofErr w:type="spellStart"/>
      <w:r w:rsidRPr="005B1712">
        <w:rPr>
          <w:rFonts w:asciiTheme="majorBidi" w:hAnsiTheme="majorBidi" w:cstheme="majorBidi"/>
          <w:sz w:val="20"/>
          <w:szCs w:val="20"/>
        </w:rPr>
        <w:t>Dasar-Dasar</w:t>
      </w:r>
      <w:proofErr w:type="spellEnd"/>
      <w:r w:rsidRPr="005B1712">
        <w:rPr>
          <w:rFonts w:asciiTheme="majorBidi" w:hAnsiTheme="majorBidi" w:cstheme="majorBidi"/>
          <w:spacing w:val="-4"/>
          <w:sz w:val="20"/>
          <w:szCs w:val="20"/>
        </w:rPr>
        <w:t xml:space="preserve"> </w:t>
      </w:r>
      <w:proofErr w:type="spellStart"/>
      <w:r w:rsidRPr="005B1712">
        <w:rPr>
          <w:rFonts w:asciiTheme="majorBidi" w:hAnsiTheme="majorBidi" w:cstheme="majorBidi"/>
          <w:sz w:val="20"/>
          <w:szCs w:val="20"/>
        </w:rPr>
        <w:t>Sosiolinguistik</w:t>
      </w:r>
      <w:proofErr w:type="spellEnd"/>
      <w:r w:rsidRPr="005B1712">
        <w:rPr>
          <w:rFonts w:asciiTheme="majorBidi" w:hAnsiTheme="majorBidi" w:cstheme="majorBidi"/>
          <w:sz w:val="20"/>
          <w:szCs w:val="20"/>
        </w:rPr>
        <w:t>.”</w:t>
      </w:r>
      <w:proofErr w:type="gramEnd"/>
      <w:r w:rsidRPr="005B1712">
        <w:rPr>
          <w:rFonts w:asciiTheme="majorBidi" w:hAnsiTheme="majorBidi" w:cstheme="majorBidi"/>
          <w:spacing w:val="-4"/>
          <w:sz w:val="20"/>
          <w:szCs w:val="20"/>
        </w:rPr>
        <w:t xml:space="preserve"> </w:t>
      </w:r>
      <w:r w:rsidRPr="005B1712">
        <w:rPr>
          <w:rFonts w:asciiTheme="majorBidi" w:hAnsiTheme="majorBidi" w:cstheme="majorBidi"/>
          <w:i/>
          <w:sz w:val="20"/>
          <w:szCs w:val="20"/>
        </w:rPr>
        <w:t>Denpasar:</w:t>
      </w:r>
      <w:r w:rsidRPr="005B1712">
        <w:rPr>
          <w:rFonts w:asciiTheme="majorBidi" w:hAnsiTheme="majorBidi" w:cstheme="majorBidi"/>
          <w:i/>
          <w:spacing w:val="-2"/>
          <w:sz w:val="20"/>
          <w:szCs w:val="20"/>
        </w:rPr>
        <w:t xml:space="preserve"> </w:t>
      </w:r>
      <w:proofErr w:type="spellStart"/>
      <w:r w:rsidRPr="005B1712">
        <w:rPr>
          <w:rFonts w:asciiTheme="majorBidi" w:hAnsiTheme="majorBidi" w:cstheme="majorBidi"/>
          <w:i/>
          <w:sz w:val="20"/>
          <w:szCs w:val="20"/>
        </w:rPr>
        <w:t>Ikayana</w:t>
      </w:r>
      <w:proofErr w:type="spellEnd"/>
      <w:r w:rsidRPr="005B1712">
        <w:rPr>
          <w:rFonts w:asciiTheme="majorBidi" w:hAnsiTheme="majorBidi" w:cstheme="majorBidi"/>
          <w:i/>
          <w:spacing w:val="-1"/>
          <w:sz w:val="20"/>
          <w:szCs w:val="20"/>
        </w:rPr>
        <w:t xml:space="preserve"> </w:t>
      </w:r>
      <w:r w:rsidRPr="005B1712">
        <w:rPr>
          <w:rFonts w:asciiTheme="majorBidi" w:hAnsiTheme="majorBidi" w:cstheme="majorBidi"/>
          <w:sz w:val="20"/>
          <w:szCs w:val="20"/>
        </w:rPr>
        <w:t>(1991).</w:t>
      </w:r>
    </w:p>
  </w:footnote>
  <w:footnote w:id="51">
    <w:p w:rsidR="00564FF5" w:rsidRPr="005F6056" w:rsidRDefault="00564FF5" w:rsidP="007D66FF">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Waris</w:t>
      </w:r>
      <w:proofErr w:type="spellEnd"/>
      <w:r w:rsidRPr="005F6056">
        <w:rPr>
          <w:rFonts w:ascii="Times New Roman" w:hAnsi="Times New Roman" w:cs="Times New Roman"/>
        </w:rPr>
        <w:t xml:space="preserve">, “Code Switching and Mixing (Communication in Learning </w:t>
      </w:r>
      <w:proofErr w:type="spellStart"/>
      <w:r w:rsidRPr="005F6056">
        <w:rPr>
          <w:rFonts w:ascii="Times New Roman" w:hAnsi="Times New Roman" w:cs="Times New Roman"/>
        </w:rPr>
        <w:t>Languange</w:t>
      </w:r>
      <w:proofErr w:type="spellEnd"/>
      <w:r w:rsidRPr="005F6056">
        <w:rPr>
          <w:rFonts w:ascii="Times New Roman" w:hAnsi="Times New Roman" w:cs="Times New Roman"/>
        </w:rPr>
        <w:t xml:space="preserve">),” </w:t>
      </w:r>
      <w:r w:rsidRPr="005F6056">
        <w:rPr>
          <w:rFonts w:ascii="Times New Roman" w:hAnsi="Times New Roman" w:cs="Times New Roman"/>
          <w:lang w:val="id-ID"/>
        </w:rPr>
        <w:t xml:space="preserve">p. </w:t>
      </w:r>
      <w:r w:rsidRPr="005F6056">
        <w:rPr>
          <w:rFonts w:ascii="Times New Roman" w:hAnsi="Times New Roman" w:cs="Times New Roman"/>
        </w:rPr>
        <w:t>125.</w:t>
      </w:r>
    </w:p>
  </w:footnote>
  <w:footnote w:id="52">
    <w:p w:rsidR="00564FF5" w:rsidRPr="00072AD3" w:rsidRDefault="00564FF5" w:rsidP="00072AD3">
      <w:pPr>
        <w:pStyle w:val="FootnoteText"/>
        <w:jc w:val="both"/>
        <w:rPr>
          <w:rFonts w:ascii="Times New Roman" w:hAnsi="Times New Roman" w:cs="Times New Roman"/>
          <w:lang w:val="id-ID"/>
        </w:rPr>
      </w:pPr>
    </w:p>
  </w:footnote>
  <w:footnote w:id="53">
    <w:p w:rsidR="00564FF5" w:rsidRPr="005F6056" w:rsidRDefault="00564FF5" w:rsidP="007D66FF">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proofErr w:type="gramStart"/>
      <w:r w:rsidRPr="005F6056">
        <w:rPr>
          <w:rFonts w:ascii="Times New Roman" w:hAnsi="Times New Roman" w:cs="Times New Roman"/>
        </w:rPr>
        <w:t>Ansar</w:t>
      </w:r>
      <w:proofErr w:type="spellEnd"/>
      <w:r w:rsidRPr="005F6056">
        <w:rPr>
          <w:rFonts w:ascii="Times New Roman" w:hAnsi="Times New Roman" w:cs="Times New Roman"/>
        </w:rPr>
        <w:t xml:space="preserve">, “Code Switching and Code Mixing in Teaching-Learning Process,” </w:t>
      </w:r>
      <w:r w:rsidRPr="005F6056">
        <w:rPr>
          <w:rFonts w:ascii="Times New Roman" w:hAnsi="Times New Roman" w:cs="Times New Roman"/>
          <w:lang w:val="id-ID"/>
        </w:rPr>
        <w:t xml:space="preserve">p. </w:t>
      </w:r>
      <w:r w:rsidRPr="005F6056">
        <w:rPr>
          <w:rFonts w:ascii="Times New Roman" w:hAnsi="Times New Roman" w:cs="Times New Roman"/>
        </w:rPr>
        <w:t>33.</w:t>
      </w:r>
      <w:proofErr w:type="gramEnd"/>
    </w:p>
  </w:footnote>
  <w:footnote w:id="54">
    <w:p w:rsidR="00564FF5" w:rsidRPr="005F6056" w:rsidRDefault="00564FF5" w:rsidP="007D66FF">
      <w:pPr>
        <w:pStyle w:val="FootnoteText"/>
        <w:ind w:firstLine="720"/>
        <w:jc w:val="both"/>
        <w:rPr>
          <w:rFonts w:ascii="Times New Roman" w:hAnsi="Times New Roman" w:cs="Times New Roman"/>
          <w:lang w:val="id-ID"/>
        </w:rPr>
      </w:pPr>
      <w:r w:rsidRPr="005F6056">
        <w:rPr>
          <w:rStyle w:val="FootnoteReference"/>
          <w:rFonts w:ascii="Times New Roman" w:hAnsi="Times New Roman" w:cs="Times New Roman"/>
        </w:rPr>
        <w:footnoteRef/>
      </w:r>
      <w:r w:rsidRPr="005F6056">
        <w:rPr>
          <w:rFonts w:ascii="Times New Roman" w:hAnsi="Times New Roman" w:cs="Times New Roman"/>
        </w:rPr>
        <w:t xml:space="preserve"> </w:t>
      </w:r>
      <w:proofErr w:type="spellStart"/>
      <w:r w:rsidRPr="005F6056">
        <w:rPr>
          <w:rFonts w:ascii="Times New Roman" w:hAnsi="Times New Roman" w:cs="Times New Roman"/>
        </w:rPr>
        <w:t>Rini</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Agustiana</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Nasution</w:t>
      </w:r>
      <w:proofErr w:type="spellEnd"/>
      <w:r w:rsidRPr="005F6056">
        <w:rPr>
          <w:rFonts w:ascii="Times New Roman" w:hAnsi="Times New Roman" w:cs="Times New Roman"/>
        </w:rPr>
        <w:t xml:space="preserve">, “An Analysis of Code Switching Between English and Indonesia </w:t>
      </w:r>
      <w:proofErr w:type="spellStart"/>
      <w:r w:rsidRPr="005F6056">
        <w:rPr>
          <w:rFonts w:ascii="Times New Roman" w:hAnsi="Times New Roman" w:cs="Times New Roman"/>
        </w:rPr>
        <w:t>Languange</w:t>
      </w:r>
      <w:proofErr w:type="spellEnd"/>
      <w:r w:rsidRPr="005F6056">
        <w:rPr>
          <w:rFonts w:ascii="Times New Roman" w:hAnsi="Times New Roman" w:cs="Times New Roman"/>
        </w:rPr>
        <w:t xml:space="preserve"> in Teaching Process of Speech on the English Department Students at The State Islamic University North Sumatera” (</w:t>
      </w:r>
      <w:proofErr w:type="spellStart"/>
      <w:r w:rsidRPr="005F6056">
        <w:rPr>
          <w:rFonts w:ascii="Times New Roman" w:hAnsi="Times New Roman" w:cs="Times New Roman"/>
        </w:rPr>
        <w:t>Skripsi</w:t>
      </w:r>
      <w:proofErr w:type="spellEnd"/>
      <w:r w:rsidRPr="005F6056">
        <w:rPr>
          <w:rFonts w:ascii="Times New Roman" w:hAnsi="Times New Roman" w:cs="Times New Roman"/>
        </w:rPr>
        <w:t xml:space="preserve"> S1, </w:t>
      </w:r>
      <w:proofErr w:type="spellStart"/>
      <w:r w:rsidRPr="005F6056">
        <w:rPr>
          <w:rFonts w:ascii="Times New Roman" w:hAnsi="Times New Roman" w:cs="Times New Roman"/>
        </w:rPr>
        <w:t>Fakultas</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Tarbiyah</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dan</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Ilmu</w:t>
      </w:r>
      <w:proofErr w:type="spellEnd"/>
      <w:r w:rsidRPr="005F6056">
        <w:rPr>
          <w:rFonts w:ascii="Times New Roman" w:hAnsi="Times New Roman" w:cs="Times New Roman"/>
        </w:rPr>
        <w:t xml:space="preserve"> </w:t>
      </w:r>
      <w:proofErr w:type="spellStart"/>
      <w:r w:rsidRPr="005F6056">
        <w:rPr>
          <w:rFonts w:ascii="Times New Roman" w:hAnsi="Times New Roman" w:cs="Times New Roman"/>
        </w:rPr>
        <w:t>Keguruan</w:t>
      </w:r>
      <w:proofErr w:type="spellEnd"/>
      <w:r w:rsidRPr="005F6056">
        <w:rPr>
          <w:rFonts w:ascii="Times New Roman" w:hAnsi="Times New Roman" w:cs="Times New Roman"/>
        </w:rPr>
        <w:t xml:space="preserve"> UIN Sumatera Utara, 2018), </w:t>
      </w:r>
      <w:r w:rsidRPr="005F6056">
        <w:rPr>
          <w:rFonts w:ascii="Times New Roman" w:hAnsi="Times New Roman" w:cs="Times New Roman"/>
          <w:lang w:val="id-ID"/>
        </w:rPr>
        <w:t>p</w:t>
      </w:r>
      <w:r w:rsidRPr="005F6056">
        <w:rPr>
          <w:rFonts w:ascii="Times New Roman" w:hAnsi="Times New Roman" w:cs="Times New Roman"/>
        </w:rPr>
        <w:t>. 16.</w:t>
      </w:r>
    </w:p>
  </w:footnote>
  <w:footnote w:id="55">
    <w:p w:rsidR="00564FF5" w:rsidRPr="00072AD3" w:rsidRDefault="00564FF5" w:rsidP="00072AD3">
      <w:pPr>
        <w:pStyle w:val="FootnoteText"/>
        <w:jc w:val="both"/>
        <w:rPr>
          <w:rFonts w:ascii="Times New Roman" w:hAnsi="Times New Roman" w:cs="Times New Roman"/>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F5" w:rsidRPr="00575D49" w:rsidRDefault="00564FF5">
    <w:pPr>
      <w:pStyle w:val="Header"/>
      <w:jc w:val="right"/>
      <w:rPr>
        <w:rFonts w:ascii="Times New Roman" w:hAnsi="Times New Roman" w:cs="Times New Roman"/>
        <w:sz w:val="20"/>
        <w:szCs w:val="20"/>
      </w:rPr>
    </w:pPr>
  </w:p>
  <w:p w:rsidR="00564FF5" w:rsidRPr="00575D49" w:rsidRDefault="00564FF5">
    <w:pPr>
      <w:pStyle w:val="Header"/>
      <w:rPr>
        <w:rFonts w:ascii="Times New Roman" w:hAnsi="Times New Roman" w:cs="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F5" w:rsidRDefault="00564F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312139942"/>
      <w:docPartObj>
        <w:docPartGallery w:val="Page Numbers (Top of Page)"/>
        <w:docPartUnique/>
      </w:docPartObj>
    </w:sdtPr>
    <w:sdtEndPr>
      <w:rPr>
        <w:noProof/>
      </w:rPr>
    </w:sdtEndPr>
    <w:sdtContent>
      <w:p w:rsidR="00564FF5" w:rsidRPr="00C05E66" w:rsidRDefault="00564FF5" w:rsidP="0087492E">
        <w:pPr>
          <w:pStyle w:val="Header"/>
          <w:tabs>
            <w:tab w:val="left" w:pos="4678"/>
          </w:tabs>
          <w:ind w:right="3969"/>
          <w:jc w:val="right"/>
          <w:rPr>
            <w:rFonts w:ascii="Times New Roman" w:hAnsi="Times New Roman" w:cs="Times New Roman"/>
            <w:sz w:val="20"/>
            <w:szCs w:val="20"/>
          </w:rPr>
        </w:pPr>
        <w:r w:rsidRPr="00C05E66">
          <w:rPr>
            <w:rFonts w:ascii="Times New Roman" w:hAnsi="Times New Roman" w:cs="Times New Roman"/>
            <w:sz w:val="20"/>
            <w:szCs w:val="20"/>
          </w:rPr>
          <w:fldChar w:fldCharType="begin"/>
        </w:r>
        <w:r w:rsidRPr="00C05E66">
          <w:rPr>
            <w:rFonts w:ascii="Times New Roman" w:hAnsi="Times New Roman" w:cs="Times New Roman"/>
            <w:sz w:val="20"/>
            <w:szCs w:val="20"/>
          </w:rPr>
          <w:instrText xml:space="preserve"> PAGE   \* MERGEFORMAT </w:instrText>
        </w:r>
        <w:r w:rsidRPr="00C05E66">
          <w:rPr>
            <w:rFonts w:ascii="Times New Roman" w:hAnsi="Times New Roman" w:cs="Times New Roman"/>
            <w:sz w:val="20"/>
            <w:szCs w:val="20"/>
          </w:rPr>
          <w:fldChar w:fldCharType="separate"/>
        </w:r>
        <w:r w:rsidR="00513227">
          <w:rPr>
            <w:rFonts w:ascii="Times New Roman" w:hAnsi="Times New Roman" w:cs="Times New Roman"/>
            <w:noProof/>
            <w:sz w:val="20"/>
            <w:szCs w:val="20"/>
          </w:rPr>
          <w:t>5</w:t>
        </w:r>
        <w:r w:rsidRPr="00C05E66">
          <w:rPr>
            <w:rFonts w:ascii="Times New Roman" w:hAnsi="Times New Roman" w:cs="Times New Roman"/>
            <w:noProof/>
            <w:sz w:val="20"/>
            <w:szCs w:val="20"/>
          </w:rPr>
          <w:fldChar w:fldCharType="end"/>
        </w:r>
      </w:p>
    </w:sdtContent>
  </w:sdt>
  <w:p w:rsidR="00564FF5" w:rsidRPr="00C05E66" w:rsidRDefault="00564FF5">
    <w:pPr>
      <w:pStyle w:val="Header"/>
      <w:rPr>
        <w:rFonts w:ascii="Times New Roman" w:hAnsi="Times New Roman" w:cs="Times New Roman"/>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F5" w:rsidRPr="00C05E66" w:rsidRDefault="00564FF5">
    <w:pPr>
      <w:pStyle w:val="Header"/>
      <w:jc w:val="right"/>
      <w:rPr>
        <w:rFonts w:ascii="Times New Roman" w:hAnsi="Times New Roman" w:cs="Times New Roman"/>
        <w:sz w:val="20"/>
        <w:szCs w:val="20"/>
      </w:rPr>
    </w:pPr>
  </w:p>
  <w:p w:rsidR="00564FF5" w:rsidRPr="00C05E66" w:rsidRDefault="00564FF5">
    <w:pPr>
      <w:pStyle w:val="Header"/>
      <w:rPr>
        <w:rFonts w:ascii="Times New Roman" w:hAnsi="Times New Roman" w:cs="Times New Roman"/>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373388515"/>
      <w:docPartObj>
        <w:docPartGallery w:val="Page Numbers (Top of Page)"/>
        <w:docPartUnique/>
      </w:docPartObj>
    </w:sdtPr>
    <w:sdtEndPr>
      <w:rPr>
        <w:noProof/>
      </w:rPr>
    </w:sdtEndPr>
    <w:sdtContent>
      <w:p w:rsidR="00564FF5" w:rsidRPr="0087492E" w:rsidRDefault="00564FF5" w:rsidP="0087492E">
        <w:pPr>
          <w:pStyle w:val="Header"/>
          <w:ind w:right="3969"/>
          <w:jc w:val="right"/>
          <w:rPr>
            <w:rFonts w:ascii="Times New Roman" w:hAnsi="Times New Roman" w:cs="Times New Roman"/>
            <w:sz w:val="20"/>
            <w:szCs w:val="20"/>
          </w:rPr>
        </w:pPr>
        <w:r w:rsidRPr="0087492E">
          <w:rPr>
            <w:rFonts w:ascii="Times New Roman" w:hAnsi="Times New Roman" w:cs="Times New Roman"/>
            <w:sz w:val="20"/>
            <w:szCs w:val="20"/>
          </w:rPr>
          <w:fldChar w:fldCharType="begin"/>
        </w:r>
        <w:r w:rsidRPr="0087492E">
          <w:rPr>
            <w:rFonts w:ascii="Times New Roman" w:hAnsi="Times New Roman" w:cs="Times New Roman"/>
            <w:sz w:val="20"/>
            <w:szCs w:val="20"/>
          </w:rPr>
          <w:instrText xml:space="preserve"> PAGE   \* MERGEFORMAT </w:instrText>
        </w:r>
        <w:r w:rsidRPr="0087492E">
          <w:rPr>
            <w:rFonts w:ascii="Times New Roman" w:hAnsi="Times New Roman" w:cs="Times New Roman"/>
            <w:sz w:val="20"/>
            <w:szCs w:val="20"/>
          </w:rPr>
          <w:fldChar w:fldCharType="separate"/>
        </w:r>
        <w:r w:rsidR="00513227">
          <w:rPr>
            <w:rFonts w:ascii="Times New Roman" w:hAnsi="Times New Roman" w:cs="Times New Roman"/>
            <w:noProof/>
            <w:sz w:val="20"/>
            <w:szCs w:val="20"/>
          </w:rPr>
          <w:t>17</w:t>
        </w:r>
        <w:r w:rsidRPr="0087492E">
          <w:rPr>
            <w:rFonts w:ascii="Times New Roman" w:hAnsi="Times New Roman" w:cs="Times New Roman"/>
            <w:noProof/>
            <w:sz w:val="20"/>
            <w:szCs w:val="20"/>
          </w:rPr>
          <w:fldChar w:fldCharType="end"/>
        </w:r>
      </w:p>
    </w:sdtContent>
  </w:sdt>
  <w:p w:rsidR="00564FF5" w:rsidRPr="00322782" w:rsidRDefault="00564FF5">
    <w:pPr>
      <w:pStyle w:val="Header"/>
      <w:rPr>
        <w:rFonts w:ascii="Times New Roman" w:hAnsi="Times New Roman" w:cs="Times New Roman"/>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F5" w:rsidRPr="00322782" w:rsidRDefault="00564FF5">
    <w:pPr>
      <w:pStyle w:val="Header"/>
      <w:jc w:val="right"/>
      <w:rPr>
        <w:rFonts w:ascii="Times New Roman" w:hAnsi="Times New Roman" w:cs="Times New Roman"/>
        <w:sz w:val="20"/>
        <w:szCs w:val="20"/>
      </w:rPr>
    </w:pPr>
  </w:p>
  <w:p w:rsidR="00564FF5" w:rsidRPr="00322782" w:rsidRDefault="00564FF5">
    <w:pPr>
      <w:pStyle w:val="Header"/>
      <w:rPr>
        <w:rFonts w:ascii="Times New Roman" w:hAnsi="Times New Roman" w:cs="Times New Roman"/>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368342519"/>
      <w:docPartObj>
        <w:docPartGallery w:val="Page Numbers (Top of Page)"/>
        <w:docPartUnique/>
      </w:docPartObj>
    </w:sdtPr>
    <w:sdtEndPr>
      <w:rPr>
        <w:noProof/>
      </w:rPr>
    </w:sdtEndPr>
    <w:sdtContent>
      <w:p w:rsidR="00564FF5" w:rsidRPr="00322782" w:rsidRDefault="00564FF5">
        <w:pPr>
          <w:pStyle w:val="Header"/>
          <w:jc w:val="right"/>
          <w:rPr>
            <w:rFonts w:ascii="Times New Roman" w:hAnsi="Times New Roman" w:cs="Times New Roman"/>
            <w:sz w:val="20"/>
            <w:szCs w:val="20"/>
          </w:rPr>
        </w:pPr>
        <w:r w:rsidRPr="00322782">
          <w:rPr>
            <w:rFonts w:ascii="Times New Roman" w:hAnsi="Times New Roman" w:cs="Times New Roman"/>
            <w:sz w:val="20"/>
            <w:szCs w:val="20"/>
          </w:rPr>
          <w:fldChar w:fldCharType="begin"/>
        </w:r>
        <w:r w:rsidRPr="00322782">
          <w:rPr>
            <w:rFonts w:ascii="Times New Roman" w:hAnsi="Times New Roman" w:cs="Times New Roman"/>
            <w:sz w:val="20"/>
            <w:szCs w:val="20"/>
          </w:rPr>
          <w:instrText xml:space="preserve"> PAGE   \* MERGEFORMAT </w:instrText>
        </w:r>
        <w:r w:rsidRPr="00322782">
          <w:rPr>
            <w:rFonts w:ascii="Times New Roman" w:hAnsi="Times New Roman" w:cs="Times New Roman"/>
            <w:sz w:val="20"/>
            <w:szCs w:val="20"/>
          </w:rPr>
          <w:fldChar w:fldCharType="separate"/>
        </w:r>
        <w:r w:rsidR="00513227">
          <w:rPr>
            <w:rFonts w:ascii="Times New Roman" w:hAnsi="Times New Roman" w:cs="Times New Roman"/>
            <w:noProof/>
            <w:sz w:val="20"/>
            <w:szCs w:val="20"/>
          </w:rPr>
          <w:t>32</w:t>
        </w:r>
        <w:r w:rsidRPr="00322782">
          <w:rPr>
            <w:rFonts w:ascii="Times New Roman" w:hAnsi="Times New Roman" w:cs="Times New Roman"/>
            <w:noProof/>
            <w:sz w:val="20"/>
            <w:szCs w:val="20"/>
          </w:rPr>
          <w:fldChar w:fldCharType="end"/>
        </w:r>
      </w:p>
    </w:sdtContent>
  </w:sdt>
  <w:p w:rsidR="00564FF5" w:rsidRPr="00322782" w:rsidRDefault="00564FF5">
    <w:pPr>
      <w:pStyle w:val="Header"/>
      <w:rPr>
        <w:rFonts w:ascii="Times New Roman" w:hAnsi="Times New Roman" w:cs="Times New Roman"/>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482454487"/>
      <w:docPartObj>
        <w:docPartGallery w:val="Page Numbers (Top of Page)"/>
        <w:docPartUnique/>
      </w:docPartObj>
    </w:sdtPr>
    <w:sdtEndPr>
      <w:rPr>
        <w:noProof/>
      </w:rPr>
    </w:sdtEndPr>
    <w:sdtContent>
      <w:p w:rsidR="00564FF5" w:rsidRPr="0022759D" w:rsidRDefault="00564FF5">
        <w:pPr>
          <w:pStyle w:val="Header"/>
          <w:jc w:val="right"/>
          <w:rPr>
            <w:rFonts w:ascii="Times New Roman" w:hAnsi="Times New Roman" w:cs="Times New Roman"/>
            <w:sz w:val="20"/>
            <w:szCs w:val="20"/>
          </w:rPr>
        </w:pPr>
        <w:r w:rsidRPr="0022759D">
          <w:rPr>
            <w:rFonts w:ascii="Times New Roman" w:hAnsi="Times New Roman" w:cs="Times New Roman"/>
            <w:sz w:val="20"/>
            <w:szCs w:val="20"/>
          </w:rPr>
          <w:fldChar w:fldCharType="begin"/>
        </w:r>
        <w:r w:rsidRPr="0022759D">
          <w:rPr>
            <w:rFonts w:ascii="Times New Roman" w:hAnsi="Times New Roman" w:cs="Times New Roman"/>
            <w:sz w:val="20"/>
            <w:szCs w:val="20"/>
          </w:rPr>
          <w:instrText xml:space="preserve"> PAGE   \* MERGEFORMAT </w:instrText>
        </w:r>
        <w:r w:rsidRPr="0022759D">
          <w:rPr>
            <w:rFonts w:ascii="Times New Roman" w:hAnsi="Times New Roman" w:cs="Times New Roman"/>
            <w:sz w:val="20"/>
            <w:szCs w:val="20"/>
          </w:rPr>
          <w:fldChar w:fldCharType="separate"/>
        </w:r>
        <w:r w:rsidR="00513227">
          <w:rPr>
            <w:rFonts w:ascii="Times New Roman" w:hAnsi="Times New Roman" w:cs="Times New Roman"/>
            <w:noProof/>
            <w:sz w:val="20"/>
            <w:szCs w:val="20"/>
          </w:rPr>
          <w:t>44</w:t>
        </w:r>
        <w:r w:rsidRPr="0022759D">
          <w:rPr>
            <w:rFonts w:ascii="Times New Roman" w:hAnsi="Times New Roman" w:cs="Times New Roman"/>
            <w:noProof/>
            <w:sz w:val="20"/>
            <w:szCs w:val="20"/>
          </w:rPr>
          <w:fldChar w:fldCharType="end"/>
        </w:r>
      </w:p>
    </w:sdtContent>
  </w:sdt>
  <w:p w:rsidR="00564FF5" w:rsidRPr="0022759D" w:rsidRDefault="00564FF5">
    <w:pPr>
      <w:pStyle w:val="Header"/>
      <w:rPr>
        <w:rFonts w:ascii="Times New Roman" w:hAnsi="Times New Roman" w:cs="Times New Roman"/>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2431"/>
    <w:multiLevelType w:val="hybridMultilevel"/>
    <w:tmpl w:val="30E4ED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1676DD"/>
    <w:multiLevelType w:val="hybridMultilevel"/>
    <w:tmpl w:val="CCBCBCFC"/>
    <w:lvl w:ilvl="0" w:tplc="8CB464BA">
      <w:start w:val="1"/>
      <w:numFmt w:val="upperLetter"/>
      <w:lvlText w:val="%1."/>
      <w:lvlJc w:val="left"/>
      <w:pPr>
        <w:ind w:left="1800" w:hanging="360"/>
      </w:pPr>
      <w:rPr>
        <w:rFonts w:ascii="Times New Roman" w:hAnsi="Times New Roman" w:cs="Times New Roman" w:hint="default"/>
        <w:b/>
        <w:sz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12550A19"/>
    <w:multiLevelType w:val="hybridMultilevel"/>
    <w:tmpl w:val="313E6DF0"/>
    <w:lvl w:ilvl="0" w:tplc="DA4670DE">
      <w:start w:val="1"/>
      <w:numFmt w:val="decimal"/>
      <w:lvlText w:val="%1."/>
      <w:lvlJc w:val="left"/>
      <w:pPr>
        <w:ind w:left="144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8E0A49"/>
    <w:multiLevelType w:val="hybridMultilevel"/>
    <w:tmpl w:val="5DF884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CD6523"/>
    <w:multiLevelType w:val="hybridMultilevel"/>
    <w:tmpl w:val="CFA8D50A"/>
    <w:lvl w:ilvl="0" w:tplc="50484516">
      <w:start w:val="1"/>
      <w:numFmt w:val="decimal"/>
      <w:lvlText w:val="%1."/>
      <w:lvlJc w:val="left"/>
      <w:pPr>
        <w:ind w:left="717" w:hanging="360"/>
      </w:pPr>
      <w:rPr>
        <w:rFonts w:ascii="Times New Roman" w:hAnsi="Times New Roman" w:cs="Times New Roman" w:hint="default"/>
        <w:b/>
        <w:sz w:val="24"/>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5">
    <w:nsid w:val="16520130"/>
    <w:multiLevelType w:val="hybridMultilevel"/>
    <w:tmpl w:val="C628A8DC"/>
    <w:lvl w:ilvl="0" w:tplc="B0041C4A">
      <w:start w:val="1"/>
      <w:numFmt w:val="decimal"/>
      <w:lvlText w:val="%1."/>
      <w:lvlJc w:val="left"/>
      <w:pPr>
        <w:ind w:left="717" w:hanging="360"/>
      </w:pPr>
      <w:rPr>
        <w:rFonts w:ascii="Times New Roman" w:hAnsi="Times New Roman" w:cs="Times New Roman" w:hint="default"/>
        <w:b/>
        <w:sz w:val="24"/>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6">
    <w:nsid w:val="18D429AC"/>
    <w:multiLevelType w:val="hybridMultilevel"/>
    <w:tmpl w:val="6ED43D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90502FE"/>
    <w:multiLevelType w:val="hybridMultilevel"/>
    <w:tmpl w:val="3940D1F6"/>
    <w:lvl w:ilvl="0" w:tplc="EAC05304">
      <w:start w:val="1"/>
      <w:numFmt w:val="decimal"/>
      <w:lvlText w:val="%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9B6BB6"/>
    <w:multiLevelType w:val="hybridMultilevel"/>
    <w:tmpl w:val="32E61634"/>
    <w:lvl w:ilvl="0" w:tplc="D1CAB0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BDC0209"/>
    <w:multiLevelType w:val="hybridMultilevel"/>
    <w:tmpl w:val="A72E35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6D5506"/>
    <w:multiLevelType w:val="hybridMultilevel"/>
    <w:tmpl w:val="761A2D46"/>
    <w:lvl w:ilvl="0" w:tplc="86B8A2E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17122AF"/>
    <w:multiLevelType w:val="hybridMultilevel"/>
    <w:tmpl w:val="1A3277B2"/>
    <w:lvl w:ilvl="0" w:tplc="75E2F1BE">
      <w:start w:val="1"/>
      <w:numFmt w:val="upperLetter"/>
      <w:pStyle w:val="SubJudul"/>
      <w:lvlText w:val="%1."/>
      <w:lvlJc w:val="left"/>
      <w:pPr>
        <w:ind w:left="36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5948DE"/>
    <w:multiLevelType w:val="hybridMultilevel"/>
    <w:tmpl w:val="5F4C54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177D97"/>
    <w:multiLevelType w:val="hybridMultilevel"/>
    <w:tmpl w:val="561E47D6"/>
    <w:lvl w:ilvl="0" w:tplc="43B25ACE">
      <w:start w:val="1"/>
      <w:numFmt w:val="decimal"/>
      <w:lvlText w:val="%1."/>
      <w:lvlJc w:val="left"/>
      <w:pPr>
        <w:ind w:left="720" w:hanging="360"/>
      </w:pPr>
      <w:rPr>
        <w:rFonts w:hint="default"/>
        <w:b w:val="0"/>
        <w:bCs/>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1B64EB8"/>
    <w:multiLevelType w:val="hybridMultilevel"/>
    <w:tmpl w:val="2814F916"/>
    <w:lvl w:ilvl="0" w:tplc="D6CAAF14">
      <w:start w:val="1"/>
      <w:numFmt w:val="low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2FD4336"/>
    <w:multiLevelType w:val="hybridMultilevel"/>
    <w:tmpl w:val="63529F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A79626E"/>
    <w:multiLevelType w:val="hybridMultilevel"/>
    <w:tmpl w:val="CD34EA4E"/>
    <w:lvl w:ilvl="0" w:tplc="73BC5EC2">
      <w:start w:val="1"/>
      <w:numFmt w:val="decimal"/>
      <w:lvlText w:val="%1."/>
      <w:lvlJc w:val="left"/>
      <w:pPr>
        <w:ind w:left="1440" w:hanging="360"/>
      </w:pPr>
      <w:rPr>
        <w:rFonts w:ascii="Times New Roman" w:hAnsi="Times New Roman" w:cs="Times New Roman" w:hint="default"/>
        <w:b/>
        <w:bCs/>
        <w:sz w:val="24"/>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DA7758B"/>
    <w:multiLevelType w:val="hybridMultilevel"/>
    <w:tmpl w:val="6518A0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E6850CB"/>
    <w:multiLevelType w:val="hybridMultilevel"/>
    <w:tmpl w:val="F098BC5E"/>
    <w:lvl w:ilvl="0" w:tplc="143E0526">
      <w:start w:val="1"/>
      <w:numFmt w:val="lowerLetter"/>
      <w:lvlText w:val="%1."/>
      <w:lvlJc w:val="left"/>
      <w:pPr>
        <w:ind w:left="1080" w:hanging="360"/>
      </w:pPr>
      <w:rPr>
        <w:rFonts w:ascii="Times New Roman" w:hAnsi="Times New Roman" w:cs="Times New Roman"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1FE6FF8"/>
    <w:multiLevelType w:val="hybridMultilevel"/>
    <w:tmpl w:val="3F90FE14"/>
    <w:lvl w:ilvl="0" w:tplc="7CEE2A4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29471C4"/>
    <w:multiLevelType w:val="hybridMultilevel"/>
    <w:tmpl w:val="360027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71B17F0"/>
    <w:multiLevelType w:val="hybridMultilevel"/>
    <w:tmpl w:val="08B8BD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EF60EB"/>
    <w:multiLevelType w:val="hybridMultilevel"/>
    <w:tmpl w:val="2ABA702A"/>
    <w:lvl w:ilvl="0" w:tplc="5DAE5A2E">
      <w:start w:val="1"/>
      <w:numFmt w:val="decimal"/>
      <w:lvlText w:val="%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85117B0"/>
    <w:multiLevelType w:val="hybridMultilevel"/>
    <w:tmpl w:val="6240C81C"/>
    <w:lvl w:ilvl="0" w:tplc="9612C886">
      <w:start w:val="1"/>
      <w:numFmt w:val="decimal"/>
      <w:lvlText w:val="%1."/>
      <w:lvlJc w:val="left"/>
      <w:pPr>
        <w:ind w:left="502" w:hanging="360"/>
      </w:pPr>
      <w:rPr>
        <w:rFonts w:cs="Times New Roman"/>
        <w:b w:val="0"/>
        <w:bCs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4">
    <w:nsid w:val="4B566092"/>
    <w:multiLevelType w:val="hybridMultilevel"/>
    <w:tmpl w:val="23A86D68"/>
    <w:lvl w:ilvl="0" w:tplc="AB184C94">
      <w:start w:val="1"/>
      <w:numFmt w:val="decimal"/>
      <w:lvlText w:val="%1."/>
      <w:lvlJc w:val="left"/>
      <w:pPr>
        <w:ind w:left="1140" w:hanging="360"/>
      </w:pPr>
      <w:rPr>
        <w:rFonts w:ascii="Times New Roman" w:hAnsi="Times New Roman" w:cs="Times New Roman" w:hint="default"/>
        <w:b/>
        <w:sz w:val="24"/>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5">
    <w:nsid w:val="4CEC4848"/>
    <w:multiLevelType w:val="hybridMultilevel"/>
    <w:tmpl w:val="A66609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D56315F"/>
    <w:multiLevelType w:val="hybridMultilevel"/>
    <w:tmpl w:val="D0DC2CC2"/>
    <w:lvl w:ilvl="0" w:tplc="93ACB644">
      <w:start w:val="1"/>
      <w:numFmt w:val="lowerLetter"/>
      <w:lvlText w:val="%1."/>
      <w:lvlJc w:val="left"/>
      <w:pPr>
        <w:ind w:left="1074" w:hanging="360"/>
      </w:pPr>
      <w:rPr>
        <w:rFonts w:ascii="Times New Roman" w:hAnsi="Times New Roman" w:cs="Times New Roman" w:hint="default"/>
        <w:sz w:val="24"/>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27">
    <w:nsid w:val="50E11986"/>
    <w:multiLevelType w:val="hybridMultilevel"/>
    <w:tmpl w:val="C5C496E8"/>
    <w:lvl w:ilvl="0" w:tplc="0421000F">
      <w:start w:val="1"/>
      <w:numFmt w:val="decimal"/>
      <w:lvlText w:val="%1."/>
      <w:lvlJc w:val="left"/>
      <w:pPr>
        <w:ind w:left="1080" w:hanging="360"/>
      </w:pPr>
      <w:rPr>
        <w:rFonts w:hint="default"/>
        <w:b/>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520B3989"/>
    <w:multiLevelType w:val="hybridMultilevel"/>
    <w:tmpl w:val="74322D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B650E2"/>
    <w:multiLevelType w:val="hybridMultilevel"/>
    <w:tmpl w:val="AA1C935A"/>
    <w:lvl w:ilvl="0" w:tplc="E050DCA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70359D8"/>
    <w:multiLevelType w:val="hybridMultilevel"/>
    <w:tmpl w:val="8AE02A40"/>
    <w:lvl w:ilvl="0" w:tplc="3978FA06">
      <w:start w:val="2"/>
      <w:numFmt w:val="upperLetter"/>
      <w:lvlText w:val="%1."/>
      <w:lvlJc w:val="left"/>
      <w:pPr>
        <w:ind w:left="1440" w:hanging="360"/>
      </w:pPr>
      <w:rPr>
        <w:rFonts w:ascii="Times New Roman" w:hAnsi="Times New Roman" w:cs="Times New Roman" w:hint="default"/>
        <w:b/>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58120628"/>
    <w:multiLevelType w:val="hybridMultilevel"/>
    <w:tmpl w:val="B97AF6EE"/>
    <w:lvl w:ilvl="0" w:tplc="261A410C">
      <w:start w:val="1"/>
      <w:numFmt w:val="decimal"/>
      <w:lvlText w:val="%1."/>
      <w:lvlJc w:val="left"/>
      <w:pPr>
        <w:ind w:left="1080" w:hanging="360"/>
      </w:pPr>
      <w:rPr>
        <w:rFonts w:ascii="Times New Roman" w:hAnsi="Times New Roman" w:cs="Times New Roman"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F1864D0"/>
    <w:multiLevelType w:val="hybridMultilevel"/>
    <w:tmpl w:val="14AA1736"/>
    <w:lvl w:ilvl="0" w:tplc="FEB4FF92">
      <w:start w:val="1"/>
      <w:numFmt w:val="decimal"/>
      <w:lvlText w:val="%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5460295"/>
    <w:multiLevelType w:val="hybridMultilevel"/>
    <w:tmpl w:val="491ADA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5B362B6"/>
    <w:multiLevelType w:val="hybridMultilevel"/>
    <w:tmpl w:val="CD5261A2"/>
    <w:lvl w:ilvl="0" w:tplc="C172C338">
      <w:start w:val="1"/>
      <w:numFmt w:val="lowerLetter"/>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B6A0212"/>
    <w:multiLevelType w:val="hybridMultilevel"/>
    <w:tmpl w:val="17E2B64E"/>
    <w:lvl w:ilvl="0" w:tplc="5FCED3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D896871"/>
    <w:multiLevelType w:val="hybridMultilevel"/>
    <w:tmpl w:val="CC2E8710"/>
    <w:lvl w:ilvl="0" w:tplc="A43637B6">
      <w:start w:val="1"/>
      <w:numFmt w:val="decimal"/>
      <w:lvlText w:val="%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6920724"/>
    <w:multiLevelType w:val="hybridMultilevel"/>
    <w:tmpl w:val="3FF4D1B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8215D3F"/>
    <w:multiLevelType w:val="hybridMultilevel"/>
    <w:tmpl w:val="0BCAA5BE"/>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9">
    <w:nsid w:val="78EC45B8"/>
    <w:multiLevelType w:val="hybridMultilevel"/>
    <w:tmpl w:val="46A81CF6"/>
    <w:lvl w:ilvl="0" w:tplc="BD0CEC70">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78EE1A2E"/>
    <w:multiLevelType w:val="hybridMultilevel"/>
    <w:tmpl w:val="BAEC645E"/>
    <w:lvl w:ilvl="0" w:tplc="312604F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7F74616B"/>
    <w:multiLevelType w:val="hybridMultilevel"/>
    <w:tmpl w:val="5306981C"/>
    <w:lvl w:ilvl="0" w:tplc="E1DC6A02">
      <w:start w:val="2"/>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F9A7ADB"/>
    <w:multiLevelType w:val="hybridMultilevel"/>
    <w:tmpl w:val="5BE249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7"/>
  </w:num>
  <w:num w:numId="2">
    <w:abstractNumId w:val="27"/>
  </w:num>
  <w:num w:numId="3">
    <w:abstractNumId w:val="38"/>
  </w:num>
  <w:num w:numId="4">
    <w:abstractNumId w:val="5"/>
  </w:num>
  <w:num w:numId="5">
    <w:abstractNumId w:val="22"/>
  </w:num>
  <w:num w:numId="6">
    <w:abstractNumId w:val="16"/>
  </w:num>
  <w:num w:numId="7">
    <w:abstractNumId w:val="2"/>
  </w:num>
  <w:num w:numId="8">
    <w:abstractNumId w:val="1"/>
  </w:num>
  <w:num w:numId="9">
    <w:abstractNumId w:val="32"/>
  </w:num>
  <w:num w:numId="10">
    <w:abstractNumId w:val="26"/>
  </w:num>
  <w:num w:numId="11">
    <w:abstractNumId w:val="31"/>
  </w:num>
  <w:num w:numId="12">
    <w:abstractNumId w:val="30"/>
  </w:num>
  <w:num w:numId="13">
    <w:abstractNumId w:val="36"/>
  </w:num>
  <w:num w:numId="14">
    <w:abstractNumId w:val="18"/>
  </w:num>
  <w:num w:numId="15">
    <w:abstractNumId w:val="14"/>
  </w:num>
  <w:num w:numId="16">
    <w:abstractNumId w:val="41"/>
  </w:num>
  <w:num w:numId="17">
    <w:abstractNumId w:val="4"/>
  </w:num>
  <w:num w:numId="18">
    <w:abstractNumId w:val="7"/>
  </w:num>
  <w:num w:numId="19">
    <w:abstractNumId w:val="24"/>
  </w:num>
  <w:num w:numId="20">
    <w:abstractNumId w:val="11"/>
  </w:num>
  <w:num w:numId="21">
    <w:abstractNumId w:val="13"/>
  </w:num>
  <w:num w:numId="22">
    <w:abstractNumId w:val="3"/>
  </w:num>
  <w:num w:numId="23">
    <w:abstractNumId w:val="17"/>
  </w:num>
  <w:num w:numId="24">
    <w:abstractNumId w:val="10"/>
  </w:num>
  <w:num w:numId="25">
    <w:abstractNumId w:val="28"/>
  </w:num>
  <w:num w:numId="26">
    <w:abstractNumId w:val="35"/>
  </w:num>
  <w:num w:numId="27">
    <w:abstractNumId w:val="34"/>
  </w:num>
  <w:num w:numId="28">
    <w:abstractNumId w:val="11"/>
    <w:lvlOverride w:ilvl="0">
      <w:startOverride w:val="1"/>
    </w:lvlOverride>
  </w:num>
  <w:num w:numId="29">
    <w:abstractNumId w:val="11"/>
    <w:lvlOverride w:ilvl="0">
      <w:startOverride w:val="1"/>
    </w:lvlOverride>
  </w:num>
  <w:num w:numId="30">
    <w:abstractNumId w:val="12"/>
  </w:num>
  <w:num w:numId="31">
    <w:abstractNumId w:val="42"/>
  </w:num>
  <w:num w:numId="32">
    <w:abstractNumId w:val="33"/>
  </w:num>
  <w:num w:numId="33">
    <w:abstractNumId w:val="20"/>
  </w:num>
  <w:num w:numId="34">
    <w:abstractNumId w:val="8"/>
  </w:num>
  <w:num w:numId="35">
    <w:abstractNumId w:val="9"/>
  </w:num>
  <w:num w:numId="36">
    <w:abstractNumId w:val="39"/>
  </w:num>
  <w:num w:numId="37">
    <w:abstractNumId w:val="40"/>
  </w:num>
  <w:num w:numId="38">
    <w:abstractNumId w:val="6"/>
  </w:num>
  <w:num w:numId="39">
    <w:abstractNumId w:val="19"/>
  </w:num>
  <w:num w:numId="40">
    <w:abstractNumId w:val="0"/>
  </w:num>
  <w:num w:numId="41">
    <w:abstractNumId w:val="29"/>
  </w:num>
  <w:num w:numId="42">
    <w:abstractNumId w:val="15"/>
  </w:num>
  <w:num w:numId="43">
    <w:abstractNumId w:val="25"/>
  </w:num>
  <w:num w:numId="44">
    <w:abstractNumId w:val="21"/>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92E"/>
    <w:rsid w:val="0000622E"/>
    <w:rsid w:val="000104C1"/>
    <w:rsid w:val="00027D01"/>
    <w:rsid w:val="0004520D"/>
    <w:rsid w:val="00046195"/>
    <w:rsid w:val="00051DC7"/>
    <w:rsid w:val="0005335A"/>
    <w:rsid w:val="000631F2"/>
    <w:rsid w:val="00064138"/>
    <w:rsid w:val="00065807"/>
    <w:rsid w:val="00072AD3"/>
    <w:rsid w:val="00080FD6"/>
    <w:rsid w:val="000812E9"/>
    <w:rsid w:val="00081901"/>
    <w:rsid w:val="00085D97"/>
    <w:rsid w:val="00087236"/>
    <w:rsid w:val="00095E88"/>
    <w:rsid w:val="000A6FDA"/>
    <w:rsid w:val="000B38CF"/>
    <w:rsid w:val="000C050A"/>
    <w:rsid w:val="000D532E"/>
    <w:rsid w:val="000E6DBF"/>
    <w:rsid w:val="000F3A10"/>
    <w:rsid w:val="00105D23"/>
    <w:rsid w:val="00106023"/>
    <w:rsid w:val="00111EE1"/>
    <w:rsid w:val="00112743"/>
    <w:rsid w:val="00124A45"/>
    <w:rsid w:val="00136A7C"/>
    <w:rsid w:val="00142C1F"/>
    <w:rsid w:val="001445F4"/>
    <w:rsid w:val="001475F8"/>
    <w:rsid w:val="00154428"/>
    <w:rsid w:val="00170A22"/>
    <w:rsid w:val="001869C1"/>
    <w:rsid w:val="00187AA0"/>
    <w:rsid w:val="00195A30"/>
    <w:rsid w:val="001B199D"/>
    <w:rsid w:val="001B3C08"/>
    <w:rsid w:val="001B5F45"/>
    <w:rsid w:val="001C1DDB"/>
    <w:rsid w:val="001E4836"/>
    <w:rsid w:val="001F1E91"/>
    <w:rsid w:val="00203834"/>
    <w:rsid w:val="00225C05"/>
    <w:rsid w:val="002407EB"/>
    <w:rsid w:val="00242072"/>
    <w:rsid w:val="00247D41"/>
    <w:rsid w:val="00250040"/>
    <w:rsid w:val="002521B7"/>
    <w:rsid w:val="00263680"/>
    <w:rsid w:val="00270055"/>
    <w:rsid w:val="002E7874"/>
    <w:rsid w:val="002F0A4B"/>
    <w:rsid w:val="002F579C"/>
    <w:rsid w:val="00301D2F"/>
    <w:rsid w:val="0032692E"/>
    <w:rsid w:val="003321C6"/>
    <w:rsid w:val="00334710"/>
    <w:rsid w:val="00344A03"/>
    <w:rsid w:val="00355E5E"/>
    <w:rsid w:val="00361709"/>
    <w:rsid w:val="00361D47"/>
    <w:rsid w:val="00372577"/>
    <w:rsid w:val="003914BB"/>
    <w:rsid w:val="003B2E0B"/>
    <w:rsid w:val="003B3664"/>
    <w:rsid w:val="003B551B"/>
    <w:rsid w:val="003C5563"/>
    <w:rsid w:val="003D3FD7"/>
    <w:rsid w:val="003D7DE1"/>
    <w:rsid w:val="003E38EC"/>
    <w:rsid w:val="003F2E56"/>
    <w:rsid w:val="00402BBA"/>
    <w:rsid w:val="00407CD9"/>
    <w:rsid w:val="0041178A"/>
    <w:rsid w:val="00414401"/>
    <w:rsid w:val="00416A54"/>
    <w:rsid w:val="00432BD8"/>
    <w:rsid w:val="00444998"/>
    <w:rsid w:val="00470917"/>
    <w:rsid w:val="0047197E"/>
    <w:rsid w:val="00492507"/>
    <w:rsid w:val="00496B08"/>
    <w:rsid w:val="004D13BB"/>
    <w:rsid w:val="004D7848"/>
    <w:rsid w:val="004E4640"/>
    <w:rsid w:val="004E6A77"/>
    <w:rsid w:val="004E77CE"/>
    <w:rsid w:val="004E7A6E"/>
    <w:rsid w:val="004E7EC1"/>
    <w:rsid w:val="004F5A97"/>
    <w:rsid w:val="00507B37"/>
    <w:rsid w:val="00513227"/>
    <w:rsid w:val="005155E4"/>
    <w:rsid w:val="00526D97"/>
    <w:rsid w:val="00541AFC"/>
    <w:rsid w:val="00547202"/>
    <w:rsid w:val="0056257B"/>
    <w:rsid w:val="00564FF5"/>
    <w:rsid w:val="005707B7"/>
    <w:rsid w:val="00583CB8"/>
    <w:rsid w:val="00583E1C"/>
    <w:rsid w:val="005A35CC"/>
    <w:rsid w:val="005B1712"/>
    <w:rsid w:val="005B3295"/>
    <w:rsid w:val="005C4E2D"/>
    <w:rsid w:val="005C7AFC"/>
    <w:rsid w:val="005D218C"/>
    <w:rsid w:val="005F76AB"/>
    <w:rsid w:val="00603C57"/>
    <w:rsid w:val="006048B4"/>
    <w:rsid w:val="00607AE3"/>
    <w:rsid w:val="00622679"/>
    <w:rsid w:val="00623D75"/>
    <w:rsid w:val="00624A6E"/>
    <w:rsid w:val="006336A9"/>
    <w:rsid w:val="00647DCB"/>
    <w:rsid w:val="00661574"/>
    <w:rsid w:val="0067721B"/>
    <w:rsid w:val="00677352"/>
    <w:rsid w:val="006837F2"/>
    <w:rsid w:val="00685C59"/>
    <w:rsid w:val="00687FFE"/>
    <w:rsid w:val="006B13DD"/>
    <w:rsid w:val="006C1B97"/>
    <w:rsid w:val="006C6E30"/>
    <w:rsid w:val="006C718F"/>
    <w:rsid w:val="006E7FA0"/>
    <w:rsid w:val="006F2007"/>
    <w:rsid w:val="006F2414"/>
    <w:rsid w:val="006F440A"/>
    <w:rsid w:val="006F5F20"/>
    <w:rsid w:val="006F676E"/>
    <w:rsid w:val="00702938"/>
    <w:rsid w:val="00703FCA"/>
    <w:rsid w:val="0072089E"/>
    <w:rsid w:val="007230FA"/>
    <w:rsid w:val="00732B15"/>
    <w:rsid w:val="007368AB"/>
    <w:rsid w:val="00737903"/>
    <w:rsid w:val="00742990"/>
    <w:rsid w:val="0074345E"/>
    <w:rsid w:val="00754D74"/>
    <w:rsid w:val="00762892"/>
    <w:rsid w:val="0077565B"/>
    <w:rsid w:val="00790065"/>
    <w:rsid w:val="00794BC3"/>
    <w:rsid w:val="007971CD"/>
    <w:rsid w:val="007B3543"/>
    <w:rsid w:val="007B3AA7"/>
    <w:rsid w:val="007D66FF"/>
    <w:rsid w:val="007D6FF1"/>
    <w:rsid w:val="007F1D84"/>
    <w:rsid w:val="007F300F"/>
    <w:rsid w:val="0080378E"/>
    <w:rsid w:val="008232B8"/>
    <w:rsid w:val="008508EA"/>
    <w:rsid w:val="00855189"/>
    <w:rsid w:val="0086012E"/>
    <w:rsid w:val="008702DB"/>
    <w:rsid w:val="00872BF7"/>
    <w:rsid w:val="0087492E"/>
    <w:rsid w:val="00874AFC"/>
    <w:rsid w:val="0089044F"/>
    <w:rsid w:val="0089557F"/>
    <w:rsid w:val="008B23E9"/>
    <w:rsid w:val="008B3202"/>
    <w:rsid w:val="008E6D40"/>
    <w:rsid w:val="00905C4F"/>
    <w:rsid w:val="00913F99"/>
    <w:rsid w:val="00923855"/>
    <w:rsid w:val="00931915"/>
    <w:rsid w:val="00933485"/>
    <w:rsid w:val="00950014"/>
    <w:rsid w:val="009568D5"/>
    <w:rsid w:val="00966221"/>
    <w:rsid w:val="009664BE"/>
    <w:rsid w:val="00972C63"/>
    <w:rsid w:val="00976D82"/>
    <w:rsid w:val="009775D8"/>
    <w:rsid w:val="0098090B"/>
    <w:rsid w:val="009858FC"/>
    <w:rsid w:val="009903C3"/>
    <w:rsid w:val="00997EB0"/>
    <w:rsid w:val="009A012D"/>
    <w:rsid w:val="009C7A93"/>
    <w:rsid w:val="009D0869"/>
    <w:rsid w:val="009D1F07"/>
    <w:rsid w:val="009D3AF4"/>
    <w:rsid w:val="009D4217"/>
    <w:rsid w:val="009F5091"/>
    <w:rsid w:val="00A02462"/>
    <w:rsid w:val="00A0374B"/>
    <w:rsid w:val="00A0649C"/>
    <w:rsid w:val="00A06812"/>
    <w:rsid w:val="00A1237D"/>
    <w:rsid w:val="00A25D41"/>
    <w:rsid w:val="00A54680"/>
    <w:rsid w:val="00A7563E"/>
    <w:rsid w:val="00A85D51"/>
    <w:rsid w:val="00AA2AA8"/>
    <w:rsid w:val="00AB2373"/>
    <w:rsid w:val="00AB2C28"/>
    <w:rsid w:val="00AB2F5F"/>
    <w:rsid w:val="00AB3A7C"/>
    <w:rsid w:val="00AB6E24"/>
    <w:rsid w:val="00AC2A78"/>
    <w:rsid w:val="00B06731"/>
    <w:rsid w:val="00B13F3A"/>
    <w:rsid w:val="00B14FC8"/>
    <w:rsid w:val="00B4571F"/>
    <w:rsid w:val="00B47F3C"/>
    <w:rsid w:val="00B666CB"/>
    <w:rsid w:val="00B73BAD"/>
    <w:rsid w:val="00B931C1"/>
    <w:rsid w:val="00B946BB"/>
    <w:rsid w:val="00B965CB"/>
    <w:rsid w:val="00B975F8"/>
    <w:rsid w:val="00BB60AF"/>
    <w:rsid w:val="00BC1B37"/>
    <w:rsid w:val="00BC5B5C"/>
    <w:rsid w:val="00BC68FF"/>
    <w:rsid w:val="00BD3DD0"/>
    <w:rsid w:val="00BE459D"/>
    <w:rsid w:val="00BE5042"/>
    <w:rsid w:val="00BE5483"/>
    <w:rsid w:val="00BF4384"/>
    <w:rsid w:val="00C11C08"/>
    <w:rsid w:val="00C13F25"/>
    <w:rsid w:val="00C17C95"/>
    <w:rsid w:val="00C26066"/>
    <w:rsid w:val="00C4115F"/>
    <w:rsid w:val="00C523E5"/>
    <w:rsid w:val="00C655BA"/>
    <w:rsid w:val="00C71112"/>
    <w:rsid w:val="00C76490"/>
    <w:rsid w:val="00C837F3"/>
    <w:rsid w:val="00C842BB"/>
    <w:rsid w:val="00C87885"/>
    <w:rsid w:val="00C9476E"/>
    <w:rsid w:val="00CA16FE"/>
    <w:rsid w:val="00CA7C48"/>
    <w:rsid w:val="00CB6CE4"/>
    <w:rsid w:val="00CC5F91"/>
    <w:rsid w:val="00CE7CC8"/>
    <w:rsid w:val="00CF1601"/>
    <w:rsid w:val="00D00C16"/>
    <w:rsid w:val="00D12563"/>
    <w:rsid w:val="00D1592A"/>
    <w:rsid w:val="00D20A32"/>
    <w:rsid w:val="00D35620"/>
    <w:rsid w:val="00D35F30"/>
    <w:rsid w:val="00D377E9"/>
    <w:rsid w:val="00D57D6F"/>
    <w:rsid w:val="00D57DA9"/>
    <w:rsid w:val="00D65205"/>
    <w:rsid w:val="00D65361"/>
    <w:rsid w:val="00D6548E"/>
    <w:rsid w:val="00DA2CEC"/>
    <w:rsid w:val="00DA732A"/>
    <w:rsid w:val="00DB55BD"/>
    <w:rsid w:val="00DD1ACD"/>
    <w:rsid w:val="00DF30E3"/>
    <w:rsid w:val="00E045B4"/>
    <w:rsid w:val="00E11395"/>
    <w:rsid w:val="00E365F3"/>
    <w:rsid w:val="00E377F0"/>
    <w:rsid w:val="00E44265"/>
    <w:rsid w:val="00E533F9"/>
    <w:rsid w:val="00E6570E"/>
    <w:rsid w:val="00E70D23"/>
    <w:rsid w:val="00E71217"/>
    <w:rsid w:val="00E758BC"/>
    <w:rsid w:val="00E85EE3"/>
    <w:rsid w:val="00E86593"/>
    <w:rsid w:val="00E8741A"/>
    <w:rsid w:val="00E93D17"/>
    <w:rsid w:val="00EB2B6B"/>
    <w:rsid w:val="00EB5268"/>
    <w:rsid w:val="00EC340A"/>
    <w:rsid w:val="00EC34A1"/>
    <w:rsid w:val="00EE409B"/>
    <w:rsid w:val="00EF2F7C"/>
    <w:rsid w:val="00EF7E7D"/>
    <w:rsid w:val="00F03B9E"/>
    <w:rsid w:val="00F24F18"/>
    <w:rsid w:val="00F34633"/>
    <w:rsid w:val="00F379E8"/>
    <w:rsid w:val="00F501F6"/>
    <w:rsid w:val="00F51ED0"/>
    <w:rsid w:val="00F62EDB"/>
    <w:rsid w:val="00F70AEF"/>
    <w:rsid w:val="00F70BC6"/>
    <w:rsid w:val="00F732F7"/>
    <w:rsid w:val="00F73D13"/>
    <w:rsid w:val="00F859A0"/>
    <w:rsid w:val="00F9570C"/>
    <w:rsid w:val="00FB0664"/>
    <w:rsid w:val="00FB6046"/>
    <w:rsid w:val="00FC4515"/>
    <w:rsid w:val="00FD2B11"/>
    <w:rsid w:val="00FD4FC0"/>
    <w:rsid w:val="00FD6B2A"/>
    <w:rsid w:val="00FE0FCD"/>
    <w:rsid w:val="00FE3261"/>
    <w:rsid w:val="00FE6DCE"/>
    <w:rsid w:val="00FF6B2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2E"/>
    <w:pPr>
      <w:spacing w:after="160" w:line="259" w:lineRule="auto"/>
    </w:pPr>
    <w:rPr>
      <w:lang w:val="en-US"/>
    </w:rPr>
  </w:style>
  <w:style w:type="paragraph" w:styleId="Heading1">
    <w:name w:val="heading 1"/>
    <w:basedOn w:val="Normal"/>
    <w:next w:val="Normal"/>
    <w:link w:val="Heading1Char"/>
    <w:uiPriority w:val="9"/>
    <w:qFormat/>
    <w:rsid w:val="003269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269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269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B3A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92E"/>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32692E"/>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32692E"/>
    <w:rPr>
      <w:rFonts w:asciiTheme="majorHAnsi" w:eastAsiaTheme="majorEastAsia" w:hAnsiTheme="majorHAnsi" w:cstheme="majorBidi"/>
      <w:color w:val="243F60" w:themeColor="accent1" w:themeShade="7F"/>
      <w:sz w:val="24"/>
      <w:szCs w:val="24"/>
      <w:lang w:val="en-US"/>
    </w:rPr>
  </w:style>
  <w:style w:type="paragraph" w:styleId="Bibliography">
    <w:name w:val="Bibliography"/>
    <w:basedOn w:val="Normal"/>
    <w:next w:val="Normal"/>
    <w:uiPriority w:val="37"/>
    <w:semiHidden/>
    <w:unhideWhenUsed/>
    <w:rsid w:val="0032692E"/>
  </w:style>
  <w:style w:type="paragraph" w:styleId="FootnoteText">
    <w:name w:val="footnote text"/>
    <w:basedOn w:val="Normal"/>
    <w:link w:val="FootnoteTextChar"/>
    <w:uiPriority w:val="99"/>
    <w:unhideWhenUsed/>
    <w:rsid w:val="0032692E"/>
    <w:pPr>
      <w:spacing w:after="0" w:line="240" w:lineRule="auto"/>
    </w:pPr>
    <w:rPr>
      <w:rFonts w:ascii="Calibri" w:eastAsia="Times New Roman" w:hAnsi="Calibri" w:cs="Calibri"/>
      <w:sz w:val="20"/>
      <w:szCs w:val="20"/>
    </w:rPr>
  </w:style>
  <w:style w:type="character" w:customStyle="1" w:styleId="FootnoteTextChar">
    <w:name w:val="Footnote Text Char"/>
    <w:basedOn w:val="DefaultParagraphFont"/>
    <w:link w:val="FootnoteText"/>
    <w:uiPriority w:val="99"/>
    <w:rsid w:val="0032692E"/>
    <w:rPr>
      <w:rFonts w:ascii="Calibri" w:eastAsia="Times New Roman" w:hAnsi="Calibri" w:cs="Calibri"/>
      <w:sz w:val="20"/>
      <w:szCs w:val="20"/>
      <w:lang w:val="en-US"/>
    </w:rPr>
  </w:style>
  <w:style w:type="paragraph" w:styleId="CommentText">
    <w:name w:val="annotation text"/>
    <w:basedOn w:val="Normal"/>
    <w:link w:val="CommentTextChar"/>
    <w:uiPriority w:val="99"/>
    <w:semiHidden/>
    <w:unhideWhenUsed/>
    <w:rsid w:val="0032692E"/>
    <w:pPr>
      <w:spacing w:after="200" w:line="240" w:lineRule="auto"/>
    </w:pPr>
    <w:rPr>
      <w:rFonts w:ascii="Calibri" w:eastAsia="Times New Roman" w:hAnsi="Calibri" w:cs="Calibri"/>
      <w:sz w:val="20"/>
      <w:szCs w:val="20"/>
    </w:rPr>
  </w:style>
  <w:style w:type="character" w:customStyle="1" w:styleId="CommentTextChar">
    <w:name w:val="Comment Text Char"/>
    <w:basedOn w:val="DefaultParagraphFont"/>
    <w:link w:val="CommentText"/>
    <w:uiPriority w:val="99"/>
    <w:semiHidden/>
    <w:rsid w:val="0032692E"/>
    <w:rPr>
      <w:rFonts w:ascii="Calibri" w:eastAsia="Times New Roman" w:hAnsi="Calibri" w:cs="Calibri"/>
      <w:sz w:val="20"/>
      <w:szCs w:val="20"/>
      <w:lang w:val="en-US"/>
    </w:rPr>
  </w:style>
  <w:style w:type="paragraph" w:styleId="Header">
    <w:name w:val="header"/>
    <w:basedOn w:val="Normal"/>
    <w:link w:val="HeaderChar"/>
    <w:uiPriority w:val="99"/>
    <w:unhideWhenUsed/>
    <w:rsid w:val="0032692E"/>
    <w:pPr>
      <w:spacing w:after="200" w:line="276" w:lineRule="auto"/>
    </w:pPr>
    <w:rPr>
      <w:rFonts w:ascii="Calibri" w:eastAsia="Times New Roman" w:hAnsi="Calibri" w:cs="Calibri"/>
    </w:rPr>
  </w:style>
  <w:style w:type="character" w:customStyle="1" w:styleId="HeaderChar">
    <w:name w:val="Header Char"/>
    <w:basedOn w:val="DefaultParagraphFont"/>
    <w:link w:val="Header"/>
    <w:uiPriority w:val="99"/>
    <w:rsid w:val="0032692E"/>
    <w:rPr>
      <w:rFonts w:ascii="Calibri" w:eastAsia="Times New Roman" w:hAnsi="Calibri" w:cs="Calibri"/>
      <w:lang w:val="en-US"/>
    </w:rPr>
  </w:style>
  <w:style w:type="paragraph" w:styleId="Footer">
    <w:name w:val="footer"/>
    <w:basedOn w:val="Normal"/>
    <w:link w:val="FooterChar"/>
    <w:uiPriority w:val="99"/>
    <w:unhideWhenUsed/>
    <w:rsid w:val="0032692E"/>
    <w:pPr>
      <w:spacing w:after="0" w:line="240" w:lineRule="auto"/>
    </w:pPr>
    <w:rPr>
      <w:rFonts w:ascii="Calibri" w:eastAsia="Times New Roman" w:hAnsi="Calibri" w:cs="Calibri"/>
    </w:rPr>
  </w:style>
  <w:style w:type="character" w:customStyle="1" w:styleId="FooterChar">
    <w:name w:val="Footer Char"/>
    <w:basedOn w:val="DefaultParagraphFont"/>
    <w:link w:val="Footer"/>
    <w:uiPriority w:val="99"/>
    <w:rsid w:val="0032692E"/>
    <w:rPr>
      <w:rFonts w:ascii="Calibri" w:eastAsia="Times New Roman" w:hAnsi="Calibri" w:cs="Calibri"/>
      <w:lang w:val="en-US"/>
    </w:rPr>
  </w:style>
  <w:style w:type="paragraph" w:styleId="BalloonText">
    <w:name w:val="Balloon Text"/>
    <w:basedOn w:val="Normal"/>
    <w:link w:val="BalloonTextChar"/>
    <w:uiPriority w:val="99"/>
    <w:semiHidden/>
    <w:unhideWhenUsed/>
    <w:rsid w:val="0032692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2692E"/>
    <w:rPr>
      <w:rFonts w:ascii="Tahoma" w:eastAsia="Times New Roman" w:hAnsi="Tahoma" w:cs="Tahoma"/>
      <w:sz w:val="16"/>
      <w:szCs w:val="16"/>
      <w:lang w:val="en-US"/>
    </w:rPr>
  </w:style>
  <w:style w:type="paragraph" w:styleId="NoSpacing">
    <w:name w:val="No Spacing"/>
    <w:basedOn w:val="Normal"/>
    <w:uiPriority w:val="1"/>
    <w:qFormat/>
    <w:rsid w:val="0032692E"/>
    <w:pPr>
      <w:spacing w:after="0" w:line="240" w:lineRule="auto"/>
    </w:pPr>
    <w:rPr>
      <w:rFonts w:ascii="Times New Roman" w:eastAsia="Times New Roman" w:hAnsi="Times New Roman" w:cs="Times New Roman"/>
      <w:sz w:val="24"/>
      <w:szCs w:val="24"/>
    </w:rPr>
  </w:style>
  <w:style w:type="paragraph" w:styleId="ListParagraph">
    <w:name w:val="List Paragraph"/>
    <w:aliases w:val="Body of text,List Paragraph1"/>
    <w:basedOn w:val="Normal"/>
    <w:link w:val="ListParagraphChar"/>
    <w:uiPriority w:val="34"/>
    <w:qFormat/>
    <w:rsid w:val="0032692E"/>
    <w:pPr>
      <w:spacing w:after="200" w:line="276" w:lineRule="auto"/>
      <w:ind w:left="720"/>
    </w:pPr>
    <w:rPr>
      <w:rFonts w:ascii="Calibri" w:eastAsia="Times New Roman" w:hAnsi="Calibri" w:cs="Calibri"/>
    </w:rPr>
  </w:style>
  <w:style w:type="paragraph" w:customStyle="1" w:styleId="msolistparagraphcxspfirst">
    <w:name w:val="msolistparagraphcxspfirst"/>
    <w:basedOn w:val="Normal"/>
    <w:rsid w:val="0032692E"/>
    <w:pPr>
      <w:spacing w:after="0" w:line="276" w:lineRule="auto"/>
      <w:ind w:left="720"/>
    </w:pPr>
    <w:rPr>
      <w:rFonts w:ascii="Calibri" w:eastAsia="Times New Roman" w:hAnsi="Calibri" w:cs="Calibri"/>
    </w:rPr>
  </w:style>
  <w:style w:type="paragraph" w:customStyle="1" w:styleId="msolistparagraphcxspmiddle">
    <w:name w:val="msolistparagraphcxspmiddle"/>
    <w:basedOn w:val="Normal"/>
    <w:rsid w:val="0032692E"/>
    <w:pPr>
      <w:spacing w:after="0" w:line="276" w:lineRule="auto"/>
      <w:ind w:left="720"/>
    </w:pPr>
    <w:rPr>
      <w:rFonts w:ascii="Calibri" w:eastAsia="Times New Roman" w:hAnsi="Calibri" w:cs="Calibri"/>
    </w:rPr>
  </w:style>
  <w:style w:type="paragraph" w:customStyle="1" w:styleId="msolistparagraphcxsplast">
    <w:name w:val="msolistparagraphcxsplast"/>
    <w:basedOn w:val="Normal"/>
    <w:rsid w:val="0032692E"/>
    <w:pPr>
      <w:spacing w:after="200" w:line="276" w:lineRule="auto"/>
      <w:ind w:left="720"/>
    </w:pPr>
    <w:rPr>
      <w:rFonts w:ascii="Calibri" w:eastAsia="Times New Roman" w:hAnsi="Calibri" w:cs="Calibri"/>
    </w:rPr>
  </w:style>
  <w:style w:type="paragraph" w:customStyle="1" w:styleId="msochpdefault">
    <w:name w:val="msochpdefault"/>
    <w:basedOn w:val="Normal"/>
    <w:rsid w:val="0032692E"/>
    <w:pPr>
      <w:spacing w:before="100" w:beforeAutospacing="1" w:after="100" w:afterAutospacing="1" w:line="240" w:lineRule="auto"/>
    </w:pPr>
    <w:rPr>
      <w:rFonts w:ascii="Calibri" w:eastAsia="Times New Roman" w:hAnsi="Calibri" w:cs="Calibri"/>
      <w:sz w:val="24"/>
      <w:szCs w:val="24"/>
    </w:rPr>
  </w:style>
  <w:style w:type="paragraph" w:customStyle="1" w:styleId="msopapdefault">
    <w:name w:val="msopapdefault"/>
    <w:basedOn w:val="Normal"/>
    <w:rsid w:val="0032692E"/>
    <w:pPr>
      <w:spacing w:before="100" w:beforeAutospacing="1" w:after="200" w:line="276"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32692E"/>
    <w:rPr>
      <w:vertAlign w:val="superscript"/>
    </w:rPr>
  </w:style>
  <w:style w:type="character" w:customStyle="1" w:styleId="tlid-translation">
    <w:name w:val="tlid-translation"/>
    <w:basedOn w:val="DefaultParagraphFont"/>
    <w:rsid w:val="0032692E"/>
  </w:style>
  <w:style w:type="character" w:styleId="Hyperlink">
    <w:name w:val="Hyperlink"/>
    <w:basedOn w:val="DefaultParagraphFont"/>
    <w:uiPriority w:val="99"/>
    <w:unhideWhenUsed/>
    <w:rsid w:val="0032692E"/>
    <w:rPr>
      <w:color w:val="0000FF"/>
      <w:u w:val="single"/>
    </w:rPr>
  </w:style>
  <w:style w:type="character" w:styleId="FollowedHyperlink">
    <w:name w:val="FollowedHyperlink"/>
    <w:basedOn w:val="DefaultParagraphFont"/>
    <w:uiPriority w:val="99"/>
    <w:semiHidden/>
    <w:unhideWhenUsed/>
    <w:rsid w:val="0032692E"/>
    <w:rPr>
      <w:color w:val="800080"/>
      <w:u w:val="single"/>
    </w:rPr>
  </w:style>
  <w:style w:type="character" w:customStyle="1" w:styleId="fontstyle01">
    <w:name w:val="fontstyle01"/>
    <w:basedOn w:val="DefaultParagraphFont"/>
    <w:rsid w:val="0032692E"/>
    <w:rPr>
      <w:rFonts w:ascii="TimesNewRomanPSMT" w:hAnsi="TimesNewRomanPSMT" w:hint="default"/>
      <w:b w:val="0"/>
      <w:bCs w:val="0"/>
      <w:i w:val="0"/>
      <w:iCs w:val="0"/>
      <w:color w:val="000000"/>
      <w:sz w:val="24"/>
      <w:szCs w:val="24"/>
    </w:rPr>
  </w:style>
  <w:style w:type="paragraph" w:customStyle="1" w:styleId="Judul">
    <w:name w:val="Judul"/>
    <w:basedOn w:val="Normal"/>
    <w:link w:val="JudulChar"/>
    <w:qFormat/>
    <w:rsid w:val="0032692E"/>
    <w:pPr>
      <w:spacing w:after="0"/>
      <w:jc w:val="center"/>
    </w:pPr>
    <w:rPr>
      <w:rFonts w:ascii="Times New Roman" w:hAnsi="Times New Roman" w:cs="Times New Roman"/>
      <w:b/>
      <w:bCs/>
      <w:sz w:val="24"/>
      <w:szCs w:val="24"/>
      <w:lang w:val="id-ID"/>
    </w:rPr>
  </w:style>
  <w:style w:type="paragraph" w:customStyle="1" w:styleId="SubJudul">
    <w:name w:val="Sub Judul"/>
    <w:basedOn w:val="ListParagraph"/>
    <w:link w:val="SubJudulChar"/>
    <w:qFormat/>
    <w:rsid w:val="0032692E"/>
    <w:pPr>
      <w:numPr>
        <w:numId w:val="20"/>
      </w:numPr>
      <w:spacing w:after="0" w:line="480" w:lineRule="auto"/>
    </w:pPr>
    <w:rPr>
      <w:rFonts w:ascii="Times New Roman" w:hAnsi="Times New Roman" w:cs="Times New Roman"/>
      <w:b/>
      <w:bCs/>
      <w:sz w:val="24"/>
      <w:szCs w:val="24"/>
    </w:rPr>
  </w:style>
  <w:style w:type="character" w:customStyle="1" w:styleId="JudulChar">
    <w:name w:val="Judul Char"/>
    <w:basedOn w:val="DefaultParagraphFont"/>
    <w:link w:val="Judul"/>
    <w:rsid w:val="0032692E"/>
    <w:rPr>
      <w:rFonts w:ascii="Times New Roman" w:hAnsi="Times New Roman" w:cs="Times New Roman"/>
      <w:b/>
      <w:bCs/>
      <w:sz w:val="24"/>
      <w:szCs w:val="24"/>
    </w:rPr>
  </w:style>
  <w:style w:type="character" w:customStyle="1" w:styleId="ListParagraphChar">
    <w:name w:val="List Paragraph Char"/>
    <w:aliases w:val="Body of text Char,List Paragraph1 Char"/>
    <w:basedOn w:val="DefaultParagraphFont"/>
    <w:link w:val="ListParagraph"/>
    <w:uiPriority w:val="34"/>
    <w:rsid w:val="0032692E"/>
    <w:rPr>
      <w:rFonts w:ascii="Calibri" w:eastAsia="Times New Roman" w:hAnsi="Calibri" w:cs="Calibri"/>
      <w:lang w:val="en-US"/>
    </w:rPr>
  </w:style>
  <w:style w:type="character" w:customStyle="1" w:styleId="SubJudulChar">
    <w:name w:val="Sub Judul Char"/>
    <w:basedOn w:val="ListParagraphChar"/>
    <w:link w:val="SubJudul"/>
    <w:rsid w:val="0032692E"/>
    <w:rPr>
      <w:rFonts w:ascii="Times New Roman" w:eastAsia="Times New Roman" w:hAnsi="Times New Roman" w:cs="Times New Roman"/>
      <w:b/>
      <w:bCs/>
      <w:sz w:val="24"/>
      <w:szCs w:val="24"/>
      <w:lang w:val="en-US"/>
    </w:rPr>
  </w:style>
  <w:style w:type="paragraph" w:styleId="TOC1">
    <w:name w:val="toc 1"/>
    <w:basedOn w:val="Normal"/>
    <w:next w:val="Normal"/>
    <w:autoRedefine/>
    <w:uiPriority w:val="39"/>
    <w:unhideWhenUsed/>
    <w:rsid w:val="0032692E"/>
    <w:pPr>
      <w:tabs>
        <w:tab w:val="right" w:leader="dot" w:pos="7928"/>
      </w:tabs>
      <w:spacing w:after="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32692E"/>
    <w:pPr>
      <w:spacing w:after="100"/>
      <w:ind w:left="220"/>
    </w:pPr>
  </w:style>
  <w:style w:type="table" w:styleId="TableGrid">
    <w:name w:val="Table Grid"/>
    <w:basedOn w:val="TableNormal"/>
    <w:uiPriority w:val="59"/>
    <w:rsid w:val="0032692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B3A7C"/>
    <w:rPr>
      <w:rFonts w:asciiTheme="majorHAnsi" w:eastAsiaTheme="majorEastAsia" w:hAnsiTheme="majorHAnsi" w:cstheme="majorBidi"/>
      <w:b/>
      <w:bCs/>
      <w:i/>
      <w:iCs/>
      <w:color w:val="4F81BD" w:themeColor="accent1"/>
      <w:lang w:val="en-US"/>
    </w:rPr>
  </w:style>
  <w:style w:type="paragraph" w:styleId="BodyText2">
    <w:name w:val="Body Text 2"/>
    <w:basedOn w:val="Normal"/>
    <w:link w:val="BodyText2Char"/>
    <w:uiPriority w:val="99"/>
    <w:unhideWhenUsed/>
    <w:rsid w:val="00AB3A7C"/>
    <w:pPr>
      <w:shd w:val="clear" w:color="auto" w:fill="FFFFFF"/>
      <w:spacing w:after="0" w:line="480" w:lineRule="auto"/>
      <w:jc w:val="center"/>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AB3A7C"/>
    <w:rPr>
      <w:rFonts w:ascii="Times New Roman" w:hAnsi="Times New Roman" w:cs="Times New Roman"/>
      <w:sz w:val="24"/>
      <w:szCs w:val="24"/>
      <w:shd w:val="clear" w:color="auto" w:fill="FFFFFF"/>
      <w:lang w:val="en-US"/>
    </w:rPr>
  </w:style>
  <w:style w:type="paragraph" w:styleId="BodyText">
    <w:name w:val="Body Text"/>
    <w:basedOn w:val="Normal"/>
    <w:link w:val="BodyTextChar"/>
    <w:uiPriority w:val="99"/>
    <w:semiHidden/>
    <w:unhideWhenUsed/>
    <w:rsid w:val="005B1712"/>
    <w:pPr>
      <w:spacing w:after="120"/>
    </w:pPr>
  </w:style>
  <w:style w:type="character" w:customStyle="1" w:styleId="BodyTextChar">
    <w:name w:val="Body Text Char"/>
    <w:basedOn w:val="DefaultParagraphFont"/>
    <w:link w:val="BodyText"/>
    <w:uiPriority w:val="99"/>
    <w:semiHidden/>
    <w:rsid w:val="005B1712"/>
    <w:rPr>
      <w:lang w:val="en-US"/>
    </w:rPr>
  </w:style>
  <w:style w:type="paragraph" w:customStyle="1" w:styleId="TableParagraph">
    <w:name w:val="Table Paragraph"/>
    <w:basedOn w:val="Normal"/>
    <w:uiPriority w:val="1"/>
    <w:qFormat/>
    <w:rsid w:val="005B1712"/>
    <w:pPr>
      <w:widowControl w:val="0"/>
      <w:autoSpaceDE w:val="0"/>
      <w:autoSpaceDN w:val="0"/>
      <w:spacing w:after="0" w:line="240" w:lineRule="auto"/>
    </w:pPr>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301D2F"/>
    <w:pPr>
      <w:spacing w:before="480" w:line="276" w:lineRule="auto"/>
      <w:outlineLvl w:val="9"/>
    </w:pPr>
    <w:rPr>
      <w:b/>
      <w:bCs/>
      <w:sz w:val="28"/>
      <w:szCs w:val="28"/>
      <w:lang w:eastAsia="ja-JP"/>
    </w:rPr>
  </w:style>
  <w:style w:type="table" w:customStyle="1" w:styleId="TableGrid0">
    <w:name w:val="TableGrid"/>
    <w:rsid w:val="007D6FF1"/>
    <w:pPr>
      <w:spacing w:after="0" w:line="240" w:lineRule="auto"/>
    </w:pPr>
    <w:rPr>
      <w:rFonts w:eastAsia="Times New Roman"/>
      <w:kern w:val="2"/>
      <w:lang w:eastAsia="id-ID"/>
      <w14:ligatures w14:val="standardContextual"/>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2E"/>
    <w:pPr>
      <w:spacing w:after="160" w:line="259" w:lineRule="auto"/>
    </w:pPr>
    <w:rPr>
      <w:lang w:val="en-US"/>
    </w:rPr>
  </w:style>
  <w:style w:type="paragraph" w:styleId="Heading1">
    <w:name w:val="heading 1"/>
    <w:basedOn w:val="Normal"/>
    <w:next w:val="Normal"/>
    <w:link w:val="Heading1Char"/>
    <w:uiPriority w:val="9"/>
    <w:qFormat/>
    <w:rsid w:val="003269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269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269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B3A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92E"/>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32692E"/>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32692E"/>
    <w:rPr>
      <w:rFonts w:asciiTheme="majorHAnsi" w:eastAsiaTheme="majorEastAsia" w:hAnsiTheme="majorHAnsi" w:cstheme="majorBidi"/>
      <w:color w:val="243F60" w:themeColor="accent1" w:themeShade="7F"/>
      <w:sz w:val="24"/>
      <w:szCs w:val="24"/>
      <w:lang w:val="en-US"/>
    </w:rPr>
  </w:style>
  <w:style w:type="paragraph" w:styleId="Bibliography">
    <w:name w:val="Bibliography"/>
    <w:basedOn w:val="Normal"/>
    <w:next w:val="Normal"/>
    <w:uiPriority w:val="37"/>
    <w:semiHidden/>
    <w:unhideWhenUsed/>
    <w:rsid w:val="0032692E"/>
  </w:style>
  <w:style w:type="paragraph" w:styleId="FootnoteText">
    <w:name w:val="footnote text"/>
    <w:basedOn w:val="Normal"/>
    <w:link w:val="FootnoteTextChar"/>
    <w:uiPriority w:val="99"/>
    <w:unhideWhenUsed/>
    <w:rsid w:val="0032692E"/>
    <w:pPr>
      <w:spacing w:after="0" w:line="240" w:lineRule="auto"/>
    </w:pPr>
    <w:rPr>
      <w:rFonts w:ascii="Calibri" w:eastAsia="Times New Roman" w:hAnsi="Calibri" w:cs="Calibri"/>
      <w:sz w:val="20"/>
      <w:szCs w:val="20"/>
    </w:rPr>
  </w:style>
  <w:style w:type="character" w:customStyle="1" w:styleId="FootnoteTextChar">
    <w:name w:val="Footnote Text Char"/>
    <w:basedOn w:val="DefaultParagraphFont"/>
    <w:link w:val="FootnoteText"/>
    <w:uiPriority w:val="99"/>
    <w:rsid w:val="0032692E"/>
    <w:rPr>
      <w:rFonts w:ascii="Calibri" w:eastAsia="Times New Roman" w:hAnsi="Calibri" w:cs="Calibri"/>
      <w:sz w:val="20"/>
      <w:szCs w:val="20"/>
      <w:lang w:val="en-US"/>
    </w:rPr>
  </w:style>
  <w:style w:type="paragraph" w:styleId="CommentText">
    <w:name w:val="annotation text"/>
    <w:basedOn w:val="Normal"/>
    <w:link w:val="CommentTextChar"/>
    <w:uiPriority w:val="99"/>
    <w:semiHidden/>
    <w:unhideWhenUsed/>
    <w:rsid w:val="0032692E"/>
    <w:pPr>
      <w:spacing w:after="200" w:line="240" w:lineRule="auto"/>
    </w:pPr>
    <w:rPr>
      <w:rFonts w:ascii="Calibri" w:eastAsia="Times New Roman" w:hAnsi="Calibri" w:cs="Calibri"/>
      <w:sz w:val="20"/>
      <w:szCs w:val="20"/>
    </w:rPr>
  </w:style>
  <w:style w:type="character" w:customStyle="1" w:styleId="CommentTextChar">
    <w:name w:val="Comment Text Char"/>
    <w:basedOn w:val="DefaultParagraphFont"/>
    <w:link w:val="CommentText"/>
    <w:uiPriority w:val="99"/>
    <w:semiHidden/>
    <w:rsid w:val="0032692E"/>
    <w:rPr>
      <w:rFonts w:ascii="Calibri" w:eastAsia="Times New Roman" w:hAnsi="Calibri" w:cs="Calibri"/>
      <w:sz w:val="20"/>
      <w:szCs w:val="20"/>
      <w:lang w:val="en-US"/>
    </w:rPr>
  </w:style>
  <w:style w:type="paragraph" w:styleId="Header">
    <w:name w:val="header"/>
    <w:basedOn w:val="Normal"/>
    <w:link w:val="HeaderChar"/>
    <w:uiPriority w:val="99"/>
    <w:unhideWhenUsed/>
    <w:rsid w:val="0032692E"/>
    <w:pPr>
      <w:spacing w:after="200" w:line="276" w:lineRule="auto"/>
    </w:pPr>
    <w:rPr>
      <w:rFonts w:ascii="Calibri" w:eastAsia="Times New Roman" w:hAnsi="Calibri" w:cs="Calibri"/>
    </w:rPr>
  </w:style>
  <w:style w:type="character" w:customStyle="1" w:styleId="HeaderChar">
    <w:name w:val="Header Char"/>
    <w:basedOn w:val="DefaultParagraphFont"/>
    <w:link w:val="Header"/>
    <w:uiPriority w:val="99"/>
    <w:rsid w:val="0032692E"/>
    <w:rPr>
      <w:rFonts w:ascii="Calibri" w:eastAsia="Times New Roman" w:hAnsi="Calibri" w:cs="Calibri"/>
      <w:lang w:val="en-US"/>
    </w:rPr>
  </w:style>
  <w:style w:type="paragraph" w:styleId="Footer">
    <w:name w:val="footer"/>
    <w:basedOn w:val="Normal"/>
    <w:link w:val="FooterChar"/>
    <w:uiPriority w:val="99"/>
    <w:unhideWhenUsed/>
    <w:rsid w:val="0032692E"/>
    <w:pPr>
      <w:spacing w:after="0" w:line="240" w:lineRule="auto"/>
    </w:pPr>
    <w:rPr>
      <w:rFonts w:ascii="Calibri" w:eastAsia="Times New Roman" w:hAnsi="Calibri" w:cs="Calibri"/>
    </w:rPr>
  </w:style>
  <w:style w:type="character" w:customStyle="1" w:styleId="FooterChar">
    <w:name w:val="Footer Char"/>
    <w:basedOn w:val="DefaultParagraphFont"/>
    <w:link w:val="Footer"/>
    <w:uiPriority w:val="99"/>
    <w:rsid w:val="0032692E"/>
    <w:rPr>
      <w:rFonts w:ascii="Calibri" w:eastAsia="Times New Roman" w:hAnsi="Calibri" w:cs="Calibri"/>
      <w:lang w:val="en-US"/>
    </w:rPr>
  </w:style>
  <w:style w:type="paragraph" w:styleId="BalloonText">
    <w:name w:val="Balloon Text"/>
    <w:basedOn w:val="Normal"/>
    <w:link w:val="BalloonTextChar"/>
    <w:uiPriority w:val="99"/>
    <w:semiHidden/>
    <w:unhideWhenUsed/>
    <w:rsid w:val="0032692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2692E"/>
    <w:rPr>
      <w:rFonts w:ascii="Tahoma" w:eastAsia="Times New Roman" w:hAnsi="Tahoma" w:cs="Tahoma"/>
      <w:sz w:val="16"/>
      <w:szCs w:val="16"/>
      <w:lang w:val="en-US"/>
    </w:rPr>
  </w:style>
  <w:style w:type="paragraph" w:styleId="NoSpacing">
    <w:name w:val="No Spacing"/>
    <w:basedOn w:val="Normal"/>
    <w:uiPriority w:val="1"/>
    <w:qFormat/>
    <w:rsid w:val="0032692E"/>
    <w:pPr>
      <w:spacing w:after="0" w:line="240" w:lineRule="auto"/>
    </w:pPr>
    <w:rPr>
      <w:rFonts w:ascii="Times New Roman" w:eastAsia="Times New Roman" w:hAnsi="Times New Roman" w:cs="Times New Roman"/>
      <w:sz w:val="24"/>
      <w:szCs w:val="24"/>
    </w:rPr>
  </w:style>
  <w:style w:type="paragraph" w:styleId="ListParagraph">
    <w:name w:val="List Paragraph"/>
    <w:aliases w:val="Body of text,List Paragraph1"/>
    <w:basedOn w:val="Normal"/>
    <w:link w:val="ListParagraphChar"/>
    <w:uiPriority w:val="34"/>
    <w:qFormat/>
    <w:rsid w:val="0032692E"/>
    <w:pPr>
      <w:spacing w:after="200" w:line="276" w:lineRule="auto"/>
      <w:ind w:left="720"/>
    </w:pPr>
    <w:rPr>
      <w:rFonts w:ascii="Calibri" w:eastAsia="Times New Roman" w:hAnsi="Calibri" w:cs="Calibri"/>
    </w:rPr>
  </w:style>
  <w:style w:type="paragraph" w:customStyle="1" w:styleId="msolistparagraphcxspfirst">
    <w:name w:val="msolistparagraphcxspfirst"/>
    <w:basedOn w:val="Normal"/>
    <w:rsid w:val="0032692E"/>
    <w:pPr>
      <w:spacing w:after="0" w:line="276" w:lineRule="auto"/>
      <w:ind w:left="720"/>
    </w:pPr>
    <w:rPr>
      <w:rFonts w:ascii="Calibri" w:eastAsia="Times New Roman" w:hAnsi="Calibri" w:cs="Calibri"/>
    </w:rPr>
  </w:style>
  <w:style w:type="paragraph" w:customStyle="1" w:styleId="msolistparagraphcxspmiddle">
    <w:name w:val="msolistparagraphcxspmiddle"/>
    <w:basedOn w:val="Normal"/>
    <w:rsid w:val="0032692E"/>
    <w:pPr>
      <w:spacing w:after="0" w:line="276" w:lineRule="auto"/>
      <w:ind w:left="720"/>
    </w:pPr>
    <w:rPr>
      <w:rFonts w:ascii="Calibri" w:eastAsia="Times New Roman" w:hAnsi="Calibri" w:cs="Calibri"/>
    </w:rPr>
  </w:style>
  <w:style w:type="paragraph" w:customStyle="1" w:styleId="msolistparagraphcxsplast">
    <w:name w:val="msolistparagraphcxsplast"/>
    <w:basedOn w:val="Normal"/>
    <w:rsid w:val="0032692E"/>
    <w:pPr>
      <w:spacing w:after="200" w:line="276" w:lineRule="auto"/>
      <w:ind w:left="720"/>
    </w:pPr>
    <w:rPr>
      <w:rFonts w:ascii="Calibri" w:eastAsia="Times New Roman" w:hAnsi="Calibri" w:cs="Calibri"/>
    </w:rPr>
  </w:style>
  <w:style w:type="paragraph" w:customStyle="1" w:styleId="msochpdefault">
    <w:name w:val="msochpdefault"/>
    <w:basedOn w:val="Normal"/>
    <w:rsid w:val="0032692E"/>
    <w:pPr>
      <w:spacing w:before="100" w:beforeAutospacing="1" w:after="100" w:afterAutospacing="1" w:line="240" w:lineRule="auto"/>
    </w:pPr>
    <w:rPr>
      <w:rFonts w:ascii="Calibri" w:eastAsia="Times New Roman" w:hAnsi="Calibri" w:cs="Calibri"/>
      <w:sz w:val="24"/>
      <w:szCs w:val="24"/>
    </w:rPr>
  </w:style>
  <w:style w:type="paragraph" w:customStyle="1" w:styleId="msopapdefault">
    <w:name w:val="msopapdefault"/>
    <w:basedOn w:val="Normal"/>
    <w:rsid w:val="0032692E"/>
    <w:pPr>
      <w:spacing w:before="100" w:beforeAutospacing="1" w:after="200" w:line="276"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32692E"/>
    <w:rPr>
      <w:vertAlign w:val="superscript"/>
    </w:rPr>
  </w:style>
  <w:style w:type="character" w:customStyle="1" w:styleId="tlid-translation">
    <w:name w:val="tlid-translation"/>
    <w:basedOn w:val="DefaultParagraphFont"/>
    <w:rsid w:val="0032692E"/>
  </w:style>
  <w:style w:type="character" w:styleId="Hyperlink">
    <w:name w:val="Hyperlink"/>
    <w:basedOn w:val="DefaultParagraphFont"/>
    <w:uiPriority w:val="99"/>
    <w:unhideWhenUsed/>
    <w:rsid w:val="0032692E"/>
    <w:rPr>
      <w:color w:val="0000FF"/>
      <w:u w:val="single"/>
    </w:rPr>
  </w:style>
  <w:style w:type="character" w:styleId="FollowedHyperlink">
    <w:name w:val="FollowedHyperlink"/>
    <w:basedOn w:val="DefaultParagraphFont"/>
    <w:uiPriority w:val="99"/>
    <w:semiHidden/>
    <w:unhideWhenUsed/>
    <w:rsid w:val="0032692E"/>
    <w:rPr>
      <w:color w:val="800080"/>
      <w:u w:val="single"/>
    </w:rPr>
  </w:style>
  <w:style w:type="character" w:customStyle="1" w:styleId="fontstyle01">
    <w:name w:val="fontstyle01"/>
    <w:basedOn w:val="DefaultParagraphFont"/>
    <w:rsid w:val="0032692E"/>
    <w:rPr>
      <w:rFonts w:ascii="TimesNewRomanPSMT" w:hAnsi="TimesNewRomanPSMT" w:hint="default"/>
      <w:b w:val="0"/>
      <w:bCs w:val="0"/>
      <w:i w:val="0"/>
      <w:iCs w:val="0"/>
      <w:color w:val="000000"/>
      <w:sz w:val="24"/>
      <w:szCs w:val="24"/>
    </w:rPr>
  </w:style>
  <w:style w:type="paragraph" w:customStyle="1" w:styleId="Judul">
    <w:name w:val="Judul"/>
    <w:basedOn w:val="Normal"/>
    <w:link w:val="JudulChar"/>
    <w:qFormat/>
    <w:rsid w:val="0032692E"/>
    <w:pPr>
      <w:spacing w:after="0"/>
      <w:jc w:val="center"/>
    </w:pPr>
    <w:rPr>
      <w:rFonts w:ascii="Times New Roman" w:hAnsi="Times New Roman" w:cs="Times New Roman"/>
      <w:b/>
      <w:bCs/>
      <w:sz w:val="24"/>
      <w:szCs w:val="24"/>
      <w:lang w:val="id-ID"/>
    </w:rPr>
  </w:style>
  <w:style w:type="paragraph" w:customStyle="1" w:styleId="SubJudul">
    <w:name w:val="Sub Judul"/>
    <w:basedOn w:val="ListParagraph"/>
    <w:link w:val="SubJudulChar"/>
    <w:qFormat/>
    <w:rsid w:val="0032692E"/>
    <w:pPr>
      <w:numPr>
        <w:numId w:val="20"/>
      </w:numPr>
      <w:spacing w:after="0" w:line="480" w:lineRule="auto"/>
    </w:pPr>
    <w:rPr>
      <w:rFonts w:ascii="Times New Roman" w:hAnsi="Times New Roman" w:cs="Times New Roman"/>
      <w:b/>
      <w:bCs/>
      <w:sz w:val="24"/>
      <w:szCs w:val="24"/>
    </w:rPr>
  </w:style>
  <w:style w:type="character" w:customStyle="1" w:styleId="JudulChar">
    <w:name w:val="Judul Char"/>
    <w:basedOn w:val="DefaultParagraphFont"/>
    <w:link w:val="Judul"/>
    <w:rsid w:val="0032692E"/>
    <w:rPr>
      <w:rFonts w:ascii="Times New Roman" w:hAnsi="Times New Roman" w:cs="Times New Roman"/>
      <w:b/>
      <w:bCs/>
      <w:sz w:val="24"/>
      <w:szCs w:val="24"/>
    </w:rPr>
  </w:style>
  <w:style w:type="character" w:customStyle="1" w:styleId="ListParagraphChar">
    <w:name w:val="List Paragraph Char"/>
    <w:aliases w:val="Body of text Char,List Paragraph1 Char"/>
    <w:basedOn w:val="DefaultParagraphFont"/>
    <w:link w:val="ListParagraph"/>
    <w:uiPriority w:val="34"/>
    <w:rsid w:val="0032692E"/>
    <w:rPr>
      <w:rFonts w:ascii="Calibri" w:eastAsia="Times New Roman" w:hAnsi="Calibri" w:cs="Calibri"/>
      <w:lang w:val="en-US"/>
    </w:rPr>
  </w:style>
  <w:style w:type="character" w:customStyle="1" w:styleId="SubJudulChar">
    <w:name w:val="Sub Judul Char"/>
    <w:basedOn w:val="ListParagraphChar"/>
    <w:link w:val="SubJudul"/>
    <w:rsid w:val="0032692E"/>
    <w:rPr>
      <w:rFonts w:ascii="Times New Roman" w:eastAsia="Times New Roman" w:hAnsi="Times New Roman" w:cs="Times New Roman"/>
      <w:b/>
      <w:bCs/>
      <w:sz w:val="24"/>
      <w:szCs w:val="24"/>
      <w:lang w:val="en-US"/>
    </w:rPr>
  </w:style>
  <w:style w:type="paragraph" w:styleId="TOC1">
    <w:name w:val="toc 1"/>
    <w:basedOn w:val="Normal"/>
    <w:next w:val="Normal"/>
    <w:autoRedefine/>
    <w:uiPriority w:val="39"/>
    <w:unhideWhenUsed/>
    <w:rsid w:val="0032692E"/>
    <w:pPr>
      <w:tabs>
        <w:tab w:val="right" w:leader="dot" w:pos="7928"/>
      </w:tabs>
      <w:spacing w:after="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32692E"/>
    <w:pPr>
      <w:spacing w:after="100"/>
      <w:ind w:left="220"/>
    </w:pPr>
  </w:style>
  <w:style w:type="table" w:styleId="TableGrid">
    <w:name w:val="Table Grid"/>
    <w:basedOn w:val="TableNormal"/>
    <w:uiPriority w:val="59"/>
    <w:rsid w:val="0032692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B3A7C"/>
    <w:rPr>
      <w:rFonts w:asciiTheme="majorHAnsi" w:eastAsiaTheme="majorEastAsia" w:hAnsiTheme="majorHAnsi" w:cstheme="majorBidi"/>
      <w:b/>
      <w:bCs/>
      <w:i/>
      <w:iCs/>
      <w:color w:val="4F81BD" w:themeColor="accent1"/>
      <w:lang w:val="en-US"/>
    </w:rPr>
  </w:style>
  <w:style w:type="paragraph" w:styleId="BodyText2">
    <w:name w:val="Body Text 2"/>
    <w:basedOn w:val="Normal"/>
    <w:link w:val="BodyText2Char"/>
    <w:uiPriority w:val="99"/>
    <w:unhideWhenUsed/>
    <w:rsid w:val="00AB3A7C"/>
    <w:pPr>
      <w:shd w:val="clear" w:color="auto" w:fill="FFFFFF"/>
      <w:spacing w:after="0" w:line="480" w:lineRule="auto"/>
      <w:jc w:val="center"/>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AB3A7C"/>
    <w:rPr>
      <w:rFonts w:ascii="Times New Roman" w:hAnsi="Times New Roman" w:cs="Times New Roman"/>
      <w:sz w:val="24"/>
      <w:szCs w:val="24"/>
      <w:shd w:val="clear" w:color="auto" w:fill="FFFFFF"/>
      <w:lang w:val="en-US"/>
    </w:rPr>
  </w:style>
  <w:style w:type="paragraph" w:styleId="BodyText">
    <w:name w:val="Body Text"/>
    <w:basedOn w:val="Normal"/>
    <w:link w:val="BodyTextChar"/>
    <w:uiPriority w:val="99"/>
    <w:semiHidden/>
    <w:unhideWhenUsed/>
    <w:rsid w:val="005B1712"/>
    <w:pPr>
      <w:spacing w:after="120"/>
    </w:pPr>
  </w:style>
  <w:style w:type="character" w:customStyle="1" w:styleId="BodyTextChar">
    <w:name w:val="Body Text Char"/>
    <w:basedOn w:val="DefaultParagraphFont"/>
    <w:link w:val="BodyText"/>
    <w:uiPriority w:val="99"/>
    <w:semiHidden/>
    <w:rsid w:val="005B1712"/>
    <w:rPr>
      <w:lang w:val="en-US"/>
    </w:rPr>
  </w:style>
  <w:style w:type="paragraph" w:customStyle="1" w:styleId="TableParagraph">
    <w:name w:val="Table Paragraph"/>
    <w:basedOn w:val="Normal"/>
    <w:uiPriority w:val="1"/>
    <w:qFormat/>
    <w:rsid w:val="005B1712"/>
    <w:pPr>
      <w:widowControl w:val="0"/>
      <w:autoSpaceDE w:val="0"/>
      <w:autoSpaceDN w:val="0"/>
      <w:spacing w:after="0" w:line="240" w:lineRule="auto"/>
    </w:pPr>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301D2F"/>
    <w:pPr>
      <w:spacing w:before="480" w:line="276" w:lineRule="auto"/>
      <w:outlineLvl w:val="9"/>
    </w:pPr>
    <w:rPr>
      <w:b/>
      <w:bCs/>
      <w:sz w:val="28"/>
      <w:szCs w:val="28"/>
      <w:lang w:eastAsia="ja-JP"/>
    </w:rPr>
  </w:style>
  <w:style w:type="table" w:customStyle="1" w:styleId="TableGrid0">
    <w:name w:val="TableGrid"/>
    <w:rsid w:val="007D6FF1"/>
    <w:pPr>
      <w:spacing w:after="0" w:line="240" w:lineRule="auto"/>
    </w:pPr>
    <w:rPr>
      <w:rFonts w:eastAsia="Times New Roman"/>
      <w:kern w:val="2"/>
      <w:lang w:eastAsia="id-ID"/>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merria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hyperlink" Target="http://www.bing.com/translato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yperlink" Target="https://www.translatoruser.net/bvsandbox.aspx?&amp;from=id&amp;to=en&amp;csId=35ccff45-60d6-484b-bcd2-0102ef645e37&amp;usId=c3da6d81-bf70-448b-b417-3ac84d3bc4ab&amp;ac=true&amp;bvrpx=true&amp;bvrpp=&amp;dt=2021%2F10%2F29%203%3A26" TargetMode="External"/><Relationship Id="rId31"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image" Target="media/image6.gif"/><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A2FE5-6CFB-4ABD-82B9-882F721E0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55</Pages>
  <Words>8680</Words>
  <Characters>49477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10</cp:revision>
  <cp:lastPrinted>2023-08-01T07:50:00Z</cp:lastPrinted>
  <dcterms:created xsi:type="dcterms:W3CDTF">2023-07-21T02:29:00Z</dcterms:created>
  <dcterms:modified xsi:type="dcterms:W3CDTF">2023-08-03T09:55:00Z</dcterms:modified>
</cp:coreProperties>
</file>