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DDA" w:rsidRDefault="00727DDA" w:rsidP="00727DDA">
      <w:pPr>
        <w:spacing w:line="240" w:lineRule="exact"/>
        <w:jc w:val="center"/>
        <w:rPr>
          <w:rFonts w:ascii="Times New Roman" w:hAnsi="Times New Roman" w:cs="Times New Roman"/>
          <w:b/>
          <w:sz w:val="28"/>
          <w:szCs w:val="28"/>
        </w:rPr>
      </w:pPr>
      <w:bookmarkStart w:id="0" w:name="_Toc70945674"/>
      <w:bookmarkStart w:id="1" w:name="_Toc109807839"/>
      <w:r>
        <w:rPr>
          <w:rFonts w:ascii="Times New Roman" w:hAnsi="Times New Roman" w:cs="Times New Roman"/>
          <w:b/>
          <w:sz w:val="28"/>
          <w:szCs w:val="28"/>
        </w:rPr>
        <w:t xml:space="preserve">ANALISIS KENAIKAN PENDAPATAN PELAKU UMKM PASCA SERTIFIKASI HALAL PADA PABRIK ROTI NAJWA BAKERY </w:t>
      </w:r>
      <w:r w:rsidRPr="002F1DDC">
        <w:rPr>
          <w:rFonts w:ascii="Times New Roman" w:hAnsi="Times New Roman" w:cs="Times New Roman"/>
          <w:b/>
          <w:sz w:val="28"/>
          <w:szCs w:val="28"/>
        </w:rPr>
        <w:t xml:space="preserve">                                </w:t>
      </w:r>
    </w:p>
    <w:p w:rsidR="00727DDA" w:rsidRPr="002F1DDC" w:rsidRDefault="00727DDA" w:rsidP="00727DDA">
      <w:pPr>
        <w:spacing w:line="240" w:lineRule="exact"/>
        <w:jc w:val="center"/>
        <w:rPr>
          <w:rFonts w:ascii="Times New Roman" w:hAnsi="Times New Roman" w:cs="Times New Roman"/>
          <w:b/>
          <w:spacing w:val="-14"/>
          <w:sz w:val="28"/>
          <w:szCs w:val="28"/>
        </w:rPr>
      </w:pPr>
      <w:r w:rsidRPr="002F1DDC">
        <w:rPr>
          <w:rFonts w:ascii="Times New Roman" w:hAnsi="Times New Roman" w:cs="Times New Roman"/>
          <w:b/>
          <w:sz w:val="28"/>
          <w:szCs w:val="28"/>
        </w:rPr>
        <w:t xml:space="preserve">  </w:t>
      </w:r>
      <w:r w:rsidRPr="002F1DDC">
        <w:rPr>
          <w:rFonts w:ascii="Times New Roman" w:hAnsi="Times New Roman" w:cs="Times New Roman"/>
          <w:b/>
          <w:spacing w:val="-14"/>
          <w:sz w:val="28"/>
          <w:szCs w:val="28"/>
        </w:rPr>
        <w:t>(Studi Kasus Kelurahan Kombos Timur Kecamatan Singkil Kota Manado)</w:t>
      </w:r>
    </w:p>
    <w:p w:rsidR="00727DDA" w:rsidRDefault="00727DDA" w:rsidP="00727DDA">
      <w:pPr>
        <w:jc w:val="center"/>
        <w:rPr>
          <w:rFonts w:ascii="Times New Roman" w:hAnsi="Times New Roman" w:cs="Times New Roman"/>
          <w:b/>
          <w:sz w:val="24"/>
          <w:szCs w:val="24"/>
        </w:rPr>
      </w:pPr>
      <w:r>
        <w:rPr>
          <w:rFonts w:ascii="Times New Roman" w:hAnsi="Times New Roman" w:cs="Times New Roman"/>
          <w:b/>
          <w:sz w:val="24"/>
          <w:szCs w:val="24"/>
        </w:rPr>
        <w:t>Skripsi</w:t>
      </w:r>
    </w:p>
    <w:p w:rsidR="00727DDA" w:rsidRDefault="00727DDA" w:rsidP="00727DDA">
      <w:pPr>
        <w:jc w:val="center"/>
        <w:rPr>
          <w:rFonts w:ascii="Times New Roman" w:hAnsi="Times New Roman" w:cs="Times New Roman"/>
          <w:sz w:val="24"/>
          <w:szCs w:val="24"/>
        </w:rPr>
      </w:pPr>
      <w:r w:rsidRPr="00781A20">
        <w:rPr>
          <w:rFonts w:ascii="Times New Roman" w:hAnsi="Times New Roman" w:cs="Times New Roman"/>
          <w:sz w:val="24"/>
          <w:szCs w:val="24"/>
        </w:rPr>
        <w:t>Diajukan Untuk Memenuhi Sebagian Syarat Memperoleh Gelar Sarjana Dalam Program Studi Hukum Ekonomi Syariah</w:t>
      </w:r>
    </w:p>
    <w:p w:rsidR="00727DDA" w:rsidRPr="00781A20" w:rsidRDefault="00727DDA" w:rsidP="00727DDA">
      <w:pPr>
        <w:jc w:val="center"/>
        <w:rPr>
          <w:rFonts w:ascii="Times New Roman" w:hAnsi="Times New Roman" w:cs="Times New Roman"/>
          <w:sz w:val="24"/>
          <w:szCs w:val="24"/>
        </w:rPr>
      </w:pPr>
    </w:p>
    <w:p w:rsidR="00727DDA" w:rsidRDefault="00727DDA" w:rsidP="00727DDA">
      <w:pPr>
        <w:jc w:val="center"/>
        <w:rPr>
          <w:rFonts w:ascii="Times New Roman" w:hAnsi="Times New Roman" w:cs="Times New Roman"/>
          <w:b/>
          <w:sz w:val="24"/>
          <w:szCs w:val="24"/>
        </w:rPr>
      </w:pPr>
      <w:bookmarkStart w:id="2" w:name="_GoBack"/>
      <w:r w:rsidRPr="00D17EE7">
        <w:rPr>
          <w:rFonts w:ascii="Times New Roman" w:hAnsi="Times New Roman" w:cs="Times New Roman"/>
          <w:noProof/>
          <w:sz w:val="24"/>
          <w:szCs w:val="24"/>
        </w:rPr>
        <w:drawing>
          <wp:inline distT="0" distB="0" distL="0" distR="0" wp14:anchorId="47B60E75" wp14:editId="2E557C17">
            <wp:extent cx="1380986" cy="1296000"/>
            <wp:effectExtent l="19050" t="19050" r="1016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1347" r="-978" b="-2"/>
                    <a:stretch>
                      <a:fillRect/>
                    </a:stretch>
                  </pic:blipFill>
                  <pic:spPr bwMode="auto">
                    <a:xfrm>
                      <a:off x="0" y="0"/>
                      <a:ext cx="1380986" cy="1296000"/>
                    </a:xfrm>
                    <a:prstGeom prst="rect">
                      <a:avLst/>
                    </a:prstGeom>
                    <a:noFill/>
                    <a:ln w="9525" cmpd="sng">
                      <a:solidFill>
                        <a:srgbClr val="FFFFFF"/>
                      </a:solidFill>
                      <a:miter lim="800000"/>
                      <a:headEnd/>
                      <a:tailEnd/>
                    </a:ln>
                    <a:effectLst/>
                  </pic:spPr>
                </pic:pic>
              </a:graphicData>
            </a:graphic>
          </wp:inline>
        </w:drawing>
      </w:r>
    </w:p>
    <w:bookmarkEnd w:id="2"/>
    <w:p w:rsidR="00727DDA" w:rsidRDefault="00727DDA" w:rsidP="00727DDA">
      <w:pPr>
        <w:spacing w:line="240" w:lineRule="exact"/>
        <w:jc w:val="center"/>
        <w:rPr>
          <w:rFonts w:ascii="Times New Roman" w:hAnsi="Times New Roman" w:cs="Times New Roman"/>
          <w:b/>
          <w:sz w:val="24"/>
          <w:szCs w:val="24"/>
        </w:rPr>
      </w:pPr>
    </w:p>
    <w:p w:rsidR="00727DDA" w:rsidRPr="00781A20" w:rsidRDefault="00727DDA" w:rsidP="00727DDA">
      <w:pPr>
        <w:spacing w:line="240" w:lineRule="exact"/>
        <w:jc w:val="center"/>
        <w:rPr>
          <w:rFonts w:ascii="Times New Roman" w:hAnsi="Times New Roman" w:cs="Times New Roman"/>
          <w:sz w:val="24"/>
          <w:szCs w:val="24"/>
        </w:rPr>
      </w:pPr>
      <w:r w:rsidRPr="00781A20">
        <w:rPr>
          <w:rFonts w:ascii="Times New Roman" w:hAnsi="Times New Roman" w:cs="Times New Roman"/>
          <w:sz w:val="24"/>
          <w:szCs w:val="24"/>
        </w:rPr>
        <w:t xml:space="preserve">Oleh : </w:t>
      </w:r>
    </w:p>
    <w:p w:rsidR="00727DDA" w:rsidRPr="00A16321" w:rsidRDefault="00727DDA" w:rsidP="00727DDA">
      <w:pPr>
        <w:spacing w:after="120" w:line="240" w:lineRule="exact"/>
        <w:jc w:val="center"/>
        <w:rPr>
          <w:rFonts w:ascii="Times New Roman" w:hAnsi="Times New Roman" w:cs="Times New Roman"/>
          <w:sz w:val="24"/>
          <w:szCs w:val="24"/>
        </w:rPr>
      </w:pPr>
      <w:r>
        <w:rPr>
          <w:rFonts w:ascii="Times New Roman" w:hAnsi="Times New Roman" w:cs="Times New Roman"/>
          <w:sz w:val="24"/>
          <w:szCs w:val="24"/>
        </w:rPr>
        <w:t>Abdul Razak Olii</w:t>
      </w:r>
    </w:p>
    <w:p w:rsidR="00727DDA" w:rsidRPr="00781A20" w:rsidRDefault="00727DDA" w:rsidP="00727DDA">
      <w:pPr>
        <w:spacing w:after="120" w:line="240" w:lineRule="exact"/>
        <w:jc w:val="center"/>
        <w:rPr>
          <w:rFonts w:ascii="Times New Roman" w:hAnsi="Times New Roman" w:cs="Times New Roman"/>
          <w:sz w:val="24"/>
          <w:szCs w:val="24"/>
        </w:rPr>
      </w:pPr>
      <w:r>
        <w:rPr>
          <w:rFonts w:ascii="Times New Roman" w:hAnsi="Times New Roman" w:cs="Times New Roman"/>
          <w:sz w:val="24"/>
          <w:szCs w:val="24"/>
        </w:rPr>
        <w:t>NIM: 1812004</w:t>
      </w:r>
    </w:p>
    <w:p w:rsidR="00727DDA" w:rsidRDefault="00727DDA" w:rsidP="00727DDA">
      <w:pPr>
        <w:jc w:val="center"/>
        <w:rPr>
          <w:rFonts w:ascii="Times New Roman" w:hAnsi="Times New Roman" w:cs="Times New Roman"/>
          <w:b/>
          <w:sz w:val="24"/>
          <w:szCs w:val="24"/>
          <w:u w:val="single"/>
        </w:rPr>
      </w:pPr>
    </w:p>
    <w:p w:rsidR="00727DDA" w:rsidRDefault="00727DDA" w:rsidP="00727DDA">
      <w:pPr>
        <w:jc w:val="center"/>
        <w:rPr>
          <w:rFonts w:ascii="Times New Roman" w:hAnsi="Times New Roman" w:cs="Times New Roman"/>
          <w:b/>
          <w:sz w:val="24"/>
          <w:szCs w:val="24"/>
          <w:u w:val="single"/>
        </w:rPr>
      </w:pPr>
    </w:p>
    <w:p w:rsidR="00727DDA" w:rsidRDefault="00727DDA" w:rsidP="00727DDA">
      <w:pPr>
        <w:rPr>
          <w:rFonts w:ascii="Times New Roman" w:hAnsi="Times New Roman" w:cs="Times New Roman"/>
          <w:b/>
          <w:sz w:val="24"/>
          <w:szCs w:val="24"/>
        </w:rPr>
      </w:pPr>
    </w:p>
    <w:p w:rsidR="00727DDA" w:rsidRDefault="00727DDA" w:rsidP="00727DDA">
      <w:pPr>
        <w:spacing w:after="120" w:line="240" w:lineRule="exact"/>
        <w:rPr>
          <w:rFonts w:ascii="Times New Roman" w:hAnsi="Times New Roman" w:cs="Times New Roman"/>
          <w:b/>
          <w:sz w:val="24"/>
          <w:szCs w:val="24"/>
        </w:rPr>
      </w:pPr>
    </w:p>
    <w:p w:rsidR="00727DDA" w:rsidRDefault="00727DDA" w:rsidP="00727DDA">
      <w:pPr>
        <w:spacing w:after="120" w:line="240" w:lineRule="exact"/>
        <w:rPr>
          <w:rFonts w:ascii="Times New Roman" w:hAnsi="Times New Roman" w:cs="Times New Roman"/>
          <w:b/>
          <w:sz w:val="24"/>
          <w:szCs w:val="24"/>
        </w:rPr>
      </w:pPr>
    </w:p>
    <w:p w:rsidR="00727DDA" w:rsidRDefault="00727DDA" w:rsidP="00727DDA">
      <w:pPr>
        <w:spacing w:after="120" w:line="240" w:lineRule="exact"/>
        <w:jc w:val="center"/>
        <w:rPr>
          <w:rFonts w:ascii="Times New Roman" w:hAnsi="Times New Roman" w:cs="Times New Roman"/>
          <w:b/>
          <w:sz w:val="24"/>
          <w:szCs w:val="24"/>
        </w:rPr>
      </w:pPr>
    </w:p>
    <w:p w:rsidR="00727DDA" w:rsidRDefault="00727DDA" w:rsidP="00727DDA">
      <w:pPr>
        <w:spacing w:after="120" w:line="240" w:lineRule="exact"/>
        <w:jc w:val="center"/>
        <w:rPr>
          <w:rFonts w:ascii="Times New Roman" w:hAnsi="Times New Roman" w:cs="Times New Roman"/>
          <w:b/>
          <w:sz w:val="24"/>
          <w:szCs w:val="24"/>
        </w:rPr>
      </w:pPr>
    </w:p>
    <w:p w:rsidR="00727DDA" w:rsidRDefault="00727DDA" w:rsidP="00727DDA">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PROGRAM STUDI HUKUM EKONOMI SYARIAH</w:t>
      </w:r>
    </w:p>
    <w:p w:rsidR="00727DDA" w:rsidRDefault="00727DDA" w:rsidP="00727DDA">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FAKULTAS SYARIAH</w:t>
      </w:r>
    </w:p>
    <w:p w:rsidR="00727DDA" w:rsidRDefault="00727DDA" w:rsidP="00727DDA">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INSTITUT AGAMA ISLAM NEGERI (IAIN)</w:t>
      </w:r>
    </w:p>
    <w:p w:rsidR="00727DDA" w:rsidRDefault="00727DDA" w:rsidP="00727DDA">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MANADO</w:t>
      </w:r>
    </w:p>
    <w:p w:rsidR="00727DDA" w:rsidRDefault="00727DDA" w:rsidP="00727DDA">
      <w:pPr>
        <w:spacing w:after="120" w:line="240" w:lineRule="exact"/>
        <w:jc w:val="center"/>
        <w:rPr>
          <w:rFonts w:ascii="Times New Roman" w:hAnsi="Times New Roman" w:cs="Times New Roman"/>
          <w:b/>
          <w:sz w:val="24"/>
          <w:szCs w:val="24"/>
        </w:rPr>
      </w:pPr>
    </w:p>
    <w:p w:rsidR="00727DDA" w:rsidRPr="00727DDA" w:rsidRDefault="00727DDA" w:rsidP="00727DDA">
      <w:pPr>
        <w:spacing w:after="120" w:line="240" w:lineRule="exact"/>
        <w:jc w:val="center"/>
        <w:rPr>
          <w:rFonts w:ascii="Times New Roman" w:hAnsi="Times New Roman" w:cs="Times New Roman"/>
          <w:b/>
          <w:sz w:val="24"/>
          <w:szCs w:val="24"/>
          <w:lang w:val="en-US"/>
        </w:rPr>
      </w:pPr>
      <w:r>
        <w:rPr>
          <w:rFonts w:ascii="Times New Roman" w:hAnsi="Times New Roman" w:cs="Times New Roman"/>
          <w:b/>
          <w:sz w:val="24"/>
          <w:szCs w:val="24"/>
        </w:rPr>
        <w:t>1444 H/2022 M</w:t>
      </w:r>
    </w:p>
    <w:p w:rsidR="00727DDA" w:rsidRPr="00BA231C" w:rsidRDefault="00727DDA" w:rsidP="00727DDA">
      <w:pPr>
        <w:jc w:val="center"/>
        <w:rPr>
          <w:rFonts w:ascii="Times New Roman" w:hAnsi="Times New Roman" w:cs="Times New Roman"/>
          <w:b/>
          <w:sz w:val="28"/>
          <w:szCs w:val="28"/>
          <w:lang w:val="en-US"/>
        </w:rPr>
      </w:pPr>
      <w:r w:rsidRPr="00847229">
        <w:rPr>
          <w:rFonts w:ascii="Times New Roman" w:hAnsi="Times New Roman" w:cs="Times New Roman"/>
          <w:b/>
          <w:sz w:val="28"/>
          <w:szCs w:val="28"/>
        </w:rPr>
        <w:lastRenderedPageBreak/>
        <w:t>PERNYATAAN KEASLIAN SKRIPS</w:t>
      </w:r>
      <w:bookmarkEnd w:id="0"/>
      <w:bookmarkEnd w:id="1"/>
      <w:r>
        <w:rPr>
          <w:rFonts w:ascii="Times New Roman" w:hAnsi="Times New Roman" w:cs="Times New Roman"/>
          <w:b/>
          <w:sz w:val="28"/>
          <w:szCs w:val="28"/>
          <w:lang w:val="en-US"/>
        </w:rPr>
        <w:t>I</w:t>
      </w:r>
    </w:p>
    <w:p w:rsidR="00727DDA" w:rsidRPr="000D1FC2" w:rsidRDefault="00727DDA" w:rsidP="00727DDA">
      <w:pPr>
        <w:jc w:val="both"/>
        <w:rPr>
          <w:rFonts w:asciiTheme="majorBidi" w:hAnsiTheme="majorBidi" w:cstheme="majorBidi"/>
          <w:sz w:val="24"/>
          <w:szCs w:val="24"/>
        </w:rPr>
      </w:pPr>
      <w:r w:rsidRPr="000D1FC2">
        <w:rPr>
          <w:rFonts w:asciiTheme="majorBidi" w:hAnsiTheme="majorBidi" w:cstheme="majorBidi"/>
          <w:sz w:val="24"/>
          <w:szCs w:val="24"/>
        </w:rPr>
        <w:t>Yang bertanda tangan di bawah ini saya:</w:t>
      </w:r>
    </w:p>
    <w:p w:rsidR="00727DDA" w:rsidRPr="00CD7490" w:rsidRDefault="00727DDA" w:rsidP="00727DDA">
      <w:pPr>
        <w:jc w:val="both"/>
        <w:rPr>
          <w:rFonts w:asciiTheme="majorBidi" w:hAnsiTheme="majorBidi" w:cstheme="majorBidi"/>
          <w:sz w:val="24"/>
          <w:szCs w:val="24"/>
          <w:lang w:val="en-US"/>
        </w:rPr>
      </w:pPr>
      <w:r w:rsidRPr="000D1FC2">
        <w:rPr>
          <w:rFonts w:asciiTheme="majorBidi" w:hAnsiTheme="majorBidi" w:cstheme="majorBidi"/>
          <w:sz w:val="24"/>
          <w:szCs w:val="24"/>
        </w:rPr>
        <w:t>Nama</w:t>
      </w:r>
      <w:r w:rsidRPr="000D1FC2">
        <w:rPr>
          <w:rFonts w:asciiTheme="majorBidi" w:hAnsiTheme="majorBidi" w:cstheme="majorBidi"/>
          <w:sz w:val="24"/>
          <w:szCs w:val="24"/>
        </w:rPr>
        <w:tab/>
      </w:r>
      <w:r w:rsidRPr="000D1FC2">
        <w:rPr>
          <w:rFonts w:asciiTheme="majorBidi" w:hAnsiTheme="majorBidi" w:cstheme="majorBidi"/>
          <w:sz w:val="24"/>
          <w:szCs w:val="24"/>
        </w:rPr>
        <w:tab/>
        <w:t xml:space="preserve">: </w:t>
      </w:r>
      <w:r>
        <w:rPr>
          <w:rFonts w:asciiTheme="majorBidi" w:hAnsiTheme="majorBidi" w:cstheme="majorBidi"/>
          <w:sz w:val="24"/>
          <w:szCs w:val="24"/>
          <w:lang w:val="en-US"/>
        </w:rPr>
        <w:t>Abdul Razak OLII</w:t>
      </w:r>
    </w:p>
    <w:p w:rsidR="00727DDA" w:rsidRPr="00CD7490" w:rsidRDefault="00727DDA" w:rsidP="00727DDA">
      <w:pPr>
        <w:jc w:val="both"/>
        <w:rPr>
          <w:rFonts w:asciiTheme="majorBidi" w:hAnsiTheme="majorBidi" w:cstheme="majorBidi"/>
          <w:sz w:val="24"/>
          <w:szCs w:val="24"/>
          <w:lang w:val="en-US"/>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t>: 1812</w:t>
      </w:r>
      <w:r>
        <w:rPr>
          <w:rFonts w:asciiTheme="majorBidi" w:hAnsiTheme="majorBidi" w:cstheme="majorBidi"/>
          <w:sz w:val="24"/>
          <w:szCs w:val="24"/>
          <w:lang w:val="en-US"/>
        </w:rPr>
        <w:t>004</w:t>
      </w:r>
    </w:p>
    <w:p w:rsidR="00727DDA" w:rsidRPr="000D1FC2" w:rsidRDefault="00727DDA" w:rsidP="00727DDA">
      <w:pPr>
        <w:jc w:val="both"/>
        <w:rPr>
          <w:rFonts w:asciiTheme="majorBidi" w:hAnsiTheme="majorBidi" w:cstheme="majorBidi"/>
          <w:sz w:val="24"/>
          <w:szCs w:val="24"/>
        </w:rPr>
      </w:pPr>
      <w:r w:rsidRPr="000D1FC2">
        <w:rPr>
          <w:rFonts w:asciiTheme="majorBidi" w:hAnsiTheme="majorBidi" w:cstheme="majorBidi"/>
          <w:sz w:val="24"/>
          <w:szCs w:val="24"/>
        </w:rPr>
        <w:t>Program</w:t>
      </w:r>
      <w:r w:rsidRPr="000D1FC2">
        <w:rPr>
          <w:rFonts w:asciiTheme="majorBidi" w:hAnsiTheme="majorBidi" w:cstheme="majorBidi"/>
          <w:sz w:val="24"/>
          <w:szCs w:val="24"/>
        </w:rPr>
        <w:tab/>
        <w:t>: Serjana (S-1)</w:t>
      </w:r>
    </w:p>
    <w:p w:rsidR="00727DDA" w:rsidRPr="000D1FC2" w:rsidRDefault="00727DDA" w:rsidP="00727DDA">
      <w:pPr>
        <w:jc w:val="both"/>
        <w:rPr>
          <w:rFonts w:asciiTheme="majorBidi" w:hAnsiTheme="majorBidi" w:cstheme="majorBidi"/>
          <w:sz w:val="24"/>
          <w:szCs w:val="24"/>
        </w:rPr>
      </w:pPr>
      <w:r w:rsidRPr="000D1FC2">
        <w:rPr>
          <w:rFonts w:asciiTheme="majorBidi" w:hAnsiTheme="majorBidi" w:cstheme="majorBidi"/>
          <w:sz w:val="24"/>
          <w:szCs w:val="24"/>
        </w:rPr>
        <w:t>Institusi</w:t>
      </w:r>
      <w:r w:rsidRPr="000D1FC2">
        <w:rPr>
          <w:rFonts w:asciiTheme="majorBidi" w:hAnsiTheme="majorBidi" w:cstheme="majorBidi"/>
          <w:sz w:val="24"/>
          <w:szCs w:val="24"/>
        </w:rPr>
        <w:tab/>
        <w:t>: IAIN MANADO</w:t>
      </w:r>
    </w:p>
    <w:p w:rsidR="00727DDA" w:rsidRPr="000D1FC2" w:rsidRDefault="00727DDA" w:rsidP="00727DDA">
      <w:pPr>
        <w:jc w:val="both"/>
        <w:rPr>
          <w:rFonts w:asciiTheme="majorBidi" w:hAnsiTheme="majorBidi" w:cstheme="majorBidi"/>
          <w:sz w:val="24"/>
          <w:szCs w:val="24"/>
        </w:rPr>
      </w:pPr>
    </w:p>
    <w:p w:rsidR="00727DDA" w:rsidRPr="000D1FC2" w:rsidRDefault="00727DDA" w:rsidP="00727DDA">
      <w:pPr>
        <w:jc w:val="both"/>
        <w:rPr>
          <w:rFonts w:asciiTheme="majorBidi" w:hAnsiTheme="majorBidi" w:cstheme="majorBidi"/>
          <w:sz w:val="24"/>
          <w:szCs w:val="24"/>
        </w:rPr>
      </w:pPr>
    </w:p>
    <w:p w:rsidR="00727DDA" w:rsidRPr="000D1FC2" w:rsidRDefault="00727DDA" w:rsidP="00727DDA">
      <w:pPr>
        <w:jc w:val="both"/>
        <w:rPr>
          <w:rFonts w:asciiTheme="majorBidi" w:hAnsiTheme="majorBidi" w:cstheme="majorBidi"/>
          <w:sz w:val="24"/>
          <w:szCs w:val="24"/>
        </w:rPr>
      </w:pPr>
      <w:r w:rsidRPr="000D1FC2">
        <w:rPr>
          <w:rFonts w:asciiTheme="majorBidi" w:hAnsiTheme="majorBidi" w:cstheme="majorBidi"/>
          <w:sz w:val="24"/>
          <w:szCs w:val="24"/>
        </w:rPr>
        <w:t>Dengan ini sungguh-sungguh menyatakan bahwa SKRIPSI ini secara keseluruhan adalah hasil penelitian karya sendiri, kecuali pada bagian dirujuk sumbernya.</w:t>
      </w:r>
    </w:p>
    <w:p w:rsidR="00727DDA" w:rsidRPr="00BA231C" w:rsidRDefault="00727DDA" w:rsidP="00727DDA">
      <w:pPr>
        <w:tabs>
          <w:tab w:val="left" w:pos="0"/>
        </w:tabs>
        <w:jc w:val="both"/>
        <w:rPr>
          <w:rFonts w:asciiTheme="majorBidi" w:hAnsiTheme="majorBidi" w:cstheme="majorBidi"/>
          <w:sz w:val="24"/>
          <w:szCs w:val="24"/>
          <w:lang w:val="en-US"/>
        </w:rPr>
      </w:pPr>
    </w:p>
    <w:p w:rsidR="00727DDA" w:rsidRPr="000D1FC2" w:rsidRDefault="00727DDA" w:rsidP="00727DDA">
      <w:pPr>
        <w:tabs>
          <w:tab w:val="left" w:pos="0"/>
        </w:tabs>
        <w:spacing w:after="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Manado, </w:t>
      </w:r>
      <w:r>
        <w:rPr>
          <w:rFonts w:asciiTheme="majorBidi" w:hAnsiTheme="majorBidi" w:cstheme="majorBidi"/>
          <w:sz w:val="24"/>
          <w:szCs w:val="24"/>
          <w:lang w:val="en-US"/>
        </w:rPr>
        <w:t>9 september</w:t>
      </w:r>
      <w:r w:rsidRPr="000D1FC2">
        <w:rPr>
          <w:rFonts w:asciiTheme="majorBidi" w:hAnsiTheme="majorBidi" w:cstheme="majorBidi"/>
          <w:sz w:val="24"/>
          <w:szCs w:val="24"/>
        </w:rPr>
        <w:t xml:space="preserve"> 2022</w:t>
      </w:r>
    </w:p>
    <w:p w:rsidR="00727DDA" w:rsidRPr="000D1FC2" w:rsidRDefault="00727DDA" w:rsidP="00727DDA">
      <w:pPr>
        <w:spacing w:after="0"/>
        <w:jc w:val="both"/>
        <w:rPr>
          <w:rFonts w:asciiTheme="majorBidi" w:hAnsiTheme="majorBidi" w:cstheme="majorBidi"/>
          <w:sz w:val="24"/>
          <w:szCs w:val="24"/>
        </w:rPr>
      </w:pPr>
      <w:r w:rsidRPr="000D1FC2">
        <w:rPr>
          <w:rFonts w:asciiTheme="majorBidi" w:hAnsiTheme="majorBidi" w:cstheme="majorBidi"/>
          <w:sz w:val="24"/>
          <w:szCs w:val="24"/>
        </w:rPr>
        <w:tab/>
      </w:r>
      <w:r w:rsidRPr="000D1FC2">
        <w:rPr>
          <w:rFonts w:asciiTheme="majorBidi" w:hAnsiTheme="majorBidi" w:cstheme="majorBidi"/>
          <w:sz w:val="24"/>
          <w:szCs w:val="24"/>
        </w:rPr>
        <w:tab/>
      </w:r>
      <w:r w:rsidRPr="000D1FC2">
        <w:rPr>
          <w:rFonts w:asciiTheme="majorBidi" w:hAnsiTheme="majorBidi" w:cstheme="majorBidi"/>
          <w:sz w:val="24"/>
          <w:szCs w:val="24"/>
        </w:rPr>
        <w:tab/>
      </w:r>
      <w:r w:rsidRPr="000D1FC2">
        <w:rPr>
          <w:rFonts w:asciiTheme="majorBidi" w:hAnsiTheme="majorBidi" w:cstheme="majorBidi"/>
          <w:sz w:val="24"/>
          <w:szCs w:val="24"/>
        </w:rPr>
        <w:tab/>
      </w:r>
      <w:r w:rsidRPr="000D1FC2">
        <w:rPr>
          <w:rFonts w:asciiTheme="majorBidi" w:hAnsiTheme="majorBidi" w:cstheme="majorBidi"/>
          <w:sz w:val="24"/>
          <w:szCs w:val="24"/>
        </w:rPr>
        <w:tab/>
      </w:r>
      <w:r w:rsidRPr="000D1FC2">
        <w:rPr>
          <w:rFonts w:asciiTheme="majorBidi" w:hAnsiTheme="majorBidi" w:cstheme="majorBidi"/>
          <w:sz w:val="24"/>
          <w:szCs w:val="24"/>
        </w:rPr>
        <w:tab/>
      </w:r>
      <w:r w:rsidRPr="000D1FC2">
        <w:rPr>
          <w:rFonts w:asciiTheme="majorBidi" w:hAnsiTheme="majorBidi" w:cstheme="majorBidi"/>
          <w:sz w:val="24"/>
          <w:szCs w:val="24"/>
        </w:rPr>
        <w:tab/>
        <w:t>Saya yang Menyatakan,</w:t>
      </w:r>
    </w:p>
    <w:p w:rsidR="00727DDA" w:rsidRPr="000D1FC2" w:rsidRDefault="00727DDA" w:rsidP="00727DDA">
      <w:pPr>
        <w:spacing w:after="0"/>
        <w:jc w:val="both"/>
        <w:rPr>
          <w:rFonts w:asciiTheme="majorBidi" w:hAnsiTheme="majorBidi" w:cstheme="majorBidi"/>
          <w:sz w:val="24"/>
          <w:szCs w:val="24"/>
        </w:rPr>
      </w:pPr>
    </w:p>
    <w:p w:rsidR="00727DDA" w:rsidRPr="000D1FC2" w:rsidRDefault="00727DDA" w:rsidP="00727DDA">
      <w:pPr>
        <w:spacing w:after="0"/>
        <w:jc w:val="both"/>
        <w:rPr>
          <w:rFonts w:asciiTheme="majorBidi" w:hAnsiTheme="majorBidi" w:cstheme="majorBidi"/>
          <w:noProof/>
          <w:sz w:val="24"/>
          <w:szCs w:val="24"/>
        </w:rPr>
      </w:pPr>
    </w:p>
    <w:p w:rsidR="00727DDA" w:rsidRPr="000D1FC2" w:rsidRDefault="00727DDA" w:rsidP="00727DDA">
      <w:pPr>
        <w:spacing w:after="0"/>
        <w:jc w:val="both"/>
        <w:rPr>
          <w:rFonts w:asciiTheme="majorBidi" w:hAnsiTheme="majorBidi" w:cstheme="majorBidi"/>
          <w:noProof/>
          <w:sz w:val="24"/>
          <w:szCs w:val="24"/>
        </w:rPr>
      </w:pPr>
    </w:p>
    <w:p w:rsidR="00727DDA" w:rsidRPr="000D1FC2" w:rsidRDefault="00727DDA" w:rsidP="00727DDA">
      <w:pPr>
        <w:spacing w:after="0"/>
        <w:jc w:val="both"/>
        <w:rPr>
          <w:rFonts w:asciiTheme="majorBidi" w:hAnsiTheme="majorBidi" w:cstheme="majorBidi"/>
          <w:sz w:val="24"/>
          <w:szCs w:val="24"/>
        </w:rPr>
      </w:pPr>
    </w:p>
    <w:p w:rsidR="00727DDA" w:rsidRPr="000D1FC2" w:rsidRDefault="00727DDA" w:rsidP="00727DDA">
      <w:pPr>
        <w:tabs>
          <w:tab w:val="left" w:pos="5012"/>
        </w:tabs>
        <w:jc w:val="both"/>
        <w:rPr>
          <w:rFonts w:asciiTheme="majorBidi" w:hAnsiTheme="majorBidi" w:cstheme="majorBidi"/>
          <w:sz w:val="24"/>
          <w:szCs w:val="24"/>
        </w:rPr>
      </w:pPr>
      <w:r w:rsidRPr="000D1FC2">
        <w:rPr>
          <w:rFonts w:asciiTheme="majorBidi" w:hAnsiTheme="majorBidi" w:cstheme="majorBidi"/>
          <w:sz w:val="24"/>
          <w:szCs w:val="24"/>
        </w:rPr>
        <w:tab/>
      </w:r>
    </w:p>
    <w:p w:rsidR="00727DDA" w:rsidRPr="00CD7490" w:rsidRDefault="00727DDA" w:rsidP="00727DDA">
      <w:pPr>
        <w:spacing w:after="0" w:line="240" w:lineRule="auto"/>
        <w:ind w:firstLine="4962"/>
        <w:jc w:val="both"/>
        <w:rPr>
          <w:rFonts w:asciiTheme="majorBidi" w:hAnsiTheme="majorBidi" w:cstheme="majorBidi"/>
          <w:sz w:val="24"/>
          <w:szCs w:val="24"/>
          <w:u w:val="single"/>
          <w:lang w:val="en-US"/>
        </w:rPr>
      </w:pPr>
      <w:r>
        <w:rPr>
          <w:rFonts w:asciiTheme="majorBidi" w:hAnsiTheme="majorBidi" w:cstheme="majorBidi"/>
          <w:sz w:val="24"/>
          <w:szCs w:val="24"/>
          <w:u w:val="single"/>
          <w:lang w:val="en-US"/>
        </w:rPr>
        <w:t>ABDUL RAZAK OLII</w:t>
      </w:r>
    </w:p>
    <w:p w:rsidR="00727DDA" w:rsidRPr="00CD7490" w:rsidRDefault="00727DDA" w:rsidP="00727DDA">
      <w:pPr>
        <w:spacing w:after="0" w:line="240" w:lineRule="auto"/>
        <w:ind w:left="2880"/>
        <w:jc w:val="center"/>
        <w:rPr>
          <w:rFonts w:asciiTheme="majorBidi" w:hAnsiTheme="majorBidi" w:cstheme="majorBidi"/>
          <w:sz w:val="24"/>
          <w:szCs w:val="24"/>
          <w:lang w:val="en-US"/>
        </w:rPr>
      </w:pPr>
      <w:r>
        <w:rPr>
          <w:rFonts w:asciiTheme="majorBidi" w:hAnsiTheme="majorBidi" w:cstheme="majorBidi"/>
          <w:sz w:val="24"/>
          <w:szCs w:val="24"/>
        </w:rPr>
        <w:t xml:space="preserve">     NIM : 18120</w:t>
      </w:r>
      <w:r>
        <w:rPr>
          <w:rFonts w:asciiTheme="majorBidi" w:hAnsiTheme="majorBidi" w:cstheme="majorBidi"/>
          <w:sz w:val="24"/>
          <w:szCs w:val="24"/>
          <w:lang w:val="en-US"/>
        </w:rPr>
        <w:t>04</w:t>
      </w:r>
    </w:p>
    <w:p w:rsidR="00727DDA" w:rsidRDefault="00727DDA" w:rsidP="00727DDA">
      <w:pPr>
        <w:pStyle w:val="Heading1"/>
        <w:spacing w:before="0" w:line="480" w:lineRule="auto"/>
        <w:jc w:val="center"/>
        <w:rPr>
          <w:rFonts w:ascii="Times New Roman" w:eastAsia="Calibri" w:hAnsi="Times New Roman" w:cs="Times New Roman"/>
          <w:color w:val="auto"/>
          <w:sz w:val="24"/>
          <w:szCs w:val="24"/>
          <w:lang w:val="en-US"/>
        </w:rPr>
      </w:pPr>
    </w:p>
    <w:p w:rsidR="00727DDA" w:rsidRDefault="00727DDA" w:rsidP="00727DDA">
      <w:pPr>
        <w:rPr>
          <w:lang w:val="en-US"/>
        </w:rPr>
      </w:pPr>
    </w:p>
    <w:p w:rsidR="00727DDA" w:rsidRDefault="00727DDA" w:rsidP="00727DDA">
      <w:pPr>
        <w:rPr>
          <w:lang w:val="en-US"/>
        </w:rPr>
      </w:pPr>
    </w:p>
    <w:p w:rsidR="00727DDA" w:rsidRDefault="00727DDA" w:rsidP="00727DDA">
      <w:pPr>
        <w:rPr>
          <w:lang w:val="en-US"/>
        </w:rPr>
      </w:pPr>
    </w:p>
    <w:p w:rsidR="00727DDA" w:rsidRDefault="00727DDA" w:rsidP="00727DDA">
      <w:pPr>
        <w:rPr>
          <w:lang w:val="en-US"/>
        </w:rPr>
      </w:pPr>
    </w:p>
    <w:p w:rsidR="00727DDA" w:rsidRDefault="00727DDA" w:rsidP="00727DDA">
      <w:pPr>
        <w:rPr>
          <w:lang w:val="en-US"/>
        </w:rPr>
      </w:pPr>
    </w:p>
    <w:p w:rsidR="00727DDA" w:rsidRDefault="00727DDA" w:rsidP="00727DDA">
      <w:pPr>
        <w:rPr>
          <w:lang w:val="en-US"/>
        </w:rPr>
      </w:pPr>
    </w:p>
    <w:p w:rsidR="00727DDA" w:rsidRPr="00025EDA" w:rsidRDefault="00727DDA" w:rsidP="00727DDA">
      <w:pPr>
        <w:jc w:val="center"/>
        <w:rPr>
          <w:rFonts w:ascii="Times New Roman" w:hAnsi="Times New Roman" w:cs="Times New Roman"/>
          <w:sz w:val="24"/>
          <w:szCs w:val="24"/>
          <w:lang w:val="en-US"/>
        </w:rPr>
      </w:pPr>
      <w:r w:rsidRPr="00025EDA">
        <w:rPr>
          <w:rFonts w:ascii="Times New Roman" w:hAnsi="Times New Roman" w:cs="Times New Roman"/>
          <w:sz w:val="24"/>
          <w:szCs w:val="24"/>
          <w:lang w:val="en-US"/>
        </w:rPr>
        <w:lastRenderedPageBreak/>
        <w:t>PENGESAHAN TIM PENGUJI UJIAN SKRIPSI</w:t>
      </w:r>
    </w:p>
    <w:p w:rsidR="00727DDA" w:rsidRPr="00025EDA" w:rsidRDefault="00727DDA" w:rsidP="00727DDA">
      <w:pPr>
        <w:jc w:val="center"/>
        <w:rPr>
          <w:rFonts w:ascii="Times New Roman" w:hAnsi="Times New Roman" w:cs="Times New Roman"/>
          <w:sz w:val="24"/>
          <w:szCs w:val="24"/>
          <w:lang w:val="en-US"/>
        </w:rPr>
      </w:pPr>
    </w:p>
    <w:p w:rsidR="00727DDA" w:rsidRPr="00025EDA" w:rsidRDefault="00727DDA" w:rsidP="00727DD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Skripsi </w:t>
      </w:r>
      <w:proofErr w:type="gramStart"/>
      <w:r>
        <w:rPr>
          <w:rFonts w:ascii="Times New Roman" w:hAnsi="Times New Roman" w:cs="Times New Roman"/>
          <w:sz w:val="24"/>
          <w:szCs w:val="24"/>
          <w:lang w:val="en-US"/>
        </w:rPr>
        <w:t>berjudul  “</w:t>
      </w:r>
      <w:proofErr w:type="gramEnd"/>
      <w:r>
        <w:rPr>
          <w:rFonts w:ascii="Times New Roman" w:hAnsi="Times New Roman" w:cs="Times New Roman"/>
          <w:sz w:val="24"/>
          <w:szCs w:val="24"/>
          <w:lang w:val="en-US"/>
        </w:rPr>
        <w:t>Analisis Kenaikan Pendapatan Pelaku UMKM Pasca Sertifikasi Halal Pada Pabrik Roti Najwa Bakery</w:t>
      </w:r>
      <w:r w:rsidRPr="00025E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(Studi Kasus Keluaran Kombos Timur Kecamatan Singkil) yang ditulis oleh Abdul Razak Olii </w:t>
      </w:r>
      <w:r w:rsidRPr="00025EDA">
        <w:rPr>
          <w:rFonts w:ascii="Times New Roman" w:hAnsi="Times New Roman" w:cs="Times New Roman"/>
          <w:sz w:val="24"/>
          <w:szCs w:val="24"/>
          <w:lang w:val="en-US"/>
        </w:rPr>
        <w:t>ini telah diuji dala</w:t>
      </w:r>
      <w:r>
        <w:rPr>
          <w:rFonts w:ascii="Times New Roman" w:hAnsi="Times New Roman" w:cs="Times New Roman"/>
          <w:sz w:val="24"/>
          <w:szCs w:val="24"/>
          <w:lang w:val="en-US"/>
        </w:rPr>
        <w:t>m Ujian Skripsi pada tanggal  22 September  2022</w:t>
      </w:r>
    </w:p>
    <w:p w:rsidR="00727DDA" w:rsidRPr="00025EDA" w:rsidRDefault="00727DDA" w:rsidP="00727DDA">
      <w:pPr>
        <w:rPr>
          <w:rFonts w:ascii="Times New Roman" w:hAnsi="Times New Roman" w:cs="Times New Roman"/>
          <w:sz w:val="24"/>
          <w:szCs w:val="24"/>
          <w:lang w:val="en-US"/>
        </w:rPr>
      </w:pPr>
      <w:r w:rsidRPr="00025EDA">
        <w:rPr>
          <w:rFonts w:ascii="Times New Roman" w:hAnsi="Times New Roman" w:cs="Times New Roman"/>
          <w:sz w:val="24"/>
          <w:szCs w:val="24"/>
          <w:lang w:val="en-US"/>
        </w:rPr>
        <w:t xml:space="preserve"> </w:t>
      </w:r>
    </w:p>
    <w:p w:rsidR="00727DDA" w:rsidRPr="00025EDA" w:rsidRDefault="00727DDA" w:rsidP="00727DDA">
      <w:pPr>
        <w:jc w:val="center"/>
        <w:rPr>
          <w:rFonts w:ascii="Times New Roman" w:hAnsi="Times New Roman" w:cs="Times New Roman"/>
          <w:sz w:val="24"/>
          <w:szCs w:val="24"/>
          <w:lang w:val="en-US"/>
        </w:rPr>
      </w:pPr>
      <w:r w:rsidRPr="00025EDA">
        <w:rPr>
          <w:rFonts w:ascii="Times New Roman" w:hAnsi="Times New Roman" w:cs="Times New Roman"/>
          <w:sz w:val="24"/>
          <w:szCs w:val="24"/>
          <w:lang w:val="en-US"/>
        </w:rPr>
        <w:t>Tim Penguji:</w:t>
      </w:r>
    </w:p>
    <w:p w:rsidR="00727DDA" w:rsidRPr="00025EDA" w:rsidRDefault="00727DDA" w:rsidP="00727DDA">
      <w:pPr>
        <w:jc w:val="center"/>
        <w:rPr>
          <w:rFonts w:ascii="Times New Roman" w:hAnsi="Times New Roman" w:cs="Times New Roman"/>
          <w:sz w:val="24"/>
          <w:szCs w:val="24"/>
          <w:lang w:val="en-US"/>
        </w:rPr>
      </w:pPr>
    </w:p>
    <w:p w:rsidR="00727DDA" w:rsidRPr="00727DDA" w:rsidRDefault="00727DDA" w:rsidP="00727DDA">
      <w:pPr>
        <w:pStyle w:val="ListParagraph"/>
        <w:numPr>
          <w:ilvl w:val="0"/>
          <w:numId w:val="4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Dr. Ahmad Rajafi, M.H.I.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27DDA">
        <w:rPr>
          <w:rFonts w:ascii="Times New Roman" w:hAnsi="Times New Roman" w:cs="Times New Roman"/>
          <w:sz w:val="24"/>
          <w:szCs w:val="24"/>
          <w:lang w:val="en-US"/>
        </w:rPr>
        <w:t>(Ketua/Penguji)</w:t>
      </w:r>
      <w:r>
        <w:rPr>
          <w:rFonts w:ascii="Times New Roman" w:hAnsi="Times New Roman" w:cs="Times New Roman"/>
          <w:sz w:val="24"/>
          <w:szCs w:val="24"/>
          <w:lang w:val="en-US"/>
        </w:rPr>
        <w:t xml:space="preserve"> </w:t>
      </w:r>
      <w:r w:rsidRPr="00727DDA">
        <w:rPr>
          <w:rFonts w:ascii="Times New Roman" w:hAnsi="Times New Roman" w:cs="Times New Roman"/>
          <w:sz w:val="24"/>
          <w:szCs w:val="24"/>
          <w:lang w:val="en-US"/>
        </w:rPr>
        <w:t>…………............</w:t>
      </w:r>
    </w:p>
    <w:p w:rsidR="00727DDA" w:rsidRPr="00727DDA" w:rsidRDefault="00727DDA" w:rsidP="00727DDA">
      <w:pPr>
        <w:pStyle w:val="ListParagraph"/>
        <w:numPr>
          <w:ilvl w:val="0"/>
          <w:numId w:val="4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Dr. Andi Mukkaramah Nagauleng., M.Pd </w:t>
      </w:r>
      <w:r>
        <w:rPr>
          <w:rFonts w:ascii="Times New Roman" w:hAnsi="Times New Roman" w:cs="Times New Roman"/>
          <w:sz w:val="24"/>
          <w:szCs w:val="24"/>
          <w:lang w:val="en-US"/>
        </w:rPr>
        <w:tab/>
      </w:r>
      <w:r w:rsidRPr="00727DDA">
        <w:rPr>
          <w:rFonts w:ascii="Times New Roman" w:hAnsi="Times New Roman" w:cs="Times New Roman"/>
          <w:sz w:val="24"/>
          <w:szCs w:val="24"/>
          <w:lang w:val="en-US"/>
        </w:rPr>
        <w:t>(Sekretaris/Penguji)</w:t>
      </w:r>
      <w:r>
        <w:rPr>
          <w:rFonts w:ascii="Times New Roman" w:hAnsi="Times New Roman" w:cs="Times New Roman"/>
          <w:sz w:val="24"/>
          <w:szCs w:val="24"/>
          <w:lang w:val="en-US"/>
        </w:rPr>
        <w:t xml:space="preserve"> …………….</w:t>
      </w:r>
    </w:p>
    <w:p w:rsidR="00727DDA" w:rsidRPr="00727DDA" w:rsidRDefault="00727DDA" w:rsidP="00727DDA">
      <w:pPr>
        <w:pStyle w:val="ListParagraph"/>
        <w:numPr>
          <w:ilvl w:val="0"/>
          <w:numId w:val="44"/>
        </w:numPr>
        <w:spacing w:line="360" w:lineRule="auto"/>
        <w:rPr>
          <w:rFonts w:ascii="Times New Roman" w:hAnsi="Times New Roman" w:cs="Times New Roman"/>
          <w:sz w:val="24"/>
          <w:szCs w:val="24"/>
          <w:lang w:val="en-US"/>
        </w:rPr>
      </w:pPr>
      <w:r w:rsidRPr="00727DDA">
        <w:rPr>
          <w:rFonts w:ascii="Times New Roman" w:hAnsi="Times New Roman" w:cs="Times New Roman"/>
          <w:sz w:val="24"/>
          <w:szCs w:val="24"/>
          <w:lang w:val="en-US"/>
        </w:rPr>
        <w:t>Dr. Nasruddin Yusuf., M.Ag</w:t>
      </w:r>
      <w:r w:rsidRPr="00727DDA">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27DDA">
        <w:rPr>
          <w:rFonts w:ascii="Times New Roman" w:hAnsi="Times New Roman" w:cs="Times New Roman"/>
          <w:sz w:val="24"/>
          <w:szCs w:val="24"/>
          <w:lang w:val="en-US"/>
        </w:rPr>
        <w:t>(Pembimbing I/Penguji)</w:t>
      </w:r>
      <w:r>
        <w:rPr>
          <w:rFonts w:ascii="Times New Roman" w:hAnsi="Times New Roman" w:cs="Times New Roman"/>
          <w:sz w:val="24"/>
          <w:szCs w:val="24"/>
          <w:lang w:val="en-US"/>
        </w:rPr>
        <w:t xml:space="preserve"> ………..</w:t>
      </w:r>
    </w:p>
    <w:p w:rsidR="00727DDA" w:rsidRPr="00727DDA" w:rsidRDefault="00727DDA" w:rsidP="00727DDA">
      <w:pPr>
        <w:pStyle w:val="ListParagraph"/>
        <w:numPr>
          <w:ilvl w:val="0"/>
          <w:numId w:val="44"/>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Ridwan Djamal., M.Pd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27DDA">
        <w:rPr>
          <w:rFonts w:ascii="Times New Roman" w:hAnsi="Times New Roman" w:cs="Times New Roman"/>
          <w:sz w:val="24"/>
          <w:szCs w:val="24"/>
          <w:lang w:val="en-US"/>
        </w:rPr>
        <w:t>(Pembimbing II/Penguji)</w:t>
      </w:r>
      <w:r>
        <w:rPr>
          <w:rFonts w:ascii="Times New Roman" w:hAnsi="Times New Roman" w:cs="Times New Roman"/>
          <w:sz w:val="24"/>
          <w:szCs w:val="24"/>
          <w:lang w:val="en-US"/>
        </w:rPr>
        <w:t xml:space="preserve"> ………</w:t>
      </w:r>
    </w:p>
    <w:p w:rsidR="00727DDA" w:rsidRPr="00025EDA" w:rsidRDefault="00727DDA" w:rsidP="00727DDA">
      <w:pPr>
        <w:jc w:val="center"/>
        <w:rPr>
          <w:rFonts w:ascii="Times New Roman" w:hAnsi="Times New Roman" w:cs="Times New Roman"/>
          <w:sz w:val="24"/>
          <w:szCs w:val="24"/>
          <w:lang w:val="en-US"/>
        </w:rPr>
      </w:pPr>
    </w:p>
    <w:p w:rsidR="00727DDA" w:rsidRPr="00025EDA" w:rsidRDefault="00727DDA" w:rsidP="00727DDA">
      <w:pPr>
        <w:rPr>
          <w:rFonts w:ascii="Times New Roman" w:hAnsi="Times New Roman" w:cs="Times New Roman"/>
          <w:sz w:val="24"/>
          <w:szCs w:val="24"/>
          <w:lang w:val="en-US"/>
        </w:rPr>
      </w:pPr>
      <w:r w:rsidRPr="00025EDA">
        <w:rPr>
          <w:rFonts w:ascii="Times New Roman" w:hAnsi="Times New Roman" w:cs="Times New Roman"/>
          <w:sz w:val="24"/>
          <w:szCs w:val="24"/>
          <w:lang w:val="en-US"/>
        </w:rPr>
        <w:t xml:space="preserve"> </w:t>
      </w:r>
    </w:p>
    <w:p w:rsidR="00727DDA" w:rsidRDefault="00727DDA" w:rsidP="00727DDA">
      <w:pPr>
        <w:ind w:left="5310"/>
        <w:rPr>
          <w:rFonts w:ascii="Times New Roman" w:hAnsi="Times New Roman" w:cs="Times New Roman"/>
          <w:sz w:val="24"/>
          <w:szCs w:val="24"/>
          <w:lang w:val="en-US"/>
        </w:rPr>
      </w:pPr>
      <w:r>
        <w:rPr>
          <w:rFonts w:ascii="Times New Roman" w:hAnsi="Times New Roman" w:cs="Times New Roman"/>
          <w:sz w:val="24"/>
          <w:szCs w:val="24"/>
          <w:lang w:val="en-US"/>
        </w:rPr>
        <w:t>Manado,</w:t>
      </w:r>
    </w:p>
    <w:p w:rsidR="00727DDA" w:rsidRPr="00025EDA" w:rsidRDefault="00727DDA" w:rsidP="00727DDA">
      <w:pPr>
        <w:ind w:left="5310"/>
        <w:rPr>
          <w:rFonts w:ascii="Times New Roman" w:hAnsi="Times New Roman" w:cs="Times New Roman"/>
          <w:sz w:val="24"/>
          <w:szCs w:val="24"/>
          <w:lang w:val="en-US"/>
        </w:rPr>
      </w:pPr>
      <w:r w:rsidRPr="00025EDA">
        <w:rPr>
          <w:rFonts w:ascii="Times New Roman" w:hAnsi="Times New Roman" w:cs="Times New Roman"/>
          <w:sz w:val="24"/>
          <w:szCs w:val="24"/>
          <w:lang w:val="en-US"/>
        </w:rPr>
        <w:t xml:space="preserve">Dekan, </w:t>
      </w:r>
    </w:p>
    <w:p w:rsidR="00727DDA" w:rsidRPr="00025EDA" w:rsidRDefault="00727DDA" w:rsidP="00727DDA">
      <w:pPr>
        <w:jc w:val="right"/>
        <w:rPr>
          <w:rFonts w:ascii="Times New Roman" w:hAnsi="Times New Roman" w:cs="Times New Roman"/>
          <w:sz w:val="24"/>
          <w:szCs w:val="24"/>
          <w:lang w:val="en-US"/>
        </w:rPr>
      </w:pPr>
      <w:r w:rsidRPr="00025EDA">
        <w:rPr>
          <w:rFonts w:ascii="Times New Roman" w:hAnsi="Times New Roman" w:cs="Times New Roman"/>
          <w:sz w:val="24"/>
          <w:szCs w:val="24"/>
          <w:lang w:val="en-US"/>
        </w:rPr>
        <w:t xml:space="preserve"> </w:t>
      </w:r>
    </w:p>
    <w:p w:rsidR="00727DDA" w:rsidRPr="00025EDA" w:rsidRDefault="00727DDA" w:rsidP="00727DDA">
      <w:pPr>
        <w:jc w:val="right"/>
        <w:rPr>
          <w:rFonts w:ascii="Times New Roman" w:hAnsi="Times New Roman" w:cs="Times New Roman"/>
          <w:sz w:val="24"/>
          <w:szCs w:val="24"/>
          <w:lang w:val="en-US"/>
        </w:rPr>
      </w:pPr>
      <w:r w:rsidRPr="00025EDA">
        <w:rPr>
          <w:rFonts w:ascii="Times New Roman" w:hAnsi="Times New Roman" w:cs="Times New Roman"/>
          <w:sz w:val="24"/>
          <w:szCs w:val="24"/>
          <w:lang w:val="en-US"/>
        </w:rPr>
        <w:t xml:space="preserve"> </w:t>
      </w:r>
    </w:p>
    <w:p w:rsidR="00727DDA" w:rsidRDefault="00727DDA" w:rsidP="00727DDA">
      <w:pPr>
        <w:spacing w:after="0"/>
        <w:ind w:left="5310"/>
        <w:rPr>
          <w:rFonts w:ascii="Times New Roman" w:hAnsi="Times New Roman" w:cs="Times New Roman"/>
          <w:sz w:val="24"/>
          <w:szCs w:val="24"/>
          <w:lang w:val="en-US"/>
        </w:rPr>
      </w:pPr>
      <w:r>
        <w:rPr>
          <w:rFonts w:ascii="Times New Roman" w:hAnsi="Times New Roman" w:cs="Times New Roman"/>
          <w:sz w:val="24"/>
          <w:szCs w:val="24"/>
          <w:lang w:val="en-US"/>
        </w:rPr>
        <w:t>Dr. Salma, M.HI</w:t>
      </w:r>
    </w:p>
    <w:p w:rsidR="00727DDA" w:rsidRPr="00025EDA" w:rsidRDefault="00727DDA" w:rsidP="00727DDA">
      <w:pPr>
        <w:spacing w:after="0"/>
        <w:ind w:left="5310"/>
        <w:rPr>
          <w:rFonts w:ascii="Times New Roman" w:hAnsi="Times New Roman" w:cs="Times New Roman"/>
          <w:sz w:val="24"/>
          <w:szCs w:val="24"/>
          <w:lang w:val="en-US"/>
        </w:rPr>
      </w:pPr>
      <w:r>
        <w:rPr>
          <w:rFonts w:ascii="Times New Roman" w:hAnsi="Times New Roman" w:cs="Times New Roman"/>
          <w:sz w:val="24"/>
          <w:szCs w:val="24"/>
          <w:lang w:val="en-US"/>
        </w:rPr>
        <w:t>NIP: 196905041994032003</w:t>
      </w:r>
    </w:p>
    <w:p w:rsidR="00727DDA" w:rsidRPr="00025EDA" w:rsidRDefault="00727DDA" w:rsidP="00727DDA">
      <w:pPr>
        <w:rPr>
          <w:rFonts w:ascii="Times New Roman" w:hAnsi="Times New Roman" w:cs="Times New Roman"/>
          <w:sz w:val="24"/>
          <w:szCs w:val="24"/>
          <w:lang w:val="en-US"/>
        </w:rPr>
      </w:pPr>
    </w:p>
    <w:p w:rsidR="00727DDA" w:rsidRDefault="00727DDA" w:rsidP="00727DDA">
      <w:pPr>
        <w:rPr>
          <w:lang w:val="en-US"/>
        </w:rPr>
      </w:pPr>
    </w:p>
    <w:p w:rsidR="00727DDA" w:rsidRDefault="00727DDA" w:rsidP="00727DDA">
      <w:pPr>
        <w:rPr>
          <w:lang w:val="en-US"/>
        </w:rPr>
      </w:pPr>
    </w:p>
    <w:p w:rsidR="00727DDA" w:rsidRDefault="00727DDA" w:rsidP="00727DDA">
      <w:pPr>
        <w:rPr>
          <w:lang w:val="en-US"/>
        </w:rPr>
      </w:pPr>
    </w:p>
    <w:p w:rsidR="00727DDA" w:rsidRDefault="00727DDA" w:rsidP="00727DDA">
      <w:pPr>
        <w:rPr>
          <w:lang w:val="en-US"/>
        </w:rPr>
      </w:pPr>
    </w:p>
    <w:p w:rsidR="00727DDA" w:rsidRDefault="00727DDA" w:rsidP="00727DDA">
      <w:pPr>
        <w:rPr>
          <w:lang w:val="en-US"/>
        </w:rPr>
      </w:pPr>
      <w:r>
        <w:rPr>
          <w:noProof/>
          <w:lang w:val="en-US"/>
        </w:rPr>
        <w:lastRenderedPageBreak/>
        <w:drawing>
          <wp:inline distT="0" distB="0" distL="0" distR="0" wp14:anchorId="4D4BCDAA" wp14:editId="701DCEC4">
            <wp:extent cx="5707117" cy="7157545"/>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 SATU_20220909_153642_907_46.jpg"/>
                    <pic:cNvPicPr/>
                  </pic:nvPicPr>
                  <pic:blipFill rotWithShape="1">
                    <a:blip r:embed="rId10" cstate="print">
                      <a:extLst>
                        <a:ext uri="{28A0092B-C50C-407E-A947-70E740481C1C}">
                          <a14:useLocalDpi xmlns:a14="http://schemas.microsoft.com/office/drawing/2010/main" val="0"/>
                        </a:ext>
                      </a:extLst>
                    </a:blip>
                    <a:srcRect b="4762"/>
                    <a:stretch/>
                  </pic:blipFill>
                  <pic:spPr bwMode="auto">
                    <a:xfrm>
                      <a:off x="0" y="0"/>
                      <a:ext cx="5707117" cy="7157545"/>
                    </a:xfrm>
                    <a:prstGeom prst="rect">
                      <a:avLst/>
                    </a:prstGeom>
                    <a:ln>
                      <a:noFill/>
                    </a:ln>
                    <a:extLst>
                      <a:ext uri="{53640926-AAD7-44D8-BBD7-CCE9431645EC}">
                        <a14:shadowObscured xmlns:a14="http://schemas.microsoft.com/office/drawing/2010/main"/>
                      </a:ext>
                    </a:extLst>
                  </pic:spPr>
                </pic:pic>
              </a:graphicData>
            </a:graphic>
          </wp:inline>
        </w:drawing>
      </w:r>
    </w:p>
    <w:p w:rsidR="00727DDA" w:rsidRDefault="00727DDA" w:rsidP="00727DDA">
      <w:pPr>
        <w:rPr>
          <w:lang w:val="en-US"/>
        </w:rPr>
      </w:pPr>
      <w:r>
        <w:rPr>
          <w:noProof/>
          <w:lang w:val="en-US"/>
        </w:rPr>
        <w:lastRenderedPageBreak/>
        <w:drawing>
          <wp:inline distT="0" distB="0" distL="0" distR="0" wp14:anchorId="7E6824E7" wp14:editId="7C5CB856">
            <wp:extent cx="5676900" cy="657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 DUA_20220909_153723_708_69.jpg"/>
                    <pic:cNvPicPr/>
                  </pic:nvPicPr>
                  <pic:blipFill rotWithShape="1">
                    <a:blip r:embed="rId11">
                      <a:extLst>
                        <a:ext uri="{28A0092B-C50C-407E-A947-70E740481C1C}">
                          <a14:useLocalDpi xmlns:a14="http://schemas.microsoft.com/office/drawing/2010/main" val="0"/>
                        </a:ext>
                      </a:extLst>
                    </a:blip>
                    <a:srcRect b="4167"/>
                    <a:stretch/>
                  </pic:blipFill>
                  <pic:spPr bwMode="auto">
                    <a:xfrm>
                      <a:off x="0" y="0"/>
                      <a:ext cx="5677426" cy="6572859"/>
                    </a:xfrm>
                    <a:prstGeom prst="rect">
                      <a:avLst/>
                    </a:prstGeom>
                    <a:ln>
                      <a:noFill/>
                    </a:ln>
                    <a:extLst>
                      <a:ext uri="{53640926-AAD7-44D8-BBD7-CCE9431645EC}">
                        <a14:shadowObscured xmlns:a14="http://schemas.microsoft.com/office/drawing/2010/main"/>
                      </a:ext>
                    </a:extLst>
                  </pic:spPr>
                </pic:pic>
              </a:graphicData>
            </a:graphic>
          </wp:inline>
        </w:drawing>
      </w:r>
    </w:p>
    <w:p w:rsidR="00727DDA" w:rsidRDefault="00727DDA" w:rsidP="00727DDA">
      <w:pPr>
        <w:rPr>
          <w:lang w:val="en-US"/>
        </w:rPr>
      </w:pPr>
    </w:p>
    <w:p w:rsidR="00727DDA" w:rsidRDefault="00727DDA" w:rsidP="00727DDA">
      <w:pPr>
        <w:rPr>
          <w:lang w:val="en-US"/>
        </w:rPr>
      </w:pPr>
    </w:p>
    <w:p w:rsidR="00727DDA" w:rsidRPr="00CD7490" w:rsidRDefault="00727DDA" w:rsidP="00727DDA">
      <w:pPr>
        <w:rPr>
          <w:lang w:val="en-US"/>
        </w:rPr>
      </w:pPr>
    </w:p>
    <w:p w:rsidR="00727DDA" w:rsidRPr="00B25658" w:rsidRDefault="00727DDA" w:rsidP="00727DDA">
      <w:pPr>
        <w:jc w:val="center"/>
        <w:rPr>
          <w:rFonts w:ascii="Times New Roman" w:hAnsi="Times New Roman" w:cs="Times New Roman"/>
          <w:b/>
          <w:sz w:val="28"/>
          <w:szCs w:val="28"/>
        </w:rPr>
      </w:pPr>
      <w:r>
        <w:rPr>
          <w:noProof/>
          <w:lang w:val="en-US"/>
        </w:rPr>
        <w:lastRenderedPageBreak/>
        <mc:AlternateContent>
          <mc:Choice Requires="wps">
            <w:drawing>
              <wp:anchor distT="4294967295" distB="4294967295" distL="114300" distR="114300" simplePos="0" relativeHeight="251680768" behindDoc="0" locked="0" layoutInCell="1" allowOverlap="1" wp14:anchorId="0BC34FE2" wp14:editId="5EDC4746">
                <wp:simplePos x="0" y="0"/>
                <wp:positionH relativeFrom="column">
                  <wp:posOffset>3175</wp:posOffset>
                </wp:positionH>
                <wp:positionV relativeFrom="paragraph">
                  <wp:posOffset>245744</wp:posOffset>
                </wp:positionV>
                <wp:extent cx="5039995" cy="0"/>
                <wp:effectExtent l="0" t="0" r="2730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5pt;margin-top:19.35pt;width:396.8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y/JwIAAEw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"/>
            </w:pict>
          </mc:Fallback>
        </mc:AlternateContent>
      </w:r>
      <w:r w:rsidRPr="00B25658">
        <w:rPr>
          <w:rFonts w:ascii="Times New Roman" w:hAnsi="Times New Roman" w:cs="Times New Roman"/>
          <w:b/>
          <w:sz w:val="28"/>
          <w:szCs w:val="28"/>
        </w:rPr>
        <w:t>Transliterasi</w:t>
      </w:r>
    </w:p>
    <w:p w:rsidR="00727DDA" w:rsidRPr="001F5CE2" w:rsidRDefault="00727DDA" w:rsidP="00727DDA">
      <w:pPr>
        <w:widowControl w:val="0"/>
        <w:autoSpaceDE w:val="0"/>
        <w:autoSpaceDN w:val="0"/>
        <w:spacing w:before="11" w:after="0" w:line="240" w:lineRule="auto"/>
        <w:rPr>
          <w:rFonts w:ascii="Times New Roman" w:eastAsia="Times New Roman" w:hAnsi="Times New Roman" w:cs="Times New Roman"/>
          <w:b/>
          <w:sz w:val="30"/>
          <w:szCs w:val="24"/>
          <w:lang w:val="id"/>
        </w:rPr>
      </w:pPr>
    </w:p>
    <w:p w:rsidR="00727DDA" w:rsidRPr="001F5CE2" w:rsidRDefault="00727DDA" w:rsidP="00727DDA">
      <w:pPr>
        <w:widowControl w:val="0"/>
        <w:numPr>
          <w:ilvl w:val="0"/>
          <w:numId w:val="43"/>
        </w:numPr>
        <w:tabs>
          <w:tab w:val="left" w:pos="393"/>
        </w:tabs>
        <w:autoSpaceDE w:val="0"/>
        <w:autoSpaceDN w:val="0"/>
        <w:spacing w:after="0" w:line="240" w:lineRule="auto"/>
        <w:ind w:hanging="273"/>
        <w:jc w:val="both"/>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Transliterasi Arab-Latin IAIN Manado adalah sebagai</w:t>
      </w:r>
      <w:r w:rsidRPr="001F5CE2">
        <w:rPr>
          <w:rFonts w:ascii="Times New Roman" w:eastAsia="Times New Roman" w:hAnsi="Times New Roman" w:cs="Times New Roman"/>
          <w:color w:val="121414"/>
          <w:spacing w:val="-3"/>
          <w:sz w:val="24"/>
          <w:lang w:val="id"/>
        </w:rPr>
        <w:t xml:space="preserve"> </w:t>
      </w:r>
      <w:r w:rsidRPr="001F5CE2">
        <w:rPr>
          <w:rFonts w:ascii="Times New Roman" w:eastAsia="Times New Roman" w:hAnsi="Times New Roman" w:cs="Times New Roman"/>
          <w:color w:val="121414"/>
          <w:sz w:val="24"/>
          <w:lang w:val="id"/>
        </w:rPr>
        <w:t>berikut:</w:t>
      </w:r>
    </w:p>
    <w:p w:rsidR="00727DDA" w:rsidRPr="001F5CE2" w:rsidRDefault="00727DDA" w:rsidP="00727DDA">
      <w:pPr>
        <w:widowControl w:val="0"/>
        <w:autoSpaceDE w:val="0"/>
        <w:autoSpaceDN w:val="0"/>
        <w:spacing w:before="2" w:after="0" w:line="240" w:lineRule="auto"/>
        <w:jc w:val="both"/>
        <w:rPr>
          <w:rFonts w:ascii="Times New Roman" w:eastAsia="Times New Roman" w:hAnsi="Times New Roman" w:cs="Times New Roman"/>
          <w:szCs w:val="24"/>
          <w:lang w:val="id"/>
        </w:rPr>
      </w:pPr>
    </w:p>
    <w:p w:rsidR="00727DDA" w:rsidRPr="001F5CE2" w:rsidRDefault="00727DDA" w:rsidP="00727DDA">
      <w:pPr>
        <w:widowControl w:val="0"/>
        <w:numPr>
          <w:ilvl w:val="1"/>
          <w:numId w:val="43"/>
        </w:numPr>
        <w:tabs>
          <w:tab w:val="left" w:pos="841"/>
        </w:tabs>
        <w:autoSpaceDE w:val="0"/>
        <w:autoSpaceDN w:val="0"/>
        <w:spacing w:before="1" w:after="0" w:line="240" w:lineRule="auto"/>
        <w:ind w:hanging="361"/>
        <w:jc w:val="both"/>
        <w:outlineLvl w:val="2"/>
        <w:rPr>
          <w:rFonts w:ascii="Times New Roman" w:eastAsia="Times New Roman" w:hAnsi="Times New Roman" w:cs="Times New Roman"/>
          <w:b/>
          <w:bCs/>
          <w:color w:val="121414"/>
          <w:sz w:val="24"/>
          <w:szCs w:val="24"/>
          <w:lang w:val="id"/>
        </w:rPr>
      </w:pPr>
      <w:r w:rsidRPr="001F5CE2">
        <w:rPr>
          <w:rFonts w:ascii="Times New Roman" w:eastAsia="Times New Roman" w:hAnsi="Times New Roman" w:cs="Times New Roman"/>
          <w:b/>
          <w:bCs/>
          <w:color w:val="121414"/>
          <w:sz w:val="24"/>
          <w:szCs w:val="24"/>
          <w:lang w:val="id"/>
        </w:rPr>
        <w:t>Konsonan</w:t>
      </w:r>
      <w:r w:rsidRPr="001F5CE2">
        <w:rPr>
          <w:rFonts w:ascii="Times New Roman" w:eastAsia="Times New Roman" w:hAnsi="Times New Roman" w:cs="Times New Roman"/>
          <w:b/>
          <w:bCs/>
          <w:color w:val="121414"/>
          <w:spacing w:val="-3"/>
          <w:sz w:val="24"/>
          <w:szCs w:val="24"/>
          <w:lang w:val="id"/>
        </w:rPr>
        <w:t xml:space="preserve"> </w:t>
      </w:r>
      <w:r w:rsidRPr="001F5CE2">
        <w:rPr>
          <w:rFonts w:ascii="Times New Roman" w:eastAsia="Times New Roman" w:hAnsi="Times New Roman" w:cs="Times New Roman"/>
          <w:b/>
          <w:bCs/>
          <w:color w:val="121414"/>
          <w:sz w:val="24"/>
          <w:szCs w:val="24"/>
          <w:lang w:val="id"/>
        </w:rPr>
        <w:t>Tunggal</w:t>
      </w:r>
      <w:r>
        <w:rPr>
          <w:rFonts w:ascii="Times New Roman" w:eastAsia="Times New Roman" w:hAnsi="Times New Roman" w:cs="Times New Roman"/>
          <w:b/>
          <w:bCs/>
          <w:color w:val="121414"/>
          <w:sz w:val="24"/>
          <w:szCs w:val="24"/>
          <w:lang w:val="id"/>
        </w:rPr>
        <w:t xml:space="preserve"> </w:t>
      </w:r>
    </w:p>
    <w:p w:rsidR="00727DDA" w:rsidRPr="001F5CE2" w:rsidRDefault="00727DDA" w:rsidP="00727DDA">
      <w:pPr>
        <w:widowControl w:val="0"/>
        <w:autoSpaceDE w:val="0"/>
        <w:autoSpaceDN w:val="0"/>
        <w:spacing w:before="10" w:after="0" w:line="240" w:lineRule="auto"/>
        <w:rPr>
          <w:rFonts w:ascii="Times New Roman" w:eastAsia="Times New Roman" w:hAnsi="Times New Roman" w:cs="Times New Roman"/>
          <w:b/>
          <w:sz w:val="21"/>
          <w:szCs w:val="24"/>
          <w:lang w:val="id"/>
        </w:rPr>
      </w:pPr>
    </w:p>
    <w:tbl>
      <w:tblPr>
        <w:tblW w:w="0" w:type="auto"/>
        <w:tblInd w:w="1300" w:type="dxa"/>
        <w:tblBorders>
          <w:top w:val="single" w:sz="6" w:space="0" w:color="121414"/>
          <w:left w:val="single" w:sz="6" w:space="0" w:color="121414"/>
          <w:bottom w:val="single" w:sz="6" w:space="0" w:color="121414"/>
          <w:right w:val="single" w:sz="6" w:space="0" w:color="121414"/>
          <w:insideH w:val="single" w:sz="6" w:space="0" w:color="121414"/>
          <w:insideV w:val="single" w:sz="6" w:space="0" w:color="121414"/>
        </w:tblBorders>
        <w:tblLayout w:type="fixed"/>
        <w:tblCellMar>
          <w:left w:w="0" w:type="dxa"/>
          <w:right w:w="0" w:type="dxa"/>
        </w:tblCellMar>
        <w:tblLook w:val="01E0" w:firstRow="1" w:lastRow="1" w:firstColumn="1" w:lastColumn="1" w:noHBand="0" w:noVBand="0"/>
      </w:tblPr>
      <w:tblGrid>
        <w:gridCol w:w="1348"/>
        <w:gridCol w:w="1521"/>
        <w:gridCol w:w="1621"/>
        <w:gridCol w:w="1273"/>
      </w:tblGrid>
      <w:tr w:rsidR="00727DDA" w:rsidRPr="001F5CE2" w:rsidTr="001927FE">
        <w:trPr>
          <w:trHeight w:val="320"/>
        </w:trPr>
        <w:tc>
          <w:tcPr>
            <w:tcW w:w="1348" w:type="dxa"/>
          </w:tcPr>
          <w:p w:rsidR="00727DDA" w:rsidRPr="001F5CE2" w:rsidRDefault="00727DDA" w:rsidP="001927FE">
            <w:pPr>
              <w:widowControl w:val="0"/>
              <w:autoSpaceDE w:val="0"/>
              <w:autoSpaceDN w:val="0"/>
              <w:spacing w:after="0" w:line="274" w:lineRule="exact"/>
              <w:ind w:left="414" w:right="399"/>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Arab</w:t>
            </w:r>
          </w:p>
        </w:tc>
        <w:tc>
          <w:tcPr>
            <w:tcW w:w="1521" w:type="dxa"/>
          </w:tcPr>
          <w:p w:rsidR="00727DDA" w:rsidRPr="001F5CE2" w:rsidRDefault="00727DDA" w:rsidP="001927FE">
            <w:pPr>
              <w:widowControl w:val="0"/>
              <w:autoSpaceDE w:val="0"/>
              <w:autoSpaceDN w:val="0"/>
              <w:spacing w:after="0" w:line="274" w:lineRule="exact"/>
              <w:ind w:left="271" w:right="261"/>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Indonesia</w:t>
            </w:r>
          </w:p>
        </w:tc>
        <w:tc>
          <w:tcPr>
            <w:tcW w:w="1621" w:type="dxa"/>
          </w:tcPr>
          <w:p w:rsidR="00727DDA" w:rsidRPr="001F5CE2" w:rsidRDefault="00727DDA" w:rsidP="001927FE">
            <w:pPr>
              <w:widowControl w:val="0"/>
              <w:autoSpaceDE w:val="0"/>
              <w:autoSpaceDN w:val="0"/>
              <w:spacing w:after="0" w:line="274" w:lineRule="exact"/>
              <w:ind w:left="546" w:right="54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Arab</w:t>
            </w:r>
          </w:p>
        </w:tc>
        <w:tc>
          <w:tcPr>
            <w:tcW w:w="1273" w:type="dxa"/>
          </w:tcPr>
          <w:p w:rsidR="00727DDA" w:rsidRPr="001F5CE2" w:rsidRDefault="00727DDA" w:rsidP="001927FE">
            <w:pPr>
              <w:widowControl w:val="0"/>
              <w:autoSpaceDE w:val="0"/>
              <w:autoSpaceDN w:val="0"/>
              <w:spacing w:after="0" w:line="274" w:lineRule="exact"/>
              <w:ind w:left="145" w:right="13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Indonesia</w:t>
            </w:r>
          </w:p>
        </w:tc>
      </w:tr>
      <w:tr w:rsidR="00727DDA" w:rsidRPr="001F5CE2" w:rsidTr="001927FE">
        <w:trPr>
          <w:trHeight w:val="329"/>
        </w:trPr>
        <w:tc>
          <w:tcPr>
            <w:tcW w:w="1348" w:type="dxa"/>
            <w:tcBorders>
              <w:bottom w:val="nil"/>
            </w:tcBorders>
          </w:tcPr>
          <w:p w:rsidR="00727DDA" w:rsidRPr="001F5CE2" w:rsidRDefault="00727DDA" w:rsidP="001927FE">
            <w:pPr>
              <w:widowControl w:val="0"/>
              <w:autoSpaceDE w:val="0"/>
              <w:autoSpaceDN w:val="0"/>
              <w:spacing w:after="0" w:line="274" w:lineRule="exact"/>
              <w:ind w:left="21"/>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ا</w:t>
            </w:r>
          </w:p>
        </w:tc>
        <w:tc>
          <w:tcPr>
            <w:tcW w:w="1521" w:type="dxa"/>
            <w:tcBorders>
              <w:bottom w:val="nil"/>
            </w:tcBorders>
          </w:tcPr>
          <w:p w:rsidR="00727DDA" w:rsidRPr="001F5CE2" w:rsidRDefault="00727DDA" w:rsidP="001927FE">
            <w:pPr>
              <w:widowControl w:val="0"/>
              <w:autoSpaceDE w:val="0"/>
              <w:autoSpaceDN w:val="0"/>
              <w:spacing w:after="0" w:line="274" w:lineRule="exact"/>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A</w:t>
            </w:r>
          </w:p>
        </w:tc>
        <w:tc>
          <w:tcPr>
            <w:tcW w:w="1621" w:type="dxa"/>
            <w:tcBorders>
              <w:bottom w:val="nil"/>
            </w:tcBorders>
          </w:tcPr>
          <w:p w:rsidR="00727DDA" w:rsidRPr="001F5CE2" w:rsidRDefault="00727DDA" w:rsidP="001927FE">
            <w:pPr>
              <w:widowControl w:val="0"/>
              <w:autoSpaceDE w:val="0"/>
              <w:autoSpaceDN w:val="0"/>
              <w:spacing w:after="0" w:line="274" w:lineRule="exact"/>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ط</w:t>
            </w:r>
          </w:p>
        </w:tc>
        <w:tc>
          <w:tcPr>
            <w:tcW w:w="1273" w:type="dxa"/>
            <w:tcBorders>
              <w:bottom w:val="nil"/>
            </w:tcBorders>
          </w:tcPr>
          <w:p w:rsidR="00727DDA" w:rsidRPr="001F5CE2" w:rsidRDefault="00727DDA" w:rsidP="001927FE">
            <w:pPr>
              <w:widowControl w:val="0"/>
              <w:autoSpaceDE w:val="0"/>
              <w:autoSpaceDN w:val="0"/>
              <w:spacing w:after="0" w:line="274"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35"/>
                <w:sz w:val="24"/>
                <w:lang w:val="id"/>
              </w:rPr>
              <w:t>ṭ</w:t>
            </w:r>
          </w:p>
        </w:tc>
      </w:tr>
      <w:tr w:rsidR="00727DDA" w:rsidRPr="001F5CE2" w:rsidTr="001927FE">
        <w:trPr>
          <w:trHeight w:val="372"/>
        </w:trPr>
        <w:tc>
          <w:tcPr>
            <w:tcW w:w="1348" w:type="dxa"/>
            <w:tcBorders>
              <w:top w:val="nil"/>
              <w:bottom w:val="nil"/>
            </w:tcBorders>
          </w:tcPr>
          <w:p w:rsidR="00727DDA" w:rsidRPr="001F5CE2" w:rsidRDefault="00727DDA" w:rsidP="001927FE">
            <w:pPr>
              <w:widowControl w:val="0"/>
              <w:autoSpaceDE w:val="0"/>
              <w:autoSpaceDN w:val="0"/>
              <w:spacing w:before="45" w:after="0" w:line="240" w:lineRule="auto"/>
              <w:ind w:left="1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ب</w:t>
            </w:r>
          </w:p>
        </w:tc>
        <w:tc>
          <w:tcPr>
            <w:tcW w:w="1521" w:type="dxa"/>
            <w:tcBorders>
              <w:top w:val="nil"/>
              <w:bottom w:val="nil"/>
            </w:tcBorders>
          </w:tcPr>
          <w:p w:rsidR="00727DDA" w:rsidRPr="001F5CE2" w:rsidRDefault="00727DDA" w:rsidP="001927FE">
            <w:pPr>
              <w:widowControl w:val="0"/>
              <w:autoSpaceDE w:val="0"/>
              <w:autoSpaceDN w:val="0"/>
              <w:spacing w:before="45" w:after="0" w:line="240" w:lineRule="auto"/>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B</w:t>
            </w:r>
          </w:p>
        </w:tc>
        <w:tc>
          <w:tcPr>
            <w:tcW w:w="1621" w:type="dxa"/>
            <w:tcBorders>
              <w:top w:val="nil"/>
              <w:bottom w:val="nil"/>
            </w:tcBorders>
          </w:tcPr>
          <w:p w:rsidR="00727DDA" w:rsidRPr="001F5CE2" w:rsidRDefault="00727DDA" w:rsidP="001927FE">
            <w:pPr>
              <w:widowControl w:val="0"/>
              <w:autoSpaceDE w:val="0"/>
              <w:autoSpaceDN w:val="0"/>
              <w:spacing w:before="45" w:after="0" w:line="240" w:lineRule="auto"/>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ظ</w:t>
            </w:r>
          </w:p>
        </w:tc>
        <w:tc>
          <w:tcPr>
            <w:tcW w:w="1273" w:type="dxa"/>
            <w:tcBorders>
              <w:top w:val="nil"/>
              <w:bottom w:val="nil"/>
            </w:tcBorders>
          </w:tcPr>
          <w:p w:rsidR="00727DDA" w:rsidRPr="001F5CE2" w:rsidRDefault="00727DDA" w:rsidP="001927FE">
            <w:pPr>
              <w:widowControl w:val="0"/>
              <w:autoSpaceDE w:val="0"/>
              <w:autoSpaceDN w:val="0"/>
              <w:spacing w:before="45" w:after="0" w:line="240" w:lineRule="auto"/>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57"/>
                <w:sz w:val="24"/>
                <w:lang w:val="id"/>
              </w:rPr>
              <w:t>ẓ</w:t>
            </w:r>
          </w:p>
        </w:tc>
      </w:tr>
      <w:tr w:rsidR="00727DDA" w:rsidRPr="001F5CE2" w:rsidTr="001927FE">
        <w:trPr>
          <w:trHeight w:val="347"/>
        </w:trPr>
        <w:tc>
          <w:tcPr>
            <w:tcW w:w="1348" w:type="dxa"/>
            <w:tcBorders>
              <w:top w:val="nil"/>
              <w:bottom w:val="nil"/>
            </w:tcBorders>
          </w:tcPr>
          <w:p w:rsidR="00727DDA" w:rsidRPr="001F5CE2" w:rsidRDefault="00727DDA" w:rsidP="001927FE">
            <w:pPr>
              <w:widowControl w:val="0"/>
              <w:autoSpaceDE w:val="0"/>
              <w:autoSpaceDN w:val="0"/>
              <w:spacing w:before="52" w:after="0" w:line="275" w:lineRule="exact"/>
              <w:ind w:left="1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ت</w:t>
            </w:r>
          </w:p>
        </w:tc>
        <w:tc>
          <w:tcPr>
            <w:tcW w:w="1521" w:type="dxa"/>
            <w:tcBorders>
              <w:top w:val="nil"/>
              <w:bottom w:val="nil"/>
            </w:tcBorders>
          </w:tcPr>
          <w:p w:rsidR="00727DDA" w:rsidRPr="001F5CE2" w:rsidRDefault="00727DDA" w:rsidP="001927FE">
            <w:pPr>
              <w:widowControl w:val="0"/>
              <w:autoSpaceDE w:val="0"/>
              <w:autoSpaceDN w:val="0"/>
              <w:spacing w:before="52" w:after="0" w:line="275" w:lineRule="exact"/>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T</w:t>
            </w:r>
          </w:p>
        </w:tc>
        <w:tc>
          <w:tcPr>
            <w:tcW w:w="1621" w:type="dxa"/>
            <w:tcBorders>
              <w:top w:val="nil"/>
              <w:bottom w:val="nil"/>
            </w:tcBorders>
          </w:tcPr>
          <w:p w:rsidR="00727DDA" w:rsidRPr="001F5CE2" w:rsidRDefault="00727DDA" w:rsidP="001927FE">
            <w:pPr>
              <w:widowControl w:val="0"/>
              <w:autoSpaceDE w:val="0"/>
              <w:autoSpaceDN w:val="0"/>
              <w:spacing w:before="43" w:after="0" w:line="284" w:lineRule="exact"/>
              <w:ind w:left="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ع</w:t>
            </w:r>
          </w:p>
        </w:tc>
        <w:tc>
          <w:tcPr>
            <w:tcW w:w="1273" w:type="dxa"/>
            <w:tcBorders>
              <w:top w:val="nil"/>
              <w:bottom w:val="nil"/>
            </w:tcBorders>
          </w:tcPr>
          <w:p w:rsidR="00727DDA" w:rsidRPr="001F5CE2" w:rsidRDefault="00727DDA" w:rsidP="001927FE">
            <w:pPr>
              <w:widowControl w:val="0"/>
              <w:autoSpaceDE w:val="0"/>
              <w:autoSpaceDN w:val="0"/>
              <w:spacing w:before="52" w:after="0" w:line="275" w:lineRule="exact"/>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w:t>
            </w:r>
          </w:p>
        </w:tc>
      </w:tr>
      <w:tr w:rsidR="00727DDA" w:rsidRPr="001F5CE2" w:rsidTr="001927FE">
        <w:trPr>
          <w:trHeight w:val="379"/>
        </w:trPr>
        <w:tc>
          <w:tcPr>
            <w:tcW w:w="1348" w:type="dxa"/>
            <w:tcBorders>
              <w:top w:val="nil"/>
              <w:bottom w:val="nil"/>
            </w:tcBorders>
          </w:tcPr>
          <w:p w:rsidR="00727DDA" w:rsidRPr="001F5CE2" w:rsidRDefault="00727DDA" w:rsidP="001927FE">
            <w:pPr>
              <w:widowControl w:val="0"/>
              <w:autoSpaceDE w:val="0"/>
              <w:autoSpaceDN w:val="0"/>
              <w:spacing w:before="17" w:after="0" w:line="240" w:lineRule="auto"/>
              <w:ind w:left="1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ث</w:t>
            </w:r>
          </w:p>
        </w:tc>
        <w:tc>
          <w:tcPr>
            <w:tcW w:w="1521" w:type="dxa"/>
            <w:tcBorders>
              <w:top w:val="nil"/>
              <w:bottom w:val="nil"/>
            </w:tcBorders>
          </w:tcPr>
          <w:p w:rsidR="00727DDA" w:rsidRPr="001F5CE2" w:rsidRDefault="00727DDA" w:rsidP="001927FE">
            <w:pPr>
              <w:widowControl w:val="0"/>
              <w:autoSpaceDE w:val="0"/>
              <w:autoSpaceDN w:val="0"/>
              <w:spacing w:before="17"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50"/>
                <w:sz w:val="24"/>
                <w:lang w:val="id"/>
              </w:rPr>
              <w:t>ṡ</w:t>
            </w:r>
          </w:p>
        </w:tc>
        <w:tc>
          <w:tcPr>
            <w:tcW w:w="1621" w:type="dxa"/>
            <w:tcBorders>
              <w:top w:val="nil"/>
              <w:bottom w:val="nil"/>
            </w:tcBorders>
          </w:tcPr>
          <w:p w:rsidR="00727DDA" w:rsidRPr="001F5CE2" w:rsidRDefault="00727DDA" w:rsidP="001927FE">
            <w:pPr>
              <w:widowControl w:val="0"/>
              <w:autoSpaceDE w:val="0"/>
              <w:autoSpaceDN w:val="0"/>
              <w:spacing w:before="8" w:after="0" w:line="240" w:lineRule="auto"/>
              <w:ind w:left="5"/>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غ</w:t>
            </w:r>
          </w:p>
        </w:tc>
        <w:tc>
          <w:tcPr>
            <w:tcW w:w="1273" w:type="dxa"/>
            <w:tcBorders>
              <w:top w:val="nil"/>
              <w:bottom w:val="nil"/>
            </w:tcBorders>
          </w:tcPr>
          <w:p w:rsidR="00727DDA" w:rsidRPr="001F5CE2" w:rsidRDefault="00727DDA" w:rsidP="001927FE">
            <w:pPr>
              <w:widowControl w:val="0"/>
              <w:autoSpaceDE w:val="0"/>
              <w:autoSpaceDN w:val="0"/>
              <w:spacing w:before="17"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G</w:t>
            </w:r>
          </w:p>
        </w:tc>
      </w:tr>
      <w:tr w:rsidR="00727DDA" w:rsidRPr="001F5CE2" w:rsidTr="001927FE">
        <w:trPr>
          <w:trHeight w:val="402"/>
        </w:trPr>
        <w:tc>
          <w:tcPr>
            <w:tcW w:w="1348" w:type="dxa"/>
            <w:tcBorders>
              <w:top w:val="nil"/>
              <w:bottom w:val="nil"/>
            </w:tcBorders>
          </w:tcPr>
          <w:p w:rsidR="00727DDA" w:rsidRPr="001F5CE2" w:rsidRDefault="00727DDA" w:rsidP="001927FE">
            <w:pPr>
              <w:widowControl w:val="0"/>
              <w:autoSpaceDE w:val="0"/>
              <w:autoSpaceDN w:val="0"/>
              <w:spacing w:before="73" w:after="0" w:line="240" w:lineRule="auto"/>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ج</w:t>
            </w:r>
          </w:p>
        </w:tc>
        <w:tc>
          <w:tcPr>
            <w:tcW w:w="1521" w:type="dxa"/>
            <w:tcBorders>
              <w:top w:val="nil"/>
              <w:bottom w:val="nil"/>
            </w:tcBorders>
          </w:tcPr>
          <w:p w:rsidR="00727DDA" w:rsidRPr="001F5CE2" w:rsidRDefault="00727DDA" w:rsidP="001927FE">
            <w:pPr>
              <w:widowControl w:val="0"/>
              <w:autoSpaceDE w:val="0"/>
              <w:autoSpaceDN w:val="0"/>
              <w:spacing w:before="73" w:after="0" w:line="240" w:lineRule="auto"/>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J</w:t>
            </w:r>
          </w:p>
        </w:tc>
        <w:tc>
          <w:tcPr>
            <w:tcW w:w="1621" w:type="dxa"/>
            <w:tcBorders>
              <w:top w:val="nil"/>
              <w:bottom w:val="nil"/>
            </w:tcBorders>
          </w:tcPr>
          <w:p w:rsidR="00727DDA" w:rsidRPr="001F5CE2" w:rsidRDefault="00727DDA" w:rsidP="001927FE">
            <w:pPr>
              <w:widowControl w:val="0"/>
              <w:autoSpaceDE w:val="0"/>
              <w:autoSpaceDN w:val="0"/>
              <w:spacing w:before="73" w:after="0" w:line="240" w:lineRule="auto"/>
              <w:ind w:left="8"/>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ف</w:t>
            </w:r>
          </w:p>
        </w:tc>
        <w:tc>
          <w:tcPr>
            <w:tcW w:w="1273" w:type="dxa"/>
            <w:tcBorders>
              <w:top w:val="nil"/>
              <w:bottom w:val="nil"/>
            </w:tcBorders>
          </w:tcPr>
          <w:p w:rsidR="00727DDA" w:rsidRPr="001F5CE2" w:rsidRDefault="00727DDA" w:rsidP="001927FE">
            <w:pPr>
              <w:widowControl w:val="0"/>
              <w:autoSpaceDE w:val="0"/>
              <w:autoSpaceDN w:val="0"/>
              <w:spacing w:before="73"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F</w:t>
            </w:r>
          </w:p>
        </w:tc>
      </w:tr>
      <w:tr w:rsidR="00727DDA" w:rsidRPr="001F5CE2" w:rsidTr="001927FE">
        <w:trPr>
          <w:trHeight w:val="345"/>
        </w:trPr>
        <w:tc>
          <w:tcPr>
            <w:tcW w:w="1348" w:type="dxa"/>
            <w:tcBorders>
              <w:top w:val="nil"/>
              <w:bottom w:val="nil"/>
            </w:tcBorders>
          </w:tcPr>
          <w:p w:rsidR="00727DDA" w:rsidRPr="001F5CE2" w:rsidRDefault="00727DDA" w:rsidP="001927FE">
            <w:pPr>
              <w:widowControl w:val="0"/>
              <w:autoSpaceDE w:val="0"/>
              <w:autoSpaceDN w:val="0"/>
              <w:spacing w:before="43" w:after="0" w:line="240" w:lineRule="auto"/>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ح</w:t>
            </w:r>
          </w:p>
        </w:tc>
        <w:tc>
          <w:tcPr>
            <w:tcW w:w="1521" w:type="dxa"/>
            <w:tcBorders>
              <w:top w:val="nil"/>
              <w:bottom w:val="nil"/>
            </w:tcBorders>
          </w:tcPr>
          <w:p w:rsidR="00727DDA" w:rsidRPr="001F5CE2" w:rsidRDefault="00727DDA" w:rsidP="001927FE">
            <w:pPr>
              <w:widowControl w:val="0"/>
              <w:autoSpaceDE w:val="0"/>
              <w:autoSpaceDN w:val="0"/>
              <w:spacing w:before="43" w:after="0" w:line="240" w:lineRule="auto"/>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64"/>
                <w:sz w:val="24"/>
                <w:lang w:val="id"/>
              </w:rPr>
              <w:t>ḥ</w:t>
            </w:r>
          </w:p>
        </w:tc>
        <w:tc>
          <w:tcPr>
            <w:tcW w:w="1621" w:type="dxa"/>
            <w:tcBorders>
              <w:top w:val="nil"/>
              <w:bottom w:val="nil"/>
            </w:tcBorders>
          </w:tcPr>
          <w:p w:rsidR="00727DDA" w:rsidRPr="001F5CE2" w:rsidRDefault="00727DDA" w:rsidP="001927FE">
            <w:pPr>
              <w:widowControl w:val="0"/>
              <w:autoSpaceDE w:val="0"/>
              <w:autoSpaceDN w:val="0"/>
              <w:spacing w:before="43" w:after="0" w:line="240" w:lineRule="auto"/>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ق</w:t>
            </w:r>
          </w:p>
        </w:tc>
        <w:tc>
          <w:tcPr>
            <w:tcW w:w="1273" w:type="dxa"/>
            <w:tcBorders>
              <w:top w:val="nil"/>
              <w:bottom w:val="nil"/>
            </w:tcBorders>
          </w:tcPr>
          <w:p w:rsidR="00727DDA" w:rsidRPr="001F5CE2" w:rsidRDefault="00727DDA" w:rsidP="001927FE">
            <w:pPr>
              <w:widowControl w:val="0"/>
              <w:autoSpaceDE w:val="0"/>
              <w:autoSpaceDN w:val="0"/>
              <w:spacing w:before="43"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q</w:t>
            </w:r>
          </w:p>
        </w:tc>
      </w:tr>
      <w:tr w:rsidR="00727DDA" w:rsidRPr="001F5CE2" w:rsidTr="001927FE">
        <w:trPr>
          <w:trHeight w:val="292"/>
        </w:trPr>
        <w:tc>
          <w:tcPr>
            <w:tcW w:w="1348" w:type="dxa"/>
            <w:tcBorders>
              <w:top w:val="nil"/>
              <w:bottom w:val="nil"/>
            </w:tcBorders>
          </w:tcPr>
          <w:p w:rsidR="00727DDA" w:rsidRPr="001F5CE2" w:rsidRDefault="00727DDA" w:rsidP="001927FE">
            <w:pPr>
              <w:widowControl w:val="0"/>
              <w:autoSpaceDE w:val="0"/>
              <w:autoSpaceDN w:val="0"/>
              <w:spacing w:before="17" w:after="0" w:line="256" w:lineRule="exact"/>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خ</w:t>
            </w:r>
          </w:p>
        </w:tc>
        <w:tc>
          <w:tcPr>
            <w:tcW w:w="1521" w:type="dxa"/>
            <w:tcBorders>
              <w:top w:val="nil"/>
              <w:bottom w:val="nil"/>
            </w:tcBorders>
          </w:tcPr>
          <w:p w:rsidR="00727DDA" w:rsidRPr="001F5CE2" w:rsidRDefault="00727DDA" w:rsidP="001927FE">
            <w:pPr>
              <w:widowControl w:val="0"/>
              <w:autoSpaceDE w:val="0"/>
              <w:autoSpaceDN w:val="0"/>
              <w:spacing w:before="17" w:after="0" w:line="256" w:lineRule="exact"/>
              <w:ind w:left="269" w:right="261"/>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Kh</w:t>
            </w:r>
          </w:p>
        </w:tc>
        <w:tc>
          <w:tcPr>
            <w:tcW w:w="1621" w:type="dxa"/>
            <w:tcBorders>
              <w:top w:val="nil"/>
              <w:bottom w:val="nil"/>
            </w:tcBorders>
          </w:tcPr>
          <w:p w:rsidR="00727DDA" w:rsidRPr="001F5CE2" w:rsidRDefault="00727DDA" w:rsidP="001927FE">
            <w:pPr>
              <w:widowControl w:val="0"/>
              <w:autoSpaceDE w:val="0"/>
              <w:autoSpaceDN w:val="0"/>
              <w:spacing w:before="17" w:after="0" w:line="256" w:lineRule="exact"/>
              <w:ind w:left="11"/>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ك</w:t>
            </w:r>
          </w:p>
        </w:tc>
        <w:tc>
          <w:tcPr>
            <w:tcW w:w="1273" w:type="dxa"/>
            <w:tcBorders>
              <w:top w:val="nil"/>
              <w:bottom w:val="nil"/>
            </w:tcBorders>
          </w:tcPr>
          <w:p w:rsidR="00727DDA" w:rsidRPr="001F5CE2" w:rsidRDefault="00727DDA" w:rsidP="001927FE">
            <w:pPr>
              <w:widowControl w:val="0"/>
              <w:autoSpaceDE w:val="0"/>
              <w:autoSpaceDN w:val="0"/>
              <w:spacing w:before="17" w:after="0" w:line="256" w:lineRule="exact"/>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k</w:t>
            </w:r>
          </w:p>
        </w:tc>
      </w:tr>
      <w:tr w:rsidR="00727DDA" w:rsidRPr="001F5CE2" w:rsidTr="001927FE">
        <w:trPr>
          <w:trHeight w:val="295"/>
        </w:trPr>
        <w:tc>
          <w:tcPr>
            <w:tcW w:w="1348" w:type="dxa"/>
            <w:tcBorders>
              <w:top w:val="nil"/>
              <w:bottom w:val="nil"/>
            </w:tcBorders>
          </w:tcPr>
          <w:p w:rsidR="00727DDA" w:rsidRPr="001F5CE2" w:rsidRDefault="00727DDA" w:rsidP="001927FE">
            <w:pPr>
              <w:widowControl w:val="0"/>
              <w:autoSpaceDE w:val="0"/>
              <w:autoSpaceDN w:val="0"/>
              <w:spacing w:after="0" w:line="275" w:lineRule="exact"/>
              <w:ind w:left="20"/>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د</w:t>
            </w:r>
          </w:p>
        </w:tc>
        <w:tc>
          <w:tcPr>
            <w:tcW w:w="1521" w:type="dxa"/>
            <w:tcBorders>
              <w:top w:val="nil"/>
              <w:bottom w:val="nil"/>
            </w:tcBorders>
          </w:tcPr>
          <w:p w:rsidR="00727DDA" w:rsidRPr="001F5CE2" w:rsidRDefault="00727DDA" w:rsidP="001927FE">
            <w:pPr>
              <w:widowControl w:val="0"/>
              <w:autoSpaceDE w:val="0"/>
              <w:autoSpaceDN w:val="0"/>
              <w:spacing w:before="1" w:after="0" w:line="274"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D</w:t>
            </w:r>
          </w:p>
        </w:tc>
        <w:tc>
          <w:tcPr>
            <w:tcW w:w="1621" w:type="dxa"/>
            <w:tcBorders>
              <w:top w:val="nil"/>
              <w:bottom w:val="nil"/>
            </w:tcBorders>
          </w:tcPr>
          <w:p w:rsidR="00727DDA" w:rsidRPr="001F5CE2" w:rsidRDefault="00727DDA" w:rsidP="001927FE">
            <w:pPr>
              <w:widowControl w:val="0"/>
              <w:autoSpaceDE w:val="0"/>
              <w:autoSpaceDN w:val="0"/>
              <w:spacing w:before="1" w:after="0" w:line="274" w:lineRule="exact"/>
              <w:ind w:left="12"/>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ل</w:t>
            </w:r>
          </w:p>
        </w:tc>
        <w:tc>
          <w:tcPr>
            <w:tcW w:w="1273" w:type="dxa"/>
            <w:tcBorders>
              <w:top w:val="nil"/>
              <w:bottom w:val="nil"/>
            </w:tcBorders>
          </w:tcPr>
          <w:p w:rsidR="00727DDA" w:rsidRPr="001F5CE2" w:rsidRDefault="00727DDA" w:rsidP="001927FE">
            <w:pPr>
              <w:widowControl w:val="0"/>
              <w:autoSpaceDE w:val="0"/>
              <w:autoSpaceDN w:val="0"/>
              <w:spacing w:before="1" w:after="0" w:line="274"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l</w:t>
            </w:r>
          </w:p>
        </w:tc>
      </w:tr>
      <w:tr w:rsidR="00727DDA" w:rsidRPr="001F5CE2" w:rsidTr="001927FE">
        <w:trPr>
          <w:trHeight w:val="296"/>
        </w:trPr>
        <w:tc>
          <w:tcPr>
            <w:tcW w:w="1348" w:type="dxa"/>
            <w:tcBorders>
              <w:top w:val="nil"/>
              <w:bottom w:val="nil"/>
            </w:tcBorders>
          </w:tcPr>
          <w:p w:rsidR="00727DDA" w:rsidRPr="001F5CE2" w:rsidRDefault="00727DDA" w:rsidP="001927FE">
            <w:pPr>
              <w:widowControl w:val="0"/>
              <w:autoSpaceDE w:val="0"/>
              <w:autoSpaceDN w:val="0"/>
              <w:spacing w:before="5" w:after="0" w:line="271" w:lineRule="exact"/>
              <w:ind w:left="20"/>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ذ</w:t>
            </w:r>
          </w:p>
        </w:tc>
        <w:tc>
          <w:tcPr>
            <w:tcW w:w="1521" w:type="dxa"/>
            <w:tcBorders>
              <w:top w:val="nil"/>
              <w:bottom w:val="nil"/>
            </w:tcBorders>
          </w:tcPr>
          <w:p w:rsidR="00727DDA" w:rsidRPr="001F5CE2" w:rsidRDefault="00727DDA" w:rsidP="001927FE">
            <w:pPr>
              <w:widowControl w:val="0"/>
              <w:autoSpaceDE w:val="0"/>
              <w:autoSpaceDN w:val="0"/>
              <w:spacing w:before="5" w:after="0" w:line="271" w:lineRule="exact"/>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Ż</w:t>
            </w:r>
          </w:p>
        </w:tc>
        <w:tc>
          <w:tcPr>
            <w:tcW w:w="1621" w:type="dxa"/>
            <w:tcBorders>
              <w:top w:val="nil"/>
              <w:bottom w:val="nil"/>
            </w:tcBorders>
          </w:tcPr>
          <w:p w:rsidR="00727DDA" w:rsidRPr="001F5CE2" w:rsidRDefault="00727DDA" w:rsidP="001927FE">
            <w:pPr>
              <w:widowControl w:val="0"/>
              <w:autoSpaceDE w:val="0"/>
              <w:autoSpaceDN w:val="0"/>
              <w:spacing w:before="5" w:after="0" w:line="271" w:lineRule="exact"/>
              <w:ind w:left="12"/>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م</w:t>
            </w:r>
          </w:p>
        </w:tc>
        <w:tc>
          <w:tcPr>
            <w:tcW w:w="1273" w:type="dxa"/>
            <w:tcBorders>
              <w:top w:val="nil"/>
              <w:bottom w:val="nil"/>
            </w:tcBorders>
          </w:tcPr>
          <w:p w:rsidR="00727DDA" w:rsidRPr="001F5CE2" w:rsidRDefault="00727DDA" w:rsidP="001927FE">
            <w:pPr>
              <w:widowControl w:val="0"/>
              <w:autoSpaceDE w:val="0"/>
              <w:autoSpaceDN w:val="0"/>
              <w:spacing w:before="5" w:after="0" w:line="271"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m</w:t>
            </w:r>
          </w:p>
        </w:tc>
      </w:tr>
      <w:tr w:rsidR="00727DDA" w:rsidRPr="001F5CE2" w:rsidTr="001927FE">
        <w:trPr>
          <w:trHeight w:val="349"/>
        </w:trPr>
        <w:tc>
          <w:tcPr>
            <w:tcW w:w="1348" w:type="dxa"/>
            <w:tcBorders>
              <w:top w:val="nil"/>
              <w:bottom w:val="nil"/>
            </w:tcBorders>
          </w:tcPr>
          <w:p w:rsidR="00727DDA" w:rsidRPr="001F5CE2" w:rsidRDefault="00727DDA" w:rsidP="001927FE">
            <w:pPr>
              <w:widowControl w:val="0"/>
              <w:autoSpaceDE w:val="0"/>
              <w:autoSpaceDN w:val="0"/>
              <w:spacing w:before="5" w:after="0" w:line="240" w:lineRule="auto"/>
              <w:ind w:left="17"/>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ر</w:t>
            </w:r>
          </w:p>
        </w:tc>
        <w:tc>
          <w:tcPr>
            <w:tcW w:w="1521" w:type="dxa"/>
            <w:tcBorders>
              <w:top w:val="nil"/>
              <w:bottom w:val="nil"/>
            </w:tcBorders>
          </w:tcPr>
          <w:p w:rsidR="00727DDA" w:rsidRPr="001F5CE2" w:rsidRDefault="00727DDA" w:rsidP="001927FE">
            <w:pPr>
              <w:widowControl w:val="0"/>
              <w:autoSpaceDE w:val="0"/>
              <w:autoSpaceDN w:val="0"/>
              <w:spacing w:before="5" w:after="0" w:line="240" w:lineRule="auto"/>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R</w:t>
            </w:r>
          </w:p>
        </w:tc>
        <w:tc>
          <w:tcPr>
            <w:tcW w:w="1621" w:type="dxa"/>
            <w:tcBorders>
              <w:top w:val="nil"/>
              <w:bottom w:val="nil"/>
            </w:tcBorders>
          </w:tcPr>
          <w:p w:rsidR="00727DDA" w:rsidRPr="001F5CE2" w:rsidRDefault="00727DDA" w:rsidP="001927FE">
            <w:pPr>
              <w:widowControl w:val="0"/>
              <w:autoSpaceDE w:val="0"/>
              <w:autoSpaceDN w:val="0"/>
              <w:spacing w:before="5" w:after="0" w:line="240" w:lineRule="auto"/>
              <w:ind w:left="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ن</w:t>
            </w:r>
          </w:p>
        </w:tc>
        <w:tc>
          <w:tcPr>
            <w:tcW w:w="1273" w:type="dxa"/>
            <w:tcBorders>
              <w:top w:val="nil"/>
              <w:bottom w:val="nil"/>
            </w:tcBorders>
          </w:tcPr>
          <w:p w:rsidR="00727DDA" w:rsidRPr="001F5CE2" w:rsidRDefault="00727DDA" w:rsidP="001927FE">
            <w:pPr>
              <w:widowControl w:val="0"/>
              <w:autoSpaceDE w:val="0"/>
              <w:autoSpaceDN w:val="0"/>
              <w:spacing w:before="5"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n</w:t>
            </w:r>
          </w:p>
        </w:tc>
      </w:tr>
      <w:tr w:rsidR="00727DDA" w:rsidRPr="001F5CE2" w:rsidTr="001927FE">
        <w:trPr>
          <w:trHeight w:val="394"/>
        </w:trPr>
        <w:tc>
          <w:tcPr>
            <w:tcW w:w="1348" w:type="dxa"/>
            <w:tcBorders>
              <w:top w:val="nil"/>
              <w:bottom w:val="nil"/>
            </w:tcBorders>
          </w:tcPr>
          <w:p w:rsidR="00727DDA" w:rsidRPr="001F5CE2" w:rsidRDefault="00727DDA" w:rsidP="001927FE">
            <w:pPr>
              <w:widowControl w:val="0"/>
              <w:autoSpaceDE w:val="0"/>
              <w:autoSpaceDN w:val="0"/>
              <w:spacing w:before="59" w:after="0" w:line="240" w:lineRule="auto"/>
              <w:ind w:left="17"/>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ز</w:t>
            </w:r>
          </w:p>
        </w:tc>
        <w:tc>
          <w:tcPr>
            <w:tcW w:w="1521" w:type="dxa"/>
            <w:tcBorders>
              <w:top w:val="nil"/>
              <w:bottom w:val="nil"/>
            </w:tcBorders>
          </w:tcPr>
          <w:p w:rsidR="00727DDA" w:rsidRPr="001F5CE2" w:rsidRDefault="00727DDA" w:rsidP="001927FE">
            <w:pPr>
              <w:widowControl w:val="0"/>
              <w:autoSpaceDE w:val="0"/>
              <w:autoSpaceDN w:val="0"/>
              <w:spacing w:before="59" w:after="0" w:line="240" w:lineRule="auto"/>
              <w:ind w:left="10"/>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Z</w:t>
            </w:r>
          </w:p>
        </w:tc>
        <w:tc>
          <w:tcPr>
            <w:tcW w:w="1621" w:type="dxa"/>
            <w:tcBorders>
              <w:top w:val="nil"/>
              <w:bottom w:val="nil"/>
            </w:tcBorders>
          </w:tcPr>
          <w:p w:rsidR="00727DDA" w:rsidRPr="001F5CE2" w:rsidRDefault="00727DDA" w:rsidP="001927FE">
            <w:pPr>
              <w:widowControl w:val="0"/>
              <w:autoSpaceDE w:val="0"/>
              <w:autoSpaceDN w:val="0"/>
              <w:spacing w:before="59" w:after="0" w:line="240" w:lineRule="auto"/>
              <w:ind w:left="10"/>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و</w:t>
            </w:r>
          </w:p>
        </w:tc>
        <w:tc>
          <w:tcPr>
            <w:tcW w:w="1273" w:type="dxa"/>
            <w:tcBorders>
              <w:top w:val="nil"/>
              <w:bottom w:val="nil"/>
            </w:tcBorders>
          </w:tcPr>
          <w:p w:rsidR="00727DDA" w:rsidRPr="001F5CE2" w:rsidRDefault="00727DDA" w:rsidP="001927FE">
            <w:pPr>
              <w:widowControl w:val="0"/>
              <w:autoSpaceDE w:val="0"/>
              <w:autoSpaceDN w:val="0"/>
              <w:spacing w:before="59" w:after="0" w:line="240" w:lineRule="auto"/>
              <w:ind w:left="11"/>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w</w:t>
            </w:r>
          </w:p>
        </w:tc>
      </w:tr>
      <w:tr w:rsidR="00727DDA" w:rsidRPr="001F5CE2" w:rsidTr="001927FE">
        <w:trPr>
          <w:trHeight w:val="350"/>
        </w:trPr>
        <w:tc>
          <w:tcPr>
            <w:tcW w:w="1348" w:type="dxa"/>
            <w:tcBorders>
              <w:top w:val="nil"/>
              <w:bottom w:val="nil"/>
            </w:tcBorders>
          </w:tcPr>
          <w:p w:rsidR="00727DDA" w:rsidRPr="001F5CE2" w:rsidRDefault="00727DDA" w:rsidP="001927FE">
            <w:pPr>
              <w:widowControl w:val="0"/>
              <w:autoSpaceDE w:val="0"/>
              <w:autoSpaceDN w:val="0"/>
              <w:spacing w:before="49" w:after="0" w:line="240" w:lineRule="auto"/>
              <w:ind w:left="17"/>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س</w:t>
            </w:r>
          </w:p>
        </w:tc>
        <w:tc>
          <w:tcPr>
            <w:tcW w:w="1521" w:type="dxa"/>
            <w:tcBorders>
              <w:top w:val="nil"/>
              <w:bottom w:val="nil"/>
            </w:tcBorders>
          </w:tcPr>
          <w:p w:rsidR="00727DDA" w:rsidRPr="001F5CE2" w:rsidRDefault="00727DDA" w:rsidP="001927FE">
            <w:pPr>
              <w:widowControl w:val="0"/>
              <w:autoSpaceDE w:val="0"/>
              <w:autoSpaceDN w:val="0"/>
              <w:spacing w:before="49"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S</w:t>
            </w:r>
          </w:p>
        </w:tc>
        <w:tc>
          <w:tcPr>
            <w:tcW w:w="1621" w:type="dxa"/>
            <w:tcBorders>
              <w:top w:val="nil"/>
              <w:bottom w:val="nil"/>
            </w:tcBorders>
          </w:tcPr>
          <w:p w:rsidR="00727DDA" w:rsidRPr="001F5CE2" w:rsidRDefault="00727DDA" w:rsidP="001927FE">
            <w:pPr>
              <w:widowControl w:val="0"/>
              <w:autoSpaceDE w:val="0"/>
              <w:autoSpaceDN w:val="0"/>
              <w:spacing w:before="49" w:after="0" w:line="240" w:lineRule="auto"/>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ه</w:t>
            </w:r>
          </w:p>
        </w:tc>
        <w:tc>
          <w:tcPr>
            <w:tcW w:w="1273" w:type="dxa"/>
            <w:tcBorders>
              <w:top w:val="nil"/>
              <w:bottom w:val="nil"/>
            </w:tcBorders>
          </w:tcPr>
          <w:p w:rsidR="00727DDA" w:rsidRPr="001F5CE2" w:rsidRDefault="00727DDA" w:rsidP="001927FE">
            <w:pPr>
              <w:widowControl w:val="0"/>
              <w:autoSpaceDE w:val="0"/>
              <w:autoSpaceDN w:val="0"/>
              <w:spacing w:before="49"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h</w:t>
            </w:r>
          </w:p>
        </w:tc>
      </w:tr>
      <w:tr w:rsidR="00727DDA" w:rsidRPr="001F5CE2" w:rsidTr="001927FE">
        <w:trPr>
          <w:trHeight w:val="354"/>
        </w:trPr>
        <w:tc>
          <w:tcPr>
            <w:tcW w:w="1348" w:type="dxa"/>
            <w:tcBorders>
              <w:top w:val="nil"/>
              <w:bottom w:val="nil"/>
            </w:tcBorders>
          </w:tcPr>
          <w:p w:rsidR="00727DDA" w:rsidRPr="001F5CE2" w:rsidRDefault="00727DDA" w:rsidP="001927FE">
            <w:pPr>
              <w:widowControl w:val="0"/>
              <w:autoSpaceDE w:val="0"/>
              <w:autoSpaceDN w:val="0"/>
              <w:spacing w:before="15" w:after="0" w:line="240" w:lineRule="auto"/>
              <w:ind w:left="17"/>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ش</w:t>
            </w:r>
          </w:p>
        </w:tc>
        <w:tc>
          <w:tcPr>
            <w:tcW w:w="1521" w:type="dxa"/>
            <w:tcBorders>
              <w:top w:val="nil"/>
              <w:bottom w:val="nil"/>
            </w:tcBorders>
          </w:tcPr>
          <w:p w:rsidR="00727DDA" w:rsidRPr="001F5CE2" w:rsidRDefault="00727DDA" w:rsidP="001927FE">
            <w:pPr>
              <w:widowControl w:val="0"/>
              <w:autoSpaceDE w:val="0"/>
              <w:autoSpaceDN w:val="0"/>
              <w:spacing w:before="15" w:after="0" w:line="240" w:lineRule="auto"/>
              <w:ind w:left="271" w:right="25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Sy</w:t>
            </w:r>
          </w:p>
        </w:tc>
        <w:tc>
          <w:tcPr>
            <w:tcW w:w="1621" w:type="dxa"/>
            <w:tcBorders>
              <w:top w:val="nil"/>
              <w:bottom w:val="nil"/>
            </w:tcBorders>
          </w:tcPr>
          <w:p w:rsidR="00727DDA" w:rsidRPr="001F5CE2" w:rsidRDefault="00727DDA" w:rsidP="001927FE">
            <w:pPr>
              <w:widowControl w:val="0"/>
              <w:autoSpaceDE w:val="0"/>
              <w:autoSpaceDN w:val="0"/>
              <w:spacing w:before="15" w:after="0" w:line="240" w:lineRule="auto"/>
              <w:ind w:left="6"/>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ء</w:t>
            </w:r>
          </w:p>
        </w:tc>
        <w:tc>
          <w:tcPr>
            <w:tcW w:w="1273" w:type="dxa"/>
            <w:tcBorders>
              <w:top w:val="nil"/>
              <w:bottom w:val="nil"/>
            </w:tcBorders>
          </w:tcPr>
          <w:p w:rsidR="00727DDA" w:rsidRPr="001F5CE2" w:rsidRDefault="00727DDA" w:rsidP="001927FE">
            <w:pPr>
              <w:widowControl w:val="0"/>
              <w:autoSpaceDE w:val="0"/>
              <w:autoSpaceDN w:val="0"/>
              <w:spacing w:before="15"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w:t>
            </w:r>
          </w:p>
        </w:tc>
      </w:tr>
      <w:tr w:rsidR="00727DDA" w:rsidRPr="001F5CE2" w:rsidTr="001927FE">
        <w:trPr>
          <w:trHeight w:val="363"/>
        </w:trPr>
        <w:tc>
          <w:tcPr>
            <w:tcW w:w="1348" w:type="dxa"/>
            <w:tcBorders>
              <w:top w:val="nil"/>
              <w:bottom w:val="nil"/>
            </w:tcBorders>
          </w:tcPr>
          <w:p w:rsidR="00727DDA" w:rsidRPr="001F5CE2" w:rsidRDefault="00727DDA" w:rsidP="001927FE">
            <w:pPr>
              <w:widowControl w:val="0"/>
              <w:autoSpaceDE w:val="0"/>
              <w:autoSpaceDN w:val="0"/>
              <w:spacing w:before="55" w:after="0" w:line="240" w:lineRule="auto"/>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ص</w:t>
            </w:r>
          </w:p>
        </w:tc>
        <w:tc>
          <w:tcPr>
            <w:tcW w:w="1521" w:type="dxa"/>
            <w:tcBorders>
              <w:top w:val="nil"/>
              <w:bottom w:val="nil"/>
            </w:tcBorders>
          </w:tcPr>
          <w:p w:rsidR="00727DDA" w:rsidRPr="001F5CE2" w:rsidRDefault="00727DDA" w:rsidP="001927FE">
            <w:pPr>
              <w:widowControl w:val="0"/>
              <w:autoSpaceDE w:val="0"/>
              <w:autoSpaceDN w:val="0"/>
              <w:spacing w:before="65"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50"/>
                <w:sz w:val="24"/>
                <w:lang w:val="id"/>
              </w:rPr>
              <w:t>ṣ</w:t>
            </w:r>
          </w:p>
        </w:tc>
        <w:tc>
          <w:tcPr>
            <w:tcW w:w="1621" w:type="dxa"/>
            <w:tcBorders>
              <w:top w:val="nil"/>
              <w:bottom w:val="nil"/>
            </w:tcBorders>
          </w:tcPr>
          <w:p w:rsidR="00727DDA" w:rsidRPr="001F5CE2" w:rsidRDefault="00727DDA" w:rsidP="001927FE">
            <w:pPr>
              <w:widowControl w:val="0"/>
              <w:autoSpaceDE w:val="0"/>
              <w:autoSpaceDN w:val="0"/>
              <w:spacing w:before="65" w:after="0" w:line="240" w:lineRule="auto"/>
              <w:ind w:left="12"/>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ي</w:t>
            </w:r>
          </w:p>
        </w:tc>
        <w:tc>
          <w:tcPr>
            <w:tcW w:w="1273" w:type="dxa"/>
            <w:tcBorders>
              <w:top w:val="nil"/>
              <w:bottom w:val="nil"/>
            </w:tcBorders>
          </w:tcPr>
          <w:p w:rsidR="00727DDA" w:rsidRPr="001F5CE2" w:rsidRDefault="00727DDA" w:rsidP="001927FE">
            <w:pPr>
              <w:widowControl w:val="0"/>
              <w:autoSpaceDE w:val="0"/>
              <w:autoSpaceDN w:val="0"/>
              <w:spacing w:before="65" w:after="0" w:line="240" w:lineRule="auto"/>
              <w:ind w:left="13"/>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y</w:t>
            </w:r>
          </w:p>
        </w:tc>
      </w:tr>
      <w:tr w:rsidR="00727DDA" w:rsidRPr="001F5CE2" w:rsidTr="001927FE">
        <w:trPr>
          <w:trHeight w:val="275"/>
        </w:trPr>
        <w:tc>
          <w:tcPr>
            <w:tcW w:w="1348" w:type="dxa"/>
            <w:tcBorders>
              <w:top w:val="nil"/>
            </w:tcBorders>
          </w:tcPr>
          <w:p w:rsidR="00727DDA" w:rsidRPr="001F5CE2" w:rsidRDefault="00727DDA" w:rsidP="001927FE">
            <w:pPr>
              <w:widowControl w:val="0"/>
              <w:autoSpaceDE w:val="0"/>
              <w:autoSpaceDN w:val="0"/>
              <w:spacing w:before="12" w:after="0" w:line="244" w:lineRule="exact"/>
              <w:ind w:left="19"/>
              <w:jc w:val="center"/>
              <w:rPr>
                <w:rFonts w:ascii="Times New Roman" w:eastAsia="Times New Roman" w:hAnsi="Times New Roman" w:cs="Times New Roman"/>
                <w:lang w:val="id"/>
              </w:rPr>
            </w:pPr>
            <w:r w:rsidRPr="001F5CE2">
              <w:rPr>
                <w:rFonts w:ascii="Times New Roman" w:eastAsia="Times New Roman" w:hAnsi="Times New Roman" w:cs="Times New Roman"/>
                <w:rtl/>
                <w:lang w:val="id"/>
              </w:rPr>
              <w:t>ض</w:t>
            </w:r>
          </w:p>
        </w:tc>
        <w:tc>
          <w:tcPr>
            <w:tcW w:w="1521" w:type="dxa"/>
            <w:tcBorders>
              <w:top w:val="nil"/>
            </w:tcBorders>
          </w:tcPr>
          <w:p w:rsidR="00727DDA" w:rsidRPr="001F5CE2" w:rsidRDefault="00727DDA" w:rsidP="001927FE">
            <w:pPr>
              <w:widowControl w:val="0"/>
              <w:autoSpaceDE w:val="0"/>
              <w:autoSpaceDN w:val="0"/>
              <w:spacing w:before="21" w:after="0" w:line="235" w:lineRule="exact"/>
              <w:ind w:left="8"/>
              <w:jc w:val="center"/>
              <w:rPr>
                <w:rFonts w:ascii="Times New Roman" w:eastAsia="Times New Roman" w:hAnsi="Times New Roman" w:cs="Times New Roman"/>
                <w:sz w:val="24"/>
                <w:lang w:val="id"/>
              </w:rPr>
            </w:pPr>
            <w:r w:rsidRPr="001F5CE2">
              <w:rPr>
                <w:rFonts w:ascii="Times New Roman" w:eastAsia="Times New Roman" w:hAnsi="Times New Roman" w:cs="Times New Roman"/>
                <w:color w:val="121414"/>
                <w:w w:val="64"/>
                <w:sz w:val="24"/>
                <w:lang w:val="id"/>
              </w:rPr>
              <w:t>ḍ</w:t>
            </w:r>
          </w:p>
        </w:tc>
        <w:tc>
          <w:tcPr>
            <w:tcW w:w="1621" w:type="dxa"/>
            <w:tcBorders>
              <w:top w:val="nil"/>
            </w:tcBorders>
          </w:tcPr>
          <w:p w:rsidR="00727DDA" w:rsidRPr="001F5CE2" w:rsidRDefault="00727DDA" w:rsidP="001927FE">
            <w:pPr>
              <w:widowControl w:val="0"/>
              <w:autoSpaceDE w:val="0"/>
              <w:autoSpaceDN w:val="0"/>
              <w:spacing w:after="0" w:line="240" w:lineRule="auto"/>
              <w:rPr>
                <w:rFonts w:ascii="Times New Roman" w:eastAsia="Times New Roman" w:hAnsi="Times New Roman" w:cs="Times New Roman"/>
                <w:sz w:val="20"/>
                <w:lang w:val="id"/>
              </w:rPr>
            </w:pPr>
          </w:p>
        </w:tc>
        <w:tc>
          <w:tcPr>
            <w:tcW w:w="1273" w:type="dxa"/>
            <w:tcBorders>
              <w:top w:val="nil"/>
            </w:tcBorders>
          </w:tcPr>
          <w:p w:rsidR="00727DDA" w:rsidRPr="001F5CE2" w:rsidRDefault="00727DDA" w:rsidP="001927FE">
            <w:pPr>
              <w:widowControl w:val="0"/>
              <w:autoSpaceDE w:val="0"/>
              <w:autoSpaceDN w:val="0"/>
              <w:spacing w:after="0" w:line="240" w:lineRule="auto"/>
              <w:rPr>
                <w:rFonts w:ascii="Times New Roman" w:eastAsia="Times New Roman" w:hAnsi="Times New Roman" w:cs="Times New Roman"/>
                <w:sz w:val="20"/>
                <w:lang w:val="id"/>
              </w:rPr>
            </w:pPr>
          </w:p>
        </w:tc>
      </w:tr>
    </w:tbl>
    <w:p w:rsidR="00727DDA" w:rsidRPr="001F5CE2" w:rsidRDefault="00727DDA" w:rsidP="00727DDA">
      <w:pPr>
        <w:widowControl w:val="0"/>
        <w:autoSpaceDE w:val="0"/>
        <w:autoSpaceDN w:val="0"/>
        <w:spacing w:before="5" w:after="0" w:line="240" w:lineRule="auto"/>
        <w:rPr>
          <w:rFonts w:ascii="Times New Roman" w:eastAsia="Times New Roman" w:hAnsi="Times New Roman" w:cs="Times New Roman"/>
          <w:b/>
          <w:sz w:val="27"/>
          <w:szCs w:val="24"/>
          <w:lang w:val="id"/>
        </w:rPr>
      </w:pPr>
    </w:p>
    <w:p w:rsidR="00727DDA" w:rsidRPr="001F5CE2" w:rsidRDefault="00727DDA" w:rsidP="00727DDA">
      <w:pPr>
        <w:widowControl w:val="0"/>
        <w:tabs>
          <w:tab w:val="left" w:pos="841"/>
        </w:tabs>
        <w:autoSpaceDE w:val="0"/>
        <w:autoSpaceDN w:val="0"/>
        <w:spacing w:after="0" w:line="240" w:lineRule="auto"/>
        <w:ind w:left="479"/>
        <w:jc w:val="both"/>
        <w:rPr>
          <w:rFonts w:ascii="Times New Roman" w:eastAsia="Times New Roman" w:hAnsi="Times New Roman" w:cs="Times New Roman"/>
          <w:b/>
          <w:color w:val="121414"/>
          <w:sz w:val="24"/>
          <w:lang w:val="id"/>
        </w:rPr>
      </w:pPr>
      <w:r w:rsidRPr="001F5CE2">
        <w:rPr>
          <w:rFonts w:ascii="Times New Roman" w:eastAsia="Times New Roman" w:hAnsi="Times New Roman" w:cs="Times New Roman"/>
          <w:b/>
          <w:color w:val="121414"/>
          <w:sz w:val="24"/>
          <w:lang w:val="id"/>
        </w:rPr>
        <w:t>Konsonan</w:t>
      </w:r>
      <w:r w:rsidRPr="001F5CE2">
        <w:rPr>
          <w:rFonts w:ascii="Times New Roman" w:eastAsia="Times New Roman" w:hAnsi="Times New Roman" w:cs="Times New Roman"/>
          <w:b/>
          <w:color w:val="121414"/>
          <w:spacing w:val="-3"/>
          <w:sz w:val="24"/>
          <w:lang w:val="id"/>
        </w:rPr>
        <w:t xml:space="preserve"> </w:t>
      </w:r>
      <w:r w:rsidRPr="001F5CE2">
        <w:rPr>
          <w:rFonts w:ascii="Times New Roman" w:eastAsia="Times New Roman" w:hAnsi="Times New Roman" w:cs="Times New Roman"/>
          <w:b/>
          <w:color w:val="121414"/>
          <w:sz w:val="24"/>
          <w:lang w:val="id"/>
        </w:rPr>
        <w:t>Rangkap</w:t>
      </w:r>
    </w:p>
    <w:p w:rsidR="00727DDA" w:rsidRPr="001F5CE2" w:rsidRDefault="00727DDA" w:rsidP="00727DDA">
      <w:pPr>
        <w:widowControl w:val="0"/>
        <w:autoSpaceDE w:val="0"/>
        <w:autoSpaceDN w:val="0"/>
        <w:spacing w:before="1" w:after="0" w:line="240" w:lineRule="auto"/>
        <w:jc w:val="both"/>
        <w:rPr>
          <w:rFonts w:ascii="Times New Roman" w:eastAsia="Times New Roman" w:hAnsi="Times New Roman" w:cs="Times New Roman"/>
          <w:b/>
          <w:sz w:val="21"/>
          <w:szCs w:val="24"/>
          <w:lang w:val="id"/>
        </w:rPr>
      </w:pPr>
    </w:p>
    <w:p w:rsidR="00727DDA" w:rsidRPr="001F5CE2" w:rsidRDefault="00727DDA" w:rsidP="00727DDA">
      <w:pPr>
        <w:widowControl w:val="0"/>
        <w:autoSpaceDE w:val="0"/>
        <w:autoSpaceDN w:val="0"/>
        <w:spacing w:after="0" w:line="240" w:lineRule="auto"/>
        <w:ind w:left="828"/>
        <w:jc w:val="both"/>
        <w:rPr>
          <w:rFonts w:ascii="Times New Roman" w:eastAsia="Times New Roman" w:hAnsi="Times New Roman" w:cs="Times New Roman"/>
          <w:sz w:val="24"/>
          <w:szCs w:val="24"/>
          <w:lang w:val="id"/>
        </w:rPr>
      </w:pPr>
      <w:r w:rsidRPr="001F5CE2">
        <w:rPr>
          <w:rFonts w:ascii="Times New Roman" w:eastAsia="Times New Roman" w:hAnsi="Times New Roman" w:cs="Times New Roman"/>
          <w:color w:val="121414"/>
          <w:sz w:val="24"/>
          <w:szCs w:val="24"/>
          <w:lang w:val="id"/>
        </w:rPr>
        <w:t xml:space="preserve">Konsonan rangkap, termasuk tanda </w:t>
      </w:r>
      <w:r w:rsidRPr="001F5CE2">
        <w:rPr>
          <w:rFonts w:ascii="Times New Roman" w:eastAsia="Times New Roman" w:hAnsi="Times New Roman" w:cs="Times New Roman"/>
          <w:i/>
          <w:color w:val="121414"/>
          <w:sz w:val="25"/>
          <w:szCs w:val="24"/>
          <w:lang w:val="id"/>
        </w:rPr>
        <w:t>syaddah</w:t>
      </w:r>
      <w:r w:rsidRPr="001F5CE2">
        <w:rPr>
          <w:rFonts w:ascii="Times New Roman" w:eastAsia="Times New Roman" w:hAnsi="Times New Roman" w:cs="Times New Roman"/>
          <w:i/>
          <w:color w:val="121414"/>
          <w:sz w:val="24"/>
          <w:szCs w:val="24"/>
          <w:lang w:val="id"/>
        </w:rPr>
        <w:t xml:space="preserve">, </w:t>
      </w:r>
      <w:r w:rsidRPr="001F5CE2">
        <w:rPr>
          <w:rFonts w:ascii="Times New Roman" w:eastAsia="Times New Roman" w:hAnsi="Times New Roman" w:cs="Times New Roman"/>
          <w:color w:val="121414"/>
          <w:sz w:val="24"/>
          <w:szCs w:val="24"/>
          <w:lang w:val="id"/>
        </w:rPr>
        <w:t>harus ditulis secara lengkap, seperti;</w:t>
      </w:r>
    </w:p>
    <w:p w:rsidR="00727DDA" w:rsidRPr="001F5CE2" w:rsidRDefault="00727DDA" w:rsidP="00727DDA">
      <w:pPr>
        <w:widowControl w:val="0"/>
        <w:tabs>
          <w:tab w:val="left" w:pos="2280"/>
        </w:tabs>
        <w:autoSpaceDE w:val="0"/>
        <w:autoSpaceDN w:val="0"/>
        <w:spacing w:before="245"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position w:val="-1"/>
          <w:sz w:val="28"/>
          <w:szCs w:val="28"/>
          <w:rtl/>
          <w:lang w:val="id"/>
        </w:rPr>
        <w:t>احمديَة</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3"/>
          <w:sz w:val="24"/>
          <w:szCs w:val="24"/>
          <w:lang w:val="id"/>
        </w:rPr>
        <w:t xml:space="preserve"> </w:t>
      </w:r>
      <w:r w:rsidRPr="001F5CE2">
        <w:rPr>
          <w:rFonts w:ascii="Times New Roman" w:eastAsia="Times New Roman" w:hAnsi="Times New Roman" w:cs="Times New Roman"/>
          <w:color w:val="121414"/>
          <w:sz w:val="24"/>
          <w:szCs w:val="24"/>
          <w:lang w:val="id"/>
        </w:rPr>
        <w:t xml:space="preserve">ditulis </w:t>
      </w:r>
      <w:r w:rsidRPr="001F5CE2">
        <w:rPr>
          <w:rFonts w:ascii="Times New Roman" w:eastAsia="Times New Roman" w:hAnsi="Times New Roman" w:cs="Times New Roman"/>
          <w:i/>
          <w:color w:val="121414"/>
          <w:spacing w:val="-2"/>
          <w:w w:val="113"/>
          <w:sz w:val="25"/>
          <w:szCs w:val="25"/>
          <w:lang w:val="id"/>
        </w:rPr>
        <w:t>A</w:t>
      </w:r>
      <w:r>
        <w:rPr>
          <w:rFonts w:ascii="Times New Roman" w:eastAsia="Times New Roman" w:hAnsi="Times New Roman" w:cs="Times New Roman"/>
          <w:i/>
          <w:color w:val="121414"/>
          <w:w w:val="75"/>
          <w:sz w:val="25"/>
          <w:szCs w:val="25"/>
          <w:lang w:val="id"/>
        </w:rPr>
        <w:t>h</w:t>
      </w:r>
      <w:r w:rsidRPr="001F5CE2">
        <w:rPr>
          <w:rFonts w:ascii="Times New Roman" w:eastAsia="Times New Roman" w:hAnsi="Times New Roman" w:cs="Times New Roman"/>
          <w:i/>
          <w:color w:val="121414"/>
          <w:w w:val="75"/>
          <w:sz w:val="25"/>
          <w:szCs w:val="25"/>
          <w:lang w:val="id"/>
        </w:rPr>
        <w:t>m</w:t>
      </w:r>
      <w:r w:rsidRPr="001F5CE2">
        <w:rPr>
          <w:rFonts w:ascii="Times New Roman" w:eastAsia="Times New Roman" w:hAnsi="Times New Roman" w:cs="Times New Roman"/>
          <w:i/>
          <w:color w:val="121414"/>
          <w:spacing w:val="-1"/>
          <w:w w:val="93"/>
          <w:sz w:val="25"/>
          <w:szCs w:val="25"/>
          <w:lang w:val="id"/>
        </w:rPr>
        <w:t>ad</w:t>
      </w:r>
      <w:r w:rsidRPr="001F5CE2">
        <w:rPr>
          <w:rFonts w:ascii="Times New Roman" w:eastAsia="Times New Roman" w:hAnsi="Times New Roman" w:cs="Times New Roman"/>
          <w:i/>
          <w:color w:val="121414"/>
          <w:spacing w:val="-2"/>
          <w:w w:val="93"/>
          <w:sz w:val="25"/>
          <w:szCs w:val="25"/>
          <w:lang w:val="id"/>
        </w:rPr>
        <w:t>i</w:t>
      </w:r>
      <w:r w:rsidRPr="001F5CE2">
        <w:rPr>
          <w:rFonts w:ascii="Times New Roman" w:eastAsia="Times New Roman" w:hAnsi="Times New Roman" w:cs="Times New Roman"/>
          <w:i/>
          <w:color w:val="121414"/>
          <w:w w:val="99"/>
          <w:sz w:val="25"/>
          <w:szCs w:val="25"/>
          <w:lang w:val="id"/>
        </w:rPr>
        <w:t>yyah</w:t>
      </w:r>
    </w:p>
    <w:p w:rsidR="00727DDA" w:rsidRPr="001F5CE2" w:rsidRDefault="00727DDA" w:rsidP="00727DDA">
      <w:pPr>
        <w:widowControl w:val="0"/>
        <w:tabs>
          <w:tab w:val="left" w:pos="2280"/>
        </w:tabs>
        <w:autoSpaceDE w:val="0"/>
        <w:autoSpaceDN w:val="0"/>
        <w:spacing w:before="19"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w w:val="64"/>
          <w:sz w:val="32"/>
          <w:szCs w:val="32"/>
          <w:rtl/>
          <w:lang w:val="id"/>
        </w:rPr>
        <w:t>شمسيَة</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3"/>
          <w:sz w:val="24"/>
          <w:szCs w:val="24"/>
          <w:lang w:val="id"/>
        </w:rPr>
        <w:t xml:space="preserve"> </w:t>
      </w:r>
      <w:r w:rsidRPr="001F5CE2">
        <w:rPr>
          <w:rFonts w:ascii="Times New Roman" w:eastAsia="Times New Roman" w:hAnsi="Times New Roman" w:cs="Times New Roman"/>
          <w:color w:val="121414"/>
          <w:sz w:val="24"/>
          <w:szCs w:val="24"/>
          <w:lang w:val="id"/>
        </w:rPr>
        <w:t xml:space="preserve">ditulis </w:t>
      </w:r>
      <w:r w:rsidRPr="001F5CE2">
        <w:rPr>
          <w:rFonts w:ascii="Times New Roman" w:eastAsia="Times New Roman" w:hAnsi="Times New Roman" w:cs="Times New Roman"/>
          <w:i/>
          <w:color w:val="121414"/>
          <w:spacing w:val="-2"/>
          <w:w w:val="109"/>
          <w:sz w:val="25"/>
          <w:szCs w:val="25"/>
          <w:lang w:val="id"/>
        </w:rPr>
        <w:t>S</w:t>
      </w:r>
      <w:r w:rsidRPr="001F5CE2">
        <w:rPr>
          <w:rFonts w:ascii="Times New Roman" w:eastAsia="Times New Roman" w:hAnsi="Times New Roman" w:cs="Times New Roman"/>
          <w:i/>
          <w:color w:val="121414"/>
          <w:w w:val="99"/>
          <w:sz w:val="25"/>
          <w:szCs w:val="25"/>
          <w:lang w:val="id"/>
        </w:rPr>
        <w:t>yam</w:t>
      </w:r>
      <w:r w:rsidRPr="001F5CE2">
        <w:rPr>
          <w:rFonts w:ascii="Times New Roman" w:eastAsia="Times New Roman" w:hAnsi="Times New Roman" w:cs="Times New Roman"/>
          <w:i/>
          <w:color w:val="121414"/>
          <w:spacing w:val="-2"/>
          <w:w w:val="96"/>
          <w:sz w:val="25"/>
          <w:szCs w:val="25"/>
          <w:lang w:val="id"/>
        </w:rPr>
        <w:t>s</w:t>
      </w:r>
      <w:r w:rsidRPr="001F5CE2">
        <w:rPr>
          <w:rFonts w:ascii="Times New Roman" w:eastAsia="Times New Roman" w:hAnsi="Times New Roman" w:cs="Times New Roman"/>
          <w:i/>
          <w:color w:val="121414"/>
          <w:spacing w:val="-1"/>
          <w:w w:val="99"/>
          <w:sz w:val="25"/>
          <w:szCs w:val="25"/>
          <w:lang w:val="id"/>
        </w:rPr>
        <w:t>i</w:t>
      </w:r>
      <w:r w:rsidRPr="001F5CE2">
        <w:rPr>
          <w:rFonts w:ascii="Times New Roman" w:eastAsia="Times New Roman" w:hAnsi="Times New Roman" w:cs="Times New Roman"/>
          <w:i/>
          <w:color w:val="121414"/>
          <w:w w:val="99"/>
          <w:sz w:val="25"/>
          <w:szCs w:val="25"/>
          <w:lang w:val="id"/>
        </w:rPr>
        <w:t>yyah</w:t>
      </w:r>
    </w:p>
    <w:p w:rsidR="00727DDA" w:rsidRPr="001F5CE2" w:rsidRDefault="00727DDA" w:rsidP="00727DDA">
      <w:pPr>
        <w:widowControl w:val="0"/>
        <w:autoSpaceDE w:val="0"/>
        <w:autoSpaceDN w:val="0"/>
        <w:spacing w:before="5" w:after="0" w:line="240" w:lineRule="auto"/>
        <w:jc w:val="both"/>
        <w:rPr>
          <w:rFonts w:ascii="Times New Roman" w:eastAsia="Times New Roman" w:hAnsi="Times New Roman" w:cs="Times New Roman"/>
          <w:i/>
          <w:sz w:val="29"/>
          <w:szCs w:val="24"/>
          <w:lang w:val="id"/>
        </w:rPr>
      </w:pPr>
    </w:p>
    <w:p w:rsidR="00727DDA" w:rsidRPr="001F5CE2" w:rsidRDefault="00727DDA" w:rsidP="00727DDA">
      <w:pPr>
        <w:widowControl w:val="0"/>
        <w:numPr>
          <w:ilvl w:val="1"/>
          <w:numId w:val="43"/>
        </w:numPr>
        <w:tabs>
          <w:tab w:val="left" w:pos="841"/>
        </w:tabs>
        <w:autoSpaceDE w:val="0"/>
        <w:autoSpaceDN w:val="0"/>
        <w:spacing w:after="0" w:line="240" w:lineRule="auto"/>
        <w:ind w:hanging="361"/>
        <w:jc w:val="both"/>
        <w:rPr>
          <w:rFonts w:ascii="Times New Roman" w:eastAsia="Times New Roman" w:hAnsi="Times New Roman" w:cs="Times New Roman"/>
          <w:b/>
          <w:color w:val="121414"/>
          <w:sz w:val="24"/>
          <w:lang w:val="id"/>
        </w:rPr>
      </w:pPr>
      <w:r>
        <w:rPr>
          <w:rFonts w:ascii="Times New Roman" w:eastAsia="Times New Roman" w:hAnsi="Times New Roman" w:cs="Times New Roman"/>
          <w:b/>
          <w:i/>
          <w:color w:val="121414"/>
          <w:w w:val="95"/>
          <w:sz w:val="25"/>
          <w:lang w:val="id"/>
        </w:rPr>
        <w:t>Ta’ Marbut</w:t>
      </w:r>
      <w:r w:rsidRPr="001F5CE2">
        <w:rPr>
          <w:rFonts w:ascii="Times New Roman" w:eastAsia="Times New Roman" w:hAnsi="Times New Roman" w:cs="Times New Roman"/>
          <w:b/>
          <w:i/>
          <w:color w:val="121414"/>
          <w:w w:val="95"/>
          <w:sz w:val="25"/>
          <w:lang w:val="id"/>
        </w:rPr>
        <w:t xml:space="preserve">ah </w:t>
      </w:r>
      <w:r w:rsidRPr="001F5CE2">
        <w:rPr>
          <w:rFonts w:ascii="Times New Roman" w:eastAsia="Times New Roman" w:hAnsi="Times New Roman" w:cs="Times New Roman"/>
          <w:b/>
          <w:color w:val="121414"/>
          <w:w w:val="95"/>
          <w:sz w:val="24"/>
          <w:lang w:val="id"/>
        </w:rPr>
        <w:t>di Akhir</w:t>
      </w:r>
      <w:r w:rsidRPr="001F5CE2">
        <w:rPr>
          <w:rFonts w:ascii="Times New Roman" w:eastAsia="Times New Roman" w:hAnsi="Times New Roman" w:cs="Times New Roman"/>
          <w:b/>
          <w:color w:val="121414"/>
          <w:spacing w:val="-12"/>
          <w:w w:val="95"/>
          <w:sz w:val="24"/>
          <w:lang w:val="id"/>
        </w:rPr>
        <w:t xml:space="preserve"> </w:t>
      </w:r>
      <w:r w:rsidRPr="001F5CE2">
        <w:rPr>
          <w:rFonts w:ascii="Times New Roman" w:eastAsia="Times New Roman" w:hAnsi="Times New Roman" w:cs="Times New Roman"/>
          <w:b/>
          <w:color w:val="121414"/>
          <w:w w:val="95"/>
          <w:sz w:val="24"/>
          <w:lang w:val="id"/>
        </w:rPr>
        <w:t>Kata</w:t>
      </w:r>
    </w:p>
    <w:p w:rsidR="00727DDA" w:rsidRPr="001F5CE2" w:rsidRDefault="00727DDA" w:rsidP="00727DDA">
      <w:pPr>
        <w:widowControl w:val="0"/>
        <w:autoSpaceDE w:val="0"/>
        <w:autoSpaceDN w:val="0"/>
        <w:spacing w:before="1" w:after="0" w:line="240" w:lineRule="auto"/>
        <w:jc w:val="both"/>
        <w:rPr>
          <w:rFonts w:ascii="Times New Roman" w:eastAsia="Times New Roman" w:hAnsi="Times New Roman" w:cs="Times New Roman"/>
          <w:b/>
          <w:szCs w:val="24"/>
          <w:lang w:val="id"/>
        </w:rPr>
      </w:pPr>
    </w:p>
    <w:p w:rsidR="00727DDA" w:rsidRPr="001F5CE2" w:rsidRDefault="00727DDA" w:rsidP="00727DDA">
      <w:pPr>
        <w:widowControl w:val="0"/>
        <w:numPr>
          <w:ilvl w:val="2"/>
          <w:numId w:val="43"/>
        </w:numPr>
        <w:tabs>
          <w:tab w:val="left" w:pos="1253"/>
        </w:tabs>
        <w:autoSpaceDE w:val="0"/>
        <w:autoSpaceDN w:val="0"/>
        <w:spacing w:after="0" w:line="280" w:lineRule="auto"/>
        <w:ind w:right="116" w:hanging="361"/>
        <w:jc w:val="both"/>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Bila dimatikan ditulis “h”, kecuali untuk kata-kata Arab yang sudah terserap menjadi bahasa</w:t>
      </w:r>
      <w:r w:rsidRPr="001F5CE2">
        <w:rPr>
          <w:rFonts w:ascii="Times New Roman" w:eastAsia="Times New Roman" w:hAnsi="Times New Roman" w:cs="Times New Roman"/>
          <w:color w:val="121414"/>
          <w:spacing w:val="-3"/>
          <w:sz w:val="24"/>
          <w:lang w:val="id"/>
        </w:rPr>
        <w:t xml:space="preserve"> </w:t>
      </w:r>
      <w:r w:rsidRPr="001F5CE2">
        <w:rPr>
          <w:rFonts w:ascii="Times New Roman" w:eastAsia="Times New Roman" w:hAnsi="Times New Roman" w:cs="Times New Roman"/>
          <w:color w:val="121414"/>
          <w:sz w:val="24"/>
          <w:lang w:val="id"/>
        </w:rPr>
        <w:t>Indonesia:</w:t>
      </w:r>
    </w:p>
    <w:p w:rsidR="00727DDA" w:rsidRPr="001F5CE2" w:rsidRDefault="00727DDA" w:rsidP="00727DDA">
      <w:pPr>
        <w:widowControl w:val="0"/>
        <w:tabs>
          <w:tab w:val="left" w:pos="2280"/>
        </w:tabs>
        <w:autoSpaceDE w:val="0"/>
        <w:autoSpaceDN w:val="0"/>
        <w:spacing w:before="233"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w w:val="94"/>
          <w:sz w:val="28"/>
          <w:szCs w:val="28"/>
          <w:rtl/>
          <w:lang w:val="id"/>
        </w:rPr>
        <w:lastRenderedPageBreak/>
        <w:t>جمهورية</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color w:val="121414"/>
          <w:w w:val="101"/>
          <w:sz w:val="24"/>
          <w:szCs w:val="24"/>
          <w:lang w:val="id"/>
        </w:rPr>
        <w:t>d</w:t>
      </w:r>
      <w:r w:rsidRPr="001F5CE2">
        <w:rPr>
          <w:rFonts w:ascii="Times New Roman" w:eastAsia="Times New Roman" w:hAnsi="Times New Roman" w:cs="Times New Roman"/>
          <w:color w:val="121414"/>
          <w:spacing w:val="-1"/>
          <w:w w:val="101"/>
          <w:sz w:val="24"/>
          <w:szCs w:val="24"/>
          <w:lang w:val="id"/>
        </w:rPr>
        <w:t>i</w:t>
      </w:r>
      <w:r w:rsidRPr="001F5CE2">
        <w:rPr>
          <w:rFonts w:ascii="Times New Roman" w:eastAsia="Times New Roman" w:hAnsi="Times New Roman" w:cs="Times New Roman"/>
          <w:color w:val="121414"/>
          <w:spacing w:val="-1"/>
          <w:w w:val="121"/>
          <w:sz w:val="24"/>
          <w:szCs w:val="24"/>
          <w:lang w:val="id"/>
        </w:rPr>
        <w:t>t</w:t>
      </w:r>
      <w:r w:rsidRPr="001F5CE2">
        <w:rPr>
          <w:rFonts w:ascii="Times New Roman" w:eastAsia="Times New Roman" w:hAnsi="Times New Roman" w:cs="Times New Roman"/>
          <w:color w:val="121414"/>
          <w:sz w:val="24"/>
          <w:szCs w:val="24"/>
          <w:lang w:val="id"/>
        </w:rPr>
        <w:t>ul</w:t>
      </w:r>
      <w:r w:rsidRPr="001F5CE2">
        <w:rPr>
          <w:rFonts w:ascii="Times New Roman" w:eastAsia="Times New Roman" w:hAnsi="Times New Roman" w:cs="Times New Roman"/>
          <w:color w:val="121414"/>
          <w:spacing w:val="-1"/>
          <w:w w:val="103"/>
          <w:sz w:val="24"/>
          <w:szCs w:val="24"/>
          <w:lang w:val="id"/>
        </w:rPr>
        <w:t>i</w:t>
      </w:r>
      <w:r w:rsidRPr="001F5CE2">
        <w:rPr>
          <w:rFonts w:ascii="Times New Roman" w:eastAsia="Times New Roman" w:hAnsi="Times New Roman" w:cs="Times New Roman"/>
          <w:color w:val="121414"/>
          <w:sz w:val="24"/>
          <w:szCs w:val="24"/>
          <w:lang w:val="id"/>
        </w:rPr>
        <w:t>s</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i/>
          <w:color w:val="121414"/>
          <w:spacing w:val="-2"/>
          <w:w w:val="84"/>
          <w:sz w:val="25"/>
          <w:szCs w:val="25"/>
          <w:lang w:val="id"/>
        </w:rPr>
        <w:t>J</w:t>
      </w:r>
      <w:r w:rsidRPr="001F5CE2">
        <w:rPr>
          <w:rFonts w:ascii="Times New Roman" w:eastAsia="Times New Roman" w:hAnsi="Times New Roman" w:cs="Times New Roman"/>
          <w:i/>
          <w:color w:val="121414"/>
          <w:sz w:val="25"/>
          <w:szCs w:val="25"/>
          <w:lang w:val="id"/>
        </w:rPr>
        <w:t>u</w:t>
      </w:r>
      <w:r>
        <w:rPr>
          <w:rFonts w:ascii="Times New Roman" w:eastAsia="Times New Roman" w:hAnsi="Times New Roman" w:cs="Times New Roman"/>
          <w:i/>
          <w:color w:val="121414"/>
          <w:sz w:val="25"/>
          <w:szCs w:val="25"/>
          <w:lang w:val="id"/>
        </w:rPr>
        <w:t>mhūriyyah</w:t>
      </w:r>
    </w:p>
    <w:p w:rsidR="00727DDA" w:rsidRPr="001F5CE2" w:rsidRDefault="00727DDA" w:rsidP="00727DDA">
      <w:pPr>
        <w:widowControl w:val="0"/>
        <w:tabs>
          <w:tab w:val="left" w:pos="2280"/>
        </w:tabs>
        <w:autoSpaceDE w:val="0"/>
        <w:autoSpaceDN w:val="0"/>
        <w:spacing w:before="33"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w w:val="116"/>
          <w:sz w:val="28"/>
          <w:szCs w:val="28"/>
          <w:rtl/>
          <w:lang w:val="id"/>
        </w:rPr>
        <w:t>مملكة</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color w:val="121414"/>
          <w:w w:val="101"/>
          <w:sz w:val="24"/>
          <w:szCs w:val="24"/>
          <w:lang w:val="id"/>
        </w:rPr>
        <w:t>d</w:t>
      </w:r>
      <w:r w:rsidRPr="001F5CE2">
        <w:rPr>
          <w:rFonts w:ascii="Times New Roman" w:eastAsia="Times New Roman" w:hAnsi="Times New Roman" w:cs="Times New Roman"/>
          <w:color w:val="121414"/>
          <w:spacing w:val="-1"/>
          <w:w w:val="101"/>
          <w:sz w:val="24"/>
          <w:szCs w:val="24"/>
          <w:lang w:val="id"/>
        </w:rPr>
        <w:t>i</w:t>
      </w:r>
      <w:r w:rsidRPr="001F5CE2">
        <w:rPr>
          <w:rFonts w:ascii="Times New Roman" w:eastAsia="Times New Roman" w:hAnsi="Times New Roman" w:cs="Times New Roman"/>
          <w:color w:val="121414"/>
          <w:spacing w:val="-1"/>
          <w:w w:val="121"/>
          <w:sz w:val="24"/>
          <w:szCs w:val="24"/>
          <w:lang w:val="id"/>
        </w:rPr>
        <w:t>t</w:t>
      </w:r>
      <w:r w:rsidRPr="001F5CE2">
        <w:rPr>
          <w:rFonts w:ascii="Times New Roman" w:eastAsia="Times New Roman" w:hAnsi="Times New Roman" w:cs="Times New Roman"/>
          <w:color w:val="121414"/>
          <w:sz w:val="24"/>
          <w:szCs w:val="24"/>
          <w:lang w:val="id"/>
        </w:rPr>
        <w:t>ul</w:t>
      </w:r>
      <w:r w:rsidRPr="001F5CE2">
        <w:rPr>
          <w:rFonts w:ascii="Times New Roman" w:eastAsia="Times New Roman" w:hAnsi="Times New Roman" w:cs="Times New Roman"/>
          <w:color w:val="121414"/>
          <w:spacing w:val="-1"/>
          <w:w w:val="103"/>
          <w:sz w:val="24"/>
          <w:szCs w:val="24"/>
          <w:lang w:val="id"/>
        </w:rPr>
        <w:t>i</w:t>
      </w:r>
      <w:r w:rsidRPr="001F5CE2">
        <w:rPr>
          <w:rFonts w:ascii="Times New Roman" w:eastAsia="Times New Roman" w:hAnsi="Times New Roman" w:cs="Times New Roman"/>
          <w:color w:val="121414"/>
          <w:sz w:val="24"/>
          <w:szCs w:val="24"/>
          <w:lang w:val="id"/>
        </w:rPr>
        <w:t>s</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i/>
          <w:color w:val="121414"/>
          <w:spacing w:val="-2"/>
          <w:w w:val="102"/>
          <w:sz w:val="25"/>
          <w:szCs w:val="25"/>
          <w:lang w:val="id"/>
        </w:rPr>
        <w:t>M</w:t>
      </w:r>
      <w:r w:rsidRPr="001F5CE2">
        <w:rPr>
          <w:rFonts w:ascii="Times New Roman" w:eastAsia="Times New Roman" w:hAnsi="Times New Roman" w:cs="Times New Roman"/>
          <w:i/>
          <w:color w:val="121414"/>
          <w:spacing w:val="-1"/>
          <w:w w:val="96"/>
          <w:sz w:val="25"/>
          <w:szCs w:val="25"/>
          <w:lang w:val="id"/>
        </w:rPr>
        <w:t>a</w:t>
      </w:r>
      <w:r w:rsidRPr="001F5CE2">
        <w:rPr>
          <w:rFonts w:ascii="Times New Roman" w:eastAsia="Times New Roman" w:hAnsi="Times New Roman" w:cs="Times New Roman"/>
          <w:i/>
          <w:color w:val="121414"/>
          <w:w w:val="96"/>
          <w:sz w:val="25"/>
          <w:szCs w:val="25"/>
          <w:lang w:val="id"/>
        </w:rPr>
        <w:t>m</w:t>
      </w:r>
      <w:r w:rsidRPr="001F5CE2">
        <w:rPr>
          <w:rFonts w:ascii="Times New Roman" w:eastAsia="Times New Roman" w:hAnsi="Times New Roman" w:cs="Times New Roman"/>
          <w:i/>
          <w:color w:val="121414"/>
          <w:spacing w:val="1"/>
          <w:w w:val="96"/>
          <w:sz w:val="25"/>
          <w:szCs w:val="25"/>
          <w:lang w:val="id"/>
        </w:rPr>
        <w:t>l</w:t>
      </w:r>
      <w:r w:rsidRPr="001F5CE2">
        <w:rPr>
          <w:rFonts w:ascii="Times New Roman" w:eastAsia="Times New Roman" w:hAnsi="Times New Roman" w:cs="Times New Roman"/>
          <w:i/>
          <w:color w:val="121414"/>
          <w:spacing w:val="-1"/>
          <w:w w:val="93"/>
          <w:sz w:val="25"/>
          <w:szCs w:val="25"/>
          <w:lang w:val="id"/>
        </w:rPr>
        <w:t>akah</w:t>
      </w:r>
    </w:p>
    <w:p w:rsidR="00727DDA" w:rsidRPr="001F5CE2" w:rsidRDefault="00727DDA" w:rsidP="00727DDA">
      <w:pPr>
        <w:widowControl w:val="0"/>
        <w:autoSpaceDE w:val="0"/>
        <w:autoSpaceDN w:val="0"/>
        <w:spacing w:before="5" w:after="0" w:line="240" w:lineRule="auto"/>
        <w:jc w:val="both"/>
        <w:rPr>
          <w:rFonts w:ascii="Times New Roman" w:eastAsia="Times New Roman" w:hAnsi="Times New Roman" w:cs="Times New Roman"/>
          <w:i/>
          <w:szCs w:val="24"/>
          <w:lang w:val="id"/>
        </w:rPr>
      </w:pPr>
    </w:p>
    <w:p w:rsidR="00727DDA" w:rsidRPr="00465A31" w:rsidRDefault="00727DDA" w:rsidP="00727DDA">
      <w:pPr>
        <w:widowControl w:val="0"/>
        <w:numPr>
          <w:ilvl w:val="2"/>
          <w:numId w:val="43"/>
        </w:numPr>
        <w:tabs>
          <w:tab w:val="left" w:pos="1253"/>
        </w:tabs>
        <w:autoSpaceDE w:val="0"/>
        <w:autoSpaceDN w:val="0"/>
        <w:spacing w:after="0" w:line="240" w:lineRule="auto"/>
        <w:ind w:hanging="361"/>
        <w:jc w:val="both"/>
        <w:rPr>
          <w:rFonts w:ascii="Times New Roman" w:eastAsia="Times New Roman" w:hAnsi="Times New Roman" w:cs="Times New Roman"/>
          <w:sz w:val="24"/>
          <w:lang w:val="id"/>
        </w:rPr>
      </w:pPr>
      <w:r w:rsidRPr="001F5CE2">
        <w:rPr>
          <w:rFonts w:ascii="Times New Roman" w:eastAsia="Times New Roman" w:hAnsi="Times New Roman" w:cs="Times New Roman"/>
          <w:color w:val="121414"/>
          <w:sz w:val="24"/>
          <w:lang w:val="id"/>
        </w:rPr>
        <w:t>Bila dihidupkan karena berangkat dari kata lain, maka ditulis</w:t>
      </w:r>
      <w:r w:rsidRPr="001F5CE2">
        <w:rPr>
          <w:rFonts w:ascii="Times New Roman" w:eastAsia="Times New Roman" w:hAnsi="Times New Roman" w:cs="Times New Roman"/>
          <w:color w:val="121414"/>
          <w:spacing w:val="12"/>
          <w:sz w:val="24"/>
          <w:lang w:val="id"/>
        </w:rPr>
        <w:t xml:space="preserve"> </w:t>
      </w:r>
      <w:r w:rsidRPr="001F5CE2">
        <w:rPr>
          <w:rFonts w:ascii="Times New Roman" w:eastAsia="Times New Roman" w:hAnsi="Times New Roman" w:cs="Times New Roman"/>
          <w:color w:val="121414"/>
          <w:sz w:val="24"/>
          <w:lang w:val="id"/>
        </w:rPr>
        <w:t>“t”:</w:t>
      </w:r>
    </w:p>
    <w:p w:rsidR="00727DDA" w:rsidRPr="001F5CE2" w:rsidRDefault="00727DDA" w:rsidP="00727DDA">
      <w:pPr>
        <w:widowControl w:val="0"/>
        <w:tabs>
          <w:tab w:val="left" w:pos="2280"/>
        </w:tabs>
        <w:autoSpaceDE w:val="0"/>
        <w:autoSpaceDN w:val="0"/>
        <w:spacing w:before="1"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w w:val="52"/>
          <w:sz w:val="32"/>
          <w:szCs w:val="32"/>
          <w:rtl/>
          <w:lang w:val="id"/>
        </w:rPr>
        <w:t>نعمة الله</w:t>
      </w:r>
      <w:r w:rsidRPr="001F5CE2">
        <w:rPr>
          <w:rFonts w:ascii="Times New Roman" w:eastAsia="Times New Roman" w:hAnsi="Times New Roman" w:cs="Times New Roman"/>
          <w:color w:val="121414"/>
          <w:sz w:val="24"/>
          <w:szCs w:val="24"/>
          <w:lang w:val="id"/>
        </w:rPr>
        <w:tab/>
        <w:t>:</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color w:val="121414"/>
          <w:w w:val="101"/>
          <w:sz w:val="24"/>
          <w:szCs w:val="24"/>
          <w:lang w:val="id"/>
        </w:rPr>
        <w:t>d</w:t>
      </w:r>
      <w:r w:rsidRPr="001F5CE2">
        <w:rPr>
          <w:rFonts w:ascii="Times New Roman" w:eastAsia="Times New Roman" w:hAnsi="Times New Roman" w:cs="Times New Roman"/>
          <w:color w:val="121414"/>
          <w:spacing w:val="-1"/>
          <w:w w:val="101"/>
          <w:sz w:val="24"/>
          <w:szCs w:val="24"/>
          <w:lang w:val="id"/>
        </w:rPr>
        <w:t>i</w:t>
      </w:r>
      <w:r w:rsidRPr="001F5CE2">
        <w:rPr>
          <w:rFonts w:ascii="Times New Roman" w:eastAsia="Times New Roman" w:hAnsi="Times New Roman" w:cs="Times New Roman"/>
          <w:color w:val="121414"/>
          <w:spacing w:val="-1"/>
          <w:w w:val="121"/>
          <w:sz w:val="24"/>
          <w:szCs w:val="24"/>
          <w:lang w:val="id"/>
        </w:rPr>
        <w:t>t</w:t>
      </w:r>
      <w:r w:rsidRPr="001F5CE2">
        <w:rPr>
          <w:rFonts w:ascii="Times New Roman" w:eastAsia="Times New Roman" w:hAnsi="Times New Roman" w:cs="Times New Roman"/>
          <w:color w:val="121414"/>
          <w:sz w:val="24"/>
          <w:szCs w:val="24"/>
          <w:lang w:val="id"/>
        </w:rPr>
        <w:t>ul</w:t>
      </w:r>
      <w:r w:rsidRPr="001F5CE2">
        <w:rPr>
          <w:rFonts w:ascii="Times New Roman" w:eastAsia="Times New Roman" w:hAnsi="Times New Roman" w:cs="Times New Roman"/>
          <w:color w:val="121414"/>
          <w:spacing w:val="-1"/>
          <w:w w:val="103"/>
          <w:sz w:val="24"/>
          <w:szCs w:val="24"/>
          <w:lang w:val="id"/>
        </w:rPr>
        <w:t>i</w:t>
      </w:r>
      <w:r w:rsidRPr="001F5CE2">
        <w:rPr>
          <w:rFonts w:ascii="Times New Roman" w:eastAsia="Times New Roman" w:hAnsi="Times New Roman" w:cs="Times New Roman"/>
          <w:color w:val="121414"/>
          <w:sz w:val="24"/>
          <w:szCs w:val="24"/>
          <w:lang w:val="id"/>
        </w:rPr>
        <w:t>s</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i/>
          <w:color w:val="121414"/>
          <w:spacing w:val="-2"/>
          <w:w w:val="103"/>
          <w:sz w:val="25"/>
          <w:szCs w:val="25"/>
          <w:lang w:val="id"/>
        </w:rPr>
        <w:t>N</w:t>
      </w:r>
      <w:r w:rsidRPr="001F5CE2">
        <w:rPr>
          <w:rFonts w:ascii="Times New Roman" w:eastAsia="Times New Roman" w:hAnsi="Times New Roman" w:cs="Times New Roman"/>
          <w:i/>
          <w:color w:val="121414"/>
          <w:spacing w:val="-1"/>
          <w:w w:val="99"/>
          <w:sz w:val="25"/>
          <w:szCs w:val="25"/>
          <w:lang w:val="id"/>
        </w:rPr>
        <w:t>i</w:t>
      </w:r>
      <w:r w:rsidRPr="001F5CE2">
        <w:rPr>
          <w:rFonts w:ascii="Times New Roman" w:eastAsia="Times New Roman" w:hAnsi="Times New Roman" w:cs="Times New Roman"/>
          <w:i/>
          <w:color w:val="121414"/>
          <w:w w:val="101"/>
          <w:sz w:val="25"/>
          <w:szCs w:val="25"/>
          <w:lang w:val="id"/>
        </w:rPr>
        <w:t>’</w:t>
      </w:r>
      <w:r w:rsidRPr="001F5CE2">
        <w:rPr>
          <w:rFonts w:ascii="Times New Roman" w:eastAsia="Times New Roman" w:hAnsi="Times New Roman" w:cs="Times New Roman"/>
          <w:i/>
          <w:color w:val="121414"/>
          <w:spacing w:val="1"/>
          <w:w w:val="101"/>
          <w:sz w:val="25"/>
          <w:szCs w:val="25"/>
          <w:lang w:val="id"/>
        </w:rPr>
        <w:t>m</w:t>
      </w:r>
      <w:r w:rsidRPr="001F5CE2">
        <w:rPr>
          <w:rFonts w:ascii="Times New Roman" w:eastAsia="Times New Roman" w:hAnsi="Times New Roman" w:cs="Times New Roman"/>
          <w:i/>
          <w:color w:val="121414"/>
          <w:spacing w:val="-1"/>
          <w:w w:val="97"/>
          <w:sz w:val="25"/>
          <w:szCs w:val="25"/>
          <w:lang w:val="id"/>
        </w:rPr>
        <w:t>a</w:t>
      </w:r>
      <w:r w:rsidRPr="001F5CE2">
        <w:rPr>
          <w:rFonts w:ascii="Times New Roman" w:eastAsia="Times New Roman" w:hAnsi="Times New Roman" w:cs="Times New Roman"/>
          <w:i/>
          <w:color w:val="121414"/>
          <w:spacing w:val="-2"/>
          <w:w w:val="97"/>
          <w:sz w:val="25"/>
          <w:szCs w:val="25"/>
          <w:lang w:val="id"/>
        </w:rPr>
        <w:t>t</w:t>
      </w:r>
      <w:r w:rsidRPr="001F5CE2">
        <w:rPr>
          <w:rFonts w:ascii="Times New Roman" w:eastAsia="Times New Roman" w:hAnsi="Times New Roman" w:cs="Times New Roman"/>
          <w:i/>
          <w:color w:val="121414"/>
          <w:w w:val="96"/>
          <w:sz w:val="25"/>
          <w:szCs w:val="25"/>
          <w:lang w:val="id"/>
        </w:rPr>
        <w:t>ul</w:t>
      </w:r>
      <w:r w:rsidRPr="001F5CE2">
        <w:rPr>
          <w:rFonts w:ascii="Times New Roman" w:eastAsia="Times New Roman" w:hAnsi="Times New Roman" w:cs="Times New Roman"/>
          <w:i/>
          <w:color w:val="121414"/>
          <w:spacing w:val="1"/>
          <w:w w:val="96"/>
          <w:sz w:val="25"/>
          <w:szCs w:val="25"/>
          <w:lang w:val="id"/>
        </w:rPr>
        <w:t>l</w:t>
      </w:r>
      <w:r w:rsidRPr="001F5CE2">
        <w:rPr>
          <w:rFonts w:ascii="Times New Roman" w:eastAsia="Times New Roman" w:hAnsi="Times New Roman" w:cs="Times New Roman"/>
          <w:i/>
          <w:color w:val="121414"/>
          <w:spacing w:val="-1"/>
          <w:w w:val="91"/>
          <w:sz w:val="25"/>
          <w:szCs w:val="25"/>
          <w:lang w:val="id"/>
        </w:rPr>
        <w:t>ah</w:t>
      </w:r>
    </w:p>
    <w:p w:rsidR="00727DDA" w:rsidRPr="001F5CE2" w:rsidRDefault="00727DDA" w:rsidP="00727DDA">
      <w:pPr>
        <w:widowControl w:val="0"/>
        <w:tabs>
          <w:tab w:val="left" w:pos="2280"/>
        </w:tabs>
        <w:autoSpaceDE w:val="0"/>
        <w:autoSpaceDN w:val="0"/>
        <w:spacing w:before="32" w:after="0" w:line="240" w:lineRule="auto"/>
        <w:ind w:left="1253"/>
        <w:jc w:val="both"/>
        <w:rPr>
          <w:rFonts w:ascii="Times New Roman" w:eastAsia="Times New Roman" w:hAnsi="Times New Roman" w:cs="Times New Roman"/>
          <w:i/>
          <w:sz w:val="25"/>
          <w:szCs w:val="25"/>
          <w:lang w:val="id"/>
        </w:rPr>
      </w:pPr>
      <w:r w:rsidRPr="001F5FFE">
        <w:rPr>
          <w:rFonts w:ascii="Times New Roman" w:eastAsia="Times New Roman" w:hAnsi="Times New Roman" w:cs="KFGQPC Uthmanic Script HAFS"/>
          <w:color w:val="121414"/>
          <w:sz w:val="28"/>
          <w:szCs w:val="28"/>
          <w:rtl/>
          <w:lang w:val="id"/>
        </w:rPr>
        <w:t>زكاة الفطر</w:t>
      </w:r>
      <w:r w:rsidRPr="001F5CE2">
        <w:rPr>
          <w:rFonts w:ascii="Times New Roman" w:eastAsia="Times New Roman" w:hAnsi="Times New Roman" w:cs="KFGQPC Uthmanic Script HAFS"/>
          <w:color w:val="121414"/>
          <w:sz w:val="28"/>
          <w:szCs w:val="28"/>
          <w:lang w:val="id"/>
        </w:rPr>
        <w:tab/>
      </w:r>
      <w:r w:rsidRPr="001F5CE2">
        <w:rPr>
          <w:rFonts w:ascii="Times New Roman" w:eastAsia="Times New Roman" w:hAnsi="Times New Roman" w:cs="Times New Roman"/>
          <w:color w:val="121414"/>
          <w:sz w:val="24"/>
          <w:szCs w:val="24"/>
          <w:lang w:val="id"/>
        </w:rPr>
        <w:t>:</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color w:val="121414"/>
          <w:w w:val="101"/>
          <w:sz w:val="24"/>
          <w:szCs w:val="24"/>
          <w:lang w:val="id"/>
        </w:rPr>
        <w:t>d</w:t>
      </w:r>
      <w:r w:rsidRPr="001F5CE2">
        <w:rPr>
          <w:rFonts w:ascii="Times New Roman" w:eastAsia="Times New Roman" w:hAnsi="Times New Roman" w:cs="Times New Roman"/>
          <w:color w:val="121414"/>
          <w:spacing w:val="-1"/>
          <w:w w:val="101"/>
          <w:sz w:val="24"/>
          <w:szCs w:val="24"/>
          <w:lang w:val="id"/>
        </w:rPr>
        <w:t>i</w:t>
      </w:r>
      <w:r w:rsidRPr="001F5CE2">
        <w:rPr>
          <w:rFonts w:ascii="Times New Roman" w:eastAsia="Times New Roman" w:hAnsi="Times New Roman" w:cs="Times New Roman"/>
          <w:color w:val="121414"/>
          <w:spacing w:val="-1"/>
          <w:w w:val="121"/>
          <w:sz w:val="24"/>
          <w:szCs w:val="24"/>
          <w:lang w:val="id"/>
        </w:rPr>
        <w:t>t</w:t>
      </w:r>
      <w:r w:rsidRPr="001F5CE2">
        <w:rPr>
          <w:rFonts w:ascii="Times New Roman" w:eastAsia="Times New Roman" w:hAnsi="Times New Roman" w:cs="Times New Roman"/>
          <w:color w:val="121414"/>
          <w:sz w:val="24"/>
          <w:szCs w:val="24"/>
          <w:lang w:val="id"/>
        </w:rPr>
        <w:t>ul</w:t>
      </w:r>
      <w:r w:rsidRPr="001F5CE2">
        <w:rPr>
          <w:rFonts w:ascii="Times New Roman" w:eastAsia="Times New Roman" w:hAnsi="Times New Roman" w:cs="Times New Roman"/>
          <w:color w:val="121414"/>
          <w:spacing w:val="-1"/>
          <w:w w:val="103"/>
          <w:sz w:val="24"/>
          <w:szCs w:val="24"/>
          <w:lang w:val="id"/>
        </w:rPr>
        <w:t>i</w:t>
      </w:r>
      <w:r w:rsidRPr="001F5CE2">
        <w:rPr>
          <w:rFonts w:ascii="Times New Roman" w:eastAsia="Times New Roman" w:hAnsi="Times New Roman" w:cs="Times New Roman"/>
          <w:color w:val="121414"/>
          <w:sz w:val="24"/>
          <w:szCs w:val="24"/>
          <w:lang w:val="id"/>
        </w:rPr>
        <w:t>s</w:t>
      </w:r>
      <w:r w:rsidRPr="001F5CE2">
        <w:rPr>
          <w:rFonts w:ascii="Times New Roman" w:eastAsia="Times New Roman" w:hAnsi="Times New Roman" w:cs="Times New Roman"/>
          <w:color w:val="121414"/>
          <w:spacing w:val="-1"/>
          <w:sz w:val="24"/>
          <w:szCs w:val="24"/>
          <w:lang w:val="id"/>
        </w:rPr>
        <w:t xml:space="preserve"> </w:t>
      </w:r>
      <w:r w:rsidRPr="001F5CE2">
        <w:rPr>
          <w:rFonts w:ascii="Times New Roman" w:eastAsia="Times New Roman" w:hAnsi="Times New Roman" w:cs="Times New Roman"/>
          <w:i/>
          <w:color w:val="121414"/>
          <w:spacing w:val="-1"/>
          <w:w w:val="107"/>
          <w:sz w:val="25"/>
          <w:szCs w:val="25"/>
          <w:lang w:val="id"/>
        </w:rPr>
        <w:t>Z</w:t>
      </w:r>
      <w:r w:rsidRPr="001F5CE2">
        <w:rPr>
          <w:rFonts w:ascii="Times New Roman" w:eastAsia="Times New Roman" w:hAnsi="Times New Roman" w:cs="Times New Roman"/>
          <w:i/>
          <w:color w:val="121414"/>
          <w:spacing w:val="-1"/>
          <w:w w:val="69"/>
          <w:sz w:val="25"/>
          <w:szCs w:val="25"/>
          <w:lang w:val="id"/>
        </w:rPr>
        <w:t>aka</w:t>
      </w:r>
      <w:r w:rsidRPr="001F5CE2">
        <w:rPr>
          <w:rFonts w:ascii="Times New Roman" w:eastAsia="Times New Roman" w:hAnsi="Times New Roman" w:cs="Times New Roman"/>
          <w:i/>
          <w:color w:val="121414"/>
          <w:w w:val="69"/>
          <w:sz w:val="25"/>
          <w:szCs w:val="25"/>
          <w:lang w:val="id"/>
        </w:rPr>
        <w:t>t</w:t>
      </w:r>
      <w:r w:rsidRPr="001F5CE2">
        <w:rPr>
          <w:rFonts w:ascii="Times New Roman" w:eastAsia="Times New Roman" w:hAnsi="Times New Roman" w:cs="Times New Roman"/>
          <w:i/>
          <w:color w:val="121414"/>
          <w:spacing w:val="-5"/>
          <w:sz w:val="25"/>
          <w:szCs w:val="25"/>
          <w:lang w:val="id"/>
        </w:rPr>
        <w:t xml:space="preserve"> </w:t>
      </w:r>
      <w:r w:rsidRPr="001F5CE2">
        <w:rPr>
          <w:rFonts w:ascii="Times New Roman" w:eastAsia="Times New Roman" w:hAnsi="Times New Roman" w:cs="Times New Roman"/>
          <w:i/>
          <w:color w:val="121414"/>
          <w:spacing w:val="-1"/>
          <w:w w:val="89"/>
          <w:sz w:val="25"/>
          <w:szCs w:val="25"/>
          <w:lang w:val="id"/>
        </w:rPr>
        <w:t>a</w:t>
      </w:r>
      <w:r w:rsidRPr="001F5CE2">
        <w:rPr>
          <w:rFonts w:ascii="Times New Roman" w:eastAsia="Times New Roman" w:hAnsi="Times New Roman" w:cs="Times New Roman"/>
          <w:i/>
          <w:color w:val="121414"/>
          <w:spacing w:val="1"/>
          <w:w w:val="89"/>
          <w:sz w:val="25"/>
          <w:szCs w:val="25"/>
          <w:lang w:val="id"/>
        </w:rPr>
        <w:t>l</w:t>
      </w:r>
      <w:r w:rsidRPr="001F5CE2">
        <w:rPr>
          <w:rFonts w:ascii="Times New Roman" w:eastAsia="Times New Roman" w:hAnsi="Times New Roman" w:cs="Times New Roman"/>
          <w:i/>
          <w:color w:val="121414"/>
          <w:w w:val="96"/>
          <w:sz w:val="25"/>
          <w:szCs w:val="25"/>
          <w:lang w:val="id"/>
        </w:rPr>
        <w:t>-</w:t>
      </w:r>
      <w:r w:rsidRPr="001F5FFE">
        <w:rPr>
          <w:rFonts w:ascii="Times New Roman" w:eastAsia="Times New Roman" w:hAnsi="Times New Roman" w:cs="Times New Roman"/>
          <w:i/>
          <w:color w:val="121414"/>
          <w:spacing w:val="-2"/>
          <w:w w:val="87"/>
          <w:sz w:val="25"/>
          <w:szCs w:val="25"/>
          <w:lang w:val="id"/>
        </w:rPr>
        <w:t>Fitr</w:t>
      </w:r>
    </w:p>
    <w:p w:rsidR="00727DDA" w:rsidRPr="001F5CE2" w:rsidRDefault="00727DDA" w:rsidP="00727DDA">
      <w:pPr>
        <w:widowControl w:val="0"/>
        <w:autoSpaceDE w:val="0"/>
        <w:autoSpaceDN w:val="0"/>
        <w:spacing w:before="10" w:after="0" w:line="240" w:lineRule="auto"/>
        <w:jc w:val="both"/>
        <w:rPr>
          <w:rFonts w:ascii="Times New Roman" w:eastAsia="Times New Roman" w:hAnsi="Times New Roman" w:cs="Times New Roman"/>
          <w:i/>
          <w:sz w:val="31"/>
          <w:szCs w:val="24"/>
          <w:lang w:val="id"/>
        </w:rPr>
      </w:pPr>
    </w:p>
    <w:p w:rsidR="00727DDA" w:rsidRPr="00263B75" w:rsidRDefault="00727DDA" w:rsidP="00727DDA">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d. Vokal Pendek</w:t>
      </w:r>
    </w:p>
    <w:p w:rsidR="00727DDA"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 xml:space="preserve">Tanda </w:t>
      </w:r>
      <w:r w:rsidRPr="00263B75">
        <w:rPr>
          <w:rFonts w:asciiTheme="majorBidi" w:hAnsiTheme="majorBidi" w:cstheme="majorBidi"/>
          <w:i/>
          <w:iCs/>
          <w:sz w:val="24"/>
          <w:szCs w:val="24"/>
          <w:lang w:val="id"/>
        </w:rPr>
        <w:t>fathah</w:t>
      </w:r>
      <w:r w:rsidRPr="001F5CE2">
        <w:rPr>
          <w:rFonts w:asciiTheme="majorBidi" w:hAnsiTheme="majorBidi" w:cstheme="majorBidi"/>
          <w:sz w:val="24"/>
          <w:szCs w:val="24"/>
          <w:lang w:val="id"/>
        </w:rPr>
        <w:t xml:space="preserve"> ditulis “a”, </w:t>
      </w:r>
      <w:r w:rsidRPr="00263B75">
        <w:rPr>
          <w:rFonts w:asciiTheme="majorBidi" w:hAnsiTheme="majorBidi" w:cstheme="majorBidi"/>
          <w:i/>
          <w:iCs/>
          <w:sz w:val="24"/>
          <w:szCs w:val="24"/>
          <w:lang w:val="id"/>
        </w:rPr>
        <w:t>kasrah</w:t>
      </w:r>
      <w:r w:rsidRPr="001F5CE2">
        <w:rPr>
          <w:rFonts w:asciiTheme="majorBidi" w:hAnsiTheme="majorBidi" w:cstheme="majorBidi"/>
          <w:sz w:val="24"/>
          <w:szCs w:val="24"/>
          <w:lang w:val="id"/>
        </w:rPr>
        <w:t xml:space="preserve"> ditulis “i”, dan </w:t>
      </w:r>
      <w:r w:rsidRPr="00263B75">
        <w:rPr>
          <w:rFonts w:asciiTheme="majorBidi" w:hAnsiTheme="majorBidi" w:cstheme="majorBidi"/>
          <w:i/>
          <w:iCs/>
          <w:sz w:val="24"/>
          <w:szCs w:val="24"/>
          <w:lang w:val="id"/>
        </w:rPr>
        <w:t>damah</w:t>
      </w:r>
      <w:r w:rsidRPr="001F5CE2">
        <w:rPr>
          <w:rFonts w:asciiTheme="majorBidi" w:hAnsiTheme="majorBidi" w:cstheme="majorBidi"/>
          <w:sz w:val="24"/>
          <w:szCs w:val="24"/>
          <w:lang w:val="id"/>
        </w:rPr>
        <w:t xml:space="preserve"> ditulis “u”.</w:t>
      </w:r>
    </w:p>
    <w:p w:rsidR="00727DDA" w:rsidRPr="00263B75" w:rsidRDefault="00727DDA" w:rsidP="00727DDA">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e. Vokal Panjang</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1) “a” panjang ditulis “a”, “i” panjang ditulis “i”, dan “u” panjang ditulis “u”,</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 xml:space="preserve">masing-masing dengan tanda </w:t>
      </w:r>
      <w:r w:rsidRPr="00263B75">
        <w:rPr>
          <w:rFonts w:asciiTheme="majorBidi" w:hAnsiTheme="majorBidi" w:cstheme="majorBidi"/>
          <w:i/>
          <w:iCs/>
          <w:sz w:val="24"/>
          <w:szCs w:val="24"/>
          <w:lang w:val="id"/>
        </w:rPr>
        <w:t>macron</w:t>
      </w:r>
      <w:r w:rsidRPr="001F5CE2">
        <w:rPr>
          <w:rFonts w:asciiTheme="majorBidi" w:hAnsiTheme="majorBidi" w:cstheme="majorBidi"/>
          <w:sz w:val="24"/>
          <w:szCs w:val="24"/>
          <w:lang w:val="id"/>
        </w:rPr>
        <w:t xml:space="preserve"> ( </w:t>
      </w:r>
      <w:r>
        <w:rPr>
          <w:rFonts w:asciiTheme="majorBidi" w:hAnsiTheme="majorBidi" w:cstheme="majorBidi"/>
          <w:sz w:val="24"/>
          <w:szCs w:val="24"/>
          <w:lang w:val="id"/>
        </w:rPr>
        <w:t>¯</w:t>
      </w:r>
      <w:r w:rsidRPr="001F5CE2">
        <w:rPr>
          <w:rFonts w:asciiTheme="majorBidi" w:hAnsiTheme="majorBidi" w:cstheme="majorBidi"/>
          <w:sz w:val="24"/>
          <w:szCs w:val="24"/>
          <w:lang w:val="id"/>
        </w:rPr>
        <w:t xml:space="preserve"> ) di atasnya.</w:t>
      </w:r>
    </w:p>
    <w:p w:rsidR="00727DDA" w:rsidRPr="001F5CE2" w:rsidRDefault="00727DDA" w:rsidP="00727DDA">
      <w:pPr>
        <w:spacing w:line="360" w:lineRule="auto"/>
        <w:jc w:val="both"/>
        <w:rPr>
          <w:rFonts w:asciiTheme="majorBidi" w:hAnsiTheme="majorBidi" w:cstheme="majorBidi"/>
          <w:sz w:val="24"/>
          <w:szCs w:val="24"/>
          <w:lang w:val="id"/>
        </w:rPr>
      </w:pPr>
      <w:r>
        <w:rPr>
          <w:rFonts w:asciiTheme="majorBidi" w:hAnsiTheme="majorBidi" w:cstheme="majorBidi"/>
          <w:sz w:val="24"/>
          <w:szCs w:val="24"/>
          <w:lang w:val="id"/>
        </w:rPr>
        <w:t xml:space="preserve">2) Tanda </w:t>
      </w:r>
      <w:r w:rsidRPr="00263B75">
        <w:rPr>
          <w:rFonts w:asciiTheme="majorBidi" w:hAnsiTheme="majorBidi" w:cstheme="majorBidi"/>
          <w:i/>
          <w:iCs/>
          <w:sz w:val="24"/>
          <w:szCs w:val="24"/>
          <w:lang w:val="id"/>
        </w:rPr>
        <w:t>fathah</w:t>
      </w:r>
      <w:r>
        <w:rPr>
          <w:rFonts w:asciiTheme="majorBidi" w:hAnsiTheme="majorBidi" w:cstheme="majorBidi"/>
          <w:sz w:val="24"/>
          <w:szCs w:val="24"/>
          <w:lang w:val="id"/>
        </w:rPr>
        <w:t xml:space="preserve"> + huruf </w:t>
      </w:r>
      <w:r w:rsidRPr="0022667C">
        <w:rPr>
          <w:rFonts w:asciiTheme="majorBidi" w:hAnsiTheme="majorBidi" w:cstheme="majorBidi"/>
          <w:i/>
          <w:iCs/>
          <w:sz w:val="24"/>
          <w:szCs w:val="24"/>
          <w:lang w:val="id"/>
        </w:rPr>
        <w:t>yā</w:t>
      </w:r>
      <w:r w:rsidRPr="001F5CE2">
        <w:rPr>
          <w:rFonts w:asciiTheme="majorBidi" w:hAnsiTheme="majorBidi" w:cstheme="majorBidi"/>
          <w:sz w:val="24"/>
          <w:szCs w:val="24"/>
          <w:lang w:val="id"/>
        </w:rPr>
        <w:t>’ tanpa dua titik yang d</w:t>
      </w:r>
      <w:r>
        <w:rPr>
          <w:rFonts w:asciiTheme="majorBidi" w:hAnsiTheme="majorBidi" w:cstheme="majorBidi"/>
          <w:sz w:val="24"/>
          <w:szCs w:val="24"/>
          <w:lang w:val="id"/>
        </w:rPr>
        <w:t xml:space="preserve">imatikan ditulis “ai”, dan </w:t>
      </w:r>
      <w:r w:rsidRPr="00263B75">
        <w:rPr>
          <w:rFonts w:asciiTheme="majorBidi" w:hAnsiTheme="majorBidi" w:cstheme="majorBidi"/>
          <w:i/>
          <w:iCs/>
          <w:sz w:val="24"/>
          <w:szCs w:val="24"/>
          <w:lang w:val="id"/>
        </w:rPr>
        <w:t>fathah</w:t>
      </w:r>
    </w:p>
    <w:p w:rsidR="00727DDA" w:rsidRPr="001F5CE2" w:rsidRDefault="00727DDA" w:rsidP="00727DDA">
      <w:pPr>
        <w:spacing w:line="360" w:lineRule="auto"/>
        <w:jc w:val="both"/>
        <w:rPr>
          <w:rFonts w:asciiTheme="majorBidi" w:hAnsiTheme="majorBidi" w:cstheme="majorBidi"/>
          <w:sz w:val="24"/>
          <w:szCs w:val="24"/>
          <w:lang w:val="id"/>
        </w:rPr>
      </w:pPr>
      <w:r>
        <w:rPr>
          <w:rFonts w:asciiTheme="majorBidi" w:hAnsiTheme="majorBidi" w:cstheme="majorBidi"/>
          <w:sz w:val="24"/>
          <w:szCs w:val="24"/>
          <w:lang w:val="id"/>
        </w:rPr>
        <w:t xml:space="preserve">+ </w:t>
      </w:r>
      <w:r w:rsidRPr="00263B75">
        <w:rPr>
          <w:rFonts w:asciiTheme="majorBidi" w:hAnsiTheme="majorBidi" w:cstheme="majorBidi"/>
          <w:i/>
          <w:iCs/>
          <w:sz w:val="24"/>
          <w:szCs w:val="24"/>
          <w:lang w:val="id"/>
        </w:rPr>
        <w:t>wawū</w:t>
      </w:r>
      <w:r w:rsidRPr="001F5CE2">
        <w:rPr>
          <w:rFonts w:asciiTheme="majorBidi" w:hAnsiTheme="majorBidi" w:cstheme="majorBidi"/>
          <w:sz w:val="24"/>
          <w:szCs w:val="24"/>
          <w:lang w:val="id"/>
        </w:rPr>
        <w:t xml:space="preserve"> mati ditulis “au”.</w:t>
      </w:r>
    </w:p>
    <w:p w:rsidR="00727DDA" w:rsidRPr="00263B75" w:rsidRDefault="00727DDA" w:rsidP="00727DDA">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f. Vokal-vokal Pendek Berurutan</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Vokal-vokal pendek yang berurutan dalam satu kata dipisahkan dengan apostrof (‘)</w:t>
      </w:r>
    </w:p>
    <w:p w:rsidR="00727DDA" w:rsidRPr="00A54A6A" w:rsidRDefault="00727DDA" w:rsidP="00727DDA">
      <w:pPr>
        <w:spacing w:line="360" w:lineRule="auto"/>
        <w:jc w:val="both"/>
        <w:rPr>
          <w:rFonts w:asciiTheme="majorBidi" w:hAnsiTheme="majorBidi" w:cstheme="majorBidi"/>
          <w:i/>
          <w:iCs/>
          <w:sz w:val="24"/>
          <w:szCs w:val="24"/>
          <w:lang w:val="id"/>
        </w:rPr>
      </w:pPr>
      <w:r w:rsidRPr="00A54A6A">
        <w:rPr>
          <w:rFonts w:ascii="Times New Roman" w:hAnsi="Times New Roman" w:cs="KFGQPC Uthmanic Script HAFS"/>
          <w:color w:val="131415"/>
          <w:sz w:val="28"/>
          <w:szCs w:val="28"/>
          <w:rtl/>
        </w:rPr>
        <w:t>أأنتم</w:t>
      </w:r>
      <w:r w:rsidRPr="001F5CE2">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a’antum</w:t>
      </w:r>
    </w:p>
    <w:p w:rsidR="00727DDA" w:rsidRPr="001F5CE2" w:rsidRDefault="00727DDA" w:rsidP="00727DDA">
      <w:pPr>
        <w:spacing w:line="360" w:lineRule="auto"/>
        <w:jc w:val="both"/>
        <w:rPr>
          <w:rFonts w:asciiTheme="majorBidi" w:hAnsiTheme="majorBidi" w:cstheme="majorBidi"/>
          <w:sz w:val="24"/>
          <w:szCs w:val="24"/>
          <w:lang w:val="id"/>
        </w:rPr>
      </w:pPr>
      <w:r w:rsidRPr="00A54A6A">
        <w:rPr>
          <w:rFonts w:ascii="Times New Roman" w:hAnsi="Times New Roman" w:cs="KFGQPC Uthmanic Script HAFS"/>
          <w:color w:val="131415"/>
          <w:sz w:val="28"/>
          <w:szCs w:val="28"/>
          <w:rtl/>
        </w:rPr>
        <w:t>مؤنث</w:t>
      </w:r>
      <w:r w:rsidRPr="001F5CE2">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mu’annas|</w:t>
      </w:r>
    </w:p>
    <w:p w:rsidR="00727DDA" w:rsidRPr="00263B75" w:rsidRDefault="00727DDA" w:rsidP="00727DDA">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g. Kata Sandang Alif + Lam</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 xml:space="preserve">1) Bila diikuti huruf </w:t>
      </w:r>
      <w:r w:rsidRPr="00A54A6A">
        <w:rPr>
          <w:rFonts w:asciiTheme="majorBidi" w:hAnsiTheme="majorBidi" w:cstheme="majorBidi"/>
          <w:i/>
          <w:iCs/>
          <w:sz w:val="24"/>
          <w:szCs w:val="24"/>
          <w:lang w:val="id"/>
        </w:rPr>
        <w:t>qamariyyah</w:t>
      </w:r>
      <w:r w:rsidRPr="001F5CE2">
        <w:rPr>
          <w:rFonts w:asciiTheme="majorBidi" w:hAnsiTheme="majorBidi" w:cstheme="majorBidi"/>
          <w:sz w:val="24"/>
          <w:szCs w:val="24"/>
          <w:lang w:val="id"/>
        </w:rPr>
        <w:t xml:space="preserve"> ditulis al-:</w:t>
      </w:r>
    </w:p>
    <w:p w:rsidR="00727DDA" w:rsidRPr="001F5CE2" w:rsidRDefault="00727DDA" w:rsidP="00727DDA">
      <w:pPr>
        <w:spacing w:line="360" w:lineRule="auto"/>
        <w:jc w:val="both"/>
        <w:rPr>
          <w:rFonts w:asciiTheme="majorBidi" w:hAnsiTheme="majorBidi" w:cstheme="majorBidi"/>
          <w:sz w:val="24"/>
          <w:szCs w:val="24"/>
          <w:lang w:val="id"/>
        </w:rPr>
      </w:pPr>
      <w:r w:rsidRPr="00A54A6A">
        <w:rPr>
          <w:rFonts w:ascii="Times New Roman" w:hAnsi="Times New Roman" w:cs="KFGQPC Uthmanic Script HAFS"/>
          <w:color w:val="131415"/>
          <w:sz w:val="28"/>
          <w:szCs w:val="28"/>
          <w:rtl/>
        </w:rPr>
        <w:t>الفرقان</w:t>
      </w:r>
      <w:r w:rsidRPr="00A54A6A">
        <w:rPr>
          <w:rFonts w:asciiTheme="majorBidi" w:hAnsiTheme="majorBidi" w:cs="KFGQPC Uthmanic Script HAFS"/>
          <w:sz w:val="28"/>
          <w:szCs w:val="28"/>
          <w:lang w:val="id"/>
        </w:rPr>
        <w:t xml:space="preserve"> </w:t>
      </w:r>
      <w:r>
        <w:rPr>
          <w:rFonts w:asciiTheme="majorBidi" w:hAnsiTheme="majorBidi" w:cstheme="majorBidi"/>
          <w:sz w:val="24"/>
          <w:szCs w:val="24"/>
          <w:lang w:val="id"/>
        </w:rPr>
        <w:t xml:space="preserve">: ditulis </w:t>
      </w:r>
      <w:r w:rsidRPr="00A54A6A">
        <w:rPr>
          <w:rFonts w:asciiTheme="majorBidi" w:hAnsiTheme="majorBidi" w:cstheme="majorBidi"/>
          <w:i/>
          <w:iCs/>
          <w:sz w:val="24"/>
          <w:szCs w:val="24"/>
          <w:lang w:val="id"/>
        </w:rPr>
        <w:t>al-Furqan</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lastRenderedPageBreak/>
        <w:t xml:space="preserve">2) Bila diikuti huruf </w:t>
      </w:r>
      <w:r w:rsidRPr="00A54A6A">
        <w:rPr>
          <w:rFonts w:asciiTheme="majorBidi" w:hAnsiTheme="majorBidi" w:cstheme="majorBidi"/>
          <w:i/>
          <w:iCs/>
          <w:sz w:val="24"/>
          <w:szCs w:val="24"/>
          <w:lang w:val="id"/>
        </w:rPr>
        <w:t>Syamsiyyah</w:t>
      </w:r>
      <w:r w:rsidRPr="001F5CE2">
        <w:rPr>
          <w:rFonts w:asciiTheme="majorBidi" w:hAnsiTheme="majorBidi" w:cstheme="majorBidi"/>
          <w:sz w:val="24"/>
          <w:szCs w:val="24"/>
          <w:lang w:val="id"/>
        </w:rPr>
        <w:t xml:space="preserve">, maka al- diganti dengan huruf </w:t>
      </w:r>
      <w:r w:rsidRPr="00A54A6A">
        <w:rPr>
          <w:rFonts w:asciiTheme="majorBidi" w:hAnsiTheme="majorBidi" w:cstheme="majorBidi"/>
          <w:i/>
          <w:iCs/>
          <w:sz w:val="24"/>
          <w:szCs w:val="24"/>
          <w:lang w:val="id"/>
        </w:rPr>
        <w:t>Syamsiyyah</w:t>
      </w:r>
      <w:r w:rsidRPr="001F5CE2">
        <w:rPr>
          <w:rFonts w:asciiTheme="majorBidi" w:hAnsiTheme="majorBidi" w:cstheme="majorBidi"/>
          <w:sz w:val="24"/>
          <w:szCs w:val="24"/>
          <w:lang w:val="id"/>
        </w:rPr>
        <w:t xml:space="preserve"> yang</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mengikutinya:</w:t>
      </w:r>
    </w:p>
    <w:p w:rsidR="00727DDA" w:rsidRPr="001F5CE2" w:rsidRDefault="00727DDA" w:rsidP="00727DDA">
      <w:pPr>
        <w:spacing w:line="360" w:lineRule="auto"/>
        <w:jc w:val="both"/>
        <w:rPr>
          <w:rFonts w:asciiTheme="majorBidi" w:hAnsiTheme="majorBidi" w:cstheme="majorBidi"/>
          <w:sz w:val="24"/>
          <w:szCs w:val="24"/>
          <w:lang w:val="id"/>
        </w:rPr>
      </w:pPr>
      <w:r w:rsidRPr="00A54A6A">
        <w:rPr>
          <w:rFonts w:ascii="Times New Roman" w:hAnsi="Times New Roman" w:cs="KFGQPC Uthmanic Script HAFS"/>
          <w:color w:val="131415"/>
          <w:sz w:val="28"/>
          <w:szCs w:val="28"/>
          <w:rtl/>
        </w:rPr>
        <w:t>السنة</w:t>
      </w:r>
      <w:r w:rsidRPr="001F5CE2">
        <w:rPr>
          <w:rFonts w:asciiTheme="majorBidi" w:hAnsiTheme="majorBidi" w:cstheme="majorBidi"/>
          <w:sz w:val="24"/>
          <w:szCs w:val="24"/>
          <w:lang w:val="id"/>
        </w:rPr>
        <w:t xml:space="preserve"> : ditulis </w:t>
      </w:r>
      <w:r w:rsidRPr="00A54A6A">
        <w:rPr>
          <w:rFonts w:asciiTheme="majorBidi" w:hAnsiTheme="majorBidi" w:cstheme="majorBidi"/>
          <w:i/>
          <w:iCs/>
          <w:sz w:val="24"/>
          <w:szCs w:val="24"/>
          <w:lang w:val="id"/>
        </w:rPr>
        <w:t>as-Sunnah</w:t>
      </w:r>
    </w:p>
    <w:p w:rsidR="00727DDA" w:rsidRPr="00263B75" w:rsidRDefault="00727DDA" w:rsidP="00727DDA">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h. Huruf Besar</w:t>
      </w:r>
    </w:p>
    <w:p w:rsidR="00727DDA"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Penulisan huruf besar disesuaikan dengan EYD.</w:t>
      </w:r>
    </w:p>
    <w:p w:rsidR="00727DDA" w:rsidRPr="00263B75" w:rsidRDefault="00727DDA" w:rsidP="00727DDA">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i. Kata dalam Rangkaian Frasa Kalimat</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1) Ditulis kata per kata atau;</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2) Ditulis menurut bunyi atau pengucapannya dalam rangkaian tersebut:</w:t>
      </w:r>
    </w:p>
    <w:p w:rsidR="00727DDA" w:rsidRPr="001F5CE2" w:rsidRDefault="00727DDA" w:rsidP="00727DDA">
      <w:pPr>
        <w:spacing w:line="360" w:lineRule="auto"/>
        <w:jc w:val="both"/>
        <w:rPr>
          <w:rFonts w:asciiTheme="majorBidi" w:hAnsiTheme="majorBidi" w:cstheme="majorBidi"/>
          <w:sz w:val="24"/>
          <w:szCs w:val="24"/>
          <w:lang w:val="id"/>
        </w:rPr>
      </w:pPr>
      <w:r w:rsidRPr="00A54A6A">
        <w:rPr>
          <w:rFonts w:asciiTheme="majorBidi" w:hAnsiTheme="majorBidi" w:cs="KFGQPC Uthmanic Script HAFS"/>
          <w:sz w:val="28"/>
          <w:szCs w:val="28"/>
          <w:rtl/>
          <w:lang w:val="id"/>
        </w:rPr>
        <w:t>شيخ الإسلام</w:t>
      </w:r>
      <w:r>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Syaikh al-Islam</w:t>
      </w:r>
    </w:p>
    <w:p w:rsidR="00727DDA" w:rsidRPr="001F5CE2" w:rsidRDefault="00727DDA" w:rsidP="00727DDA">
      <w:pPr>
        <w:spacing w:line="360" w:lineRule="auto"/>
        <w:jc w:val="both"/>
        <w:rPr>
          <w:rFonts w:asciiTheme="majorBidi" w:hAnsiTheme="majorBidi" w:cstheme="majorBidi"/>
          <w:sz w:val="24"/>
          <w:szCs w:val="24"/>
          <w:lang w:val="id"/>
        </w:rPr>
      </w:pPr>
      <w:r w:rsidRPr="00A54A6A">
        <w:rPr>
          <w:rFonts w:asciiTheme="majorBidi" w:hAnsiTheme="majorBidi" w:cs="KFGQPC Uthmanic Script HAFS"/>
          <w:sz w:val="28"/>
          <w:szCs w:val="28"/>
          <w:rtl/>
          <w:lang w:val="id"/>
        </w:rPr>
        <w:t>تاج الشريعة</w:t>
      </w:r>
      <w:r>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Taj asy-Syari’ah</w:t>
      </w:r>
    </w:p>
    <w:p w:rsidR="00727DDA" w:rsidRPr="001F5CE2" w:rsidRDefault="00727DDA" w:rsidP="00727DDA">
      <w:pPr>
        <w:spacing w:line="360" w:lineRule="auto"/>
        <w:jc w:val="both"/>
        <w:rPr>
          <w:rFonts w:asciiTheme="majorBidi" w:hAnsiTheme="majorBidi" w:cstheme="majorBidi"/>
          <w:sz w:val="24"/>
          <w:szCs w:val="24"/>
          <w:lang w:val="id"/>
        </w:rPr>
      </w:pPr>
      <w:r w:rsidRPr="00A54A6A">
        <w:rPr>
          <w:rFonts w:asciiTheme="majorBidi" w:hAnsiTheme="majorBidi" w:cs="KFGQPC Uthmanic Script HAFS"/>
          <w:sz w:val="28"/>
          <w:szCs w:val="28"/>
          <w:rtl/>
          <w:lang w:val="id"/>
        </w:rPr>
        <w:t>التصور الإسلامي</w:t>
      </w:r>
      <w:r>
        <w:rPr>
          <w:rFonts w:asciiTheme="majorBidi" w:hAnsiTheme="majorBidi" w:cstheme="majorBidi"/>
          <w:sz w:val="24"/>
          <w:szCs w:val="24"/>
          <w:lang w:val="id"/>
        </w:rPr>
        <w:t xml:space="preserve"> : </w:t>
      </w:r>
      <w:r w:rsidRPr="00A54A6A">
        <w:rPr>
          <w:rFonts w:asciiTheme="majorBidi" w:hAnsiTheme="majorBidi" w:cstheme="majorBidi"/>
          <w:i/>
          <w:iCs/>
          <w:sz w:val="24"/>
          <w:szCs w:val="24"/>
          <w:lang w:val="id"/>
        </w:rPr>
        <w:t>At-Tasawwur al-Islami</w:t>
      </w:r>
    </w:p>
    <w:p w:rsidR="00727DDA" w:rsidRPr="00263B75" w:rsidRDefault="00727DDA" w:rsidP="00727DDA">
      <w:pPr>
        <w:spacing w:line="360" w:lineRule="auto"/>
        <w:jc w:val="both"/>
        <w:rPr>
          <w:rFonts w:asciiTheme="majorBidi" w:hAnsiTheme="majorBidi" w:cstheme="majorBidi"/>
          <w:b/>
          <w:bCs/>
          <w:sz w:val="24"/>
          <w:szCs w:val="24"/>
          <w:lang w:val="id"/>
        </w:rPr>
      </w:pPr>
      <w:r w:rsidRPr="00263B75">
        <w:rPr>
          <w:rFonts w:asciiTheme="majorBidi" w:hAnsiTheme="majorBidi" w:cstheme="majorBidi"/>
          <w:b/>
          <w:bCs/>
          <w:sz w:val="24"/>
          <w:szCs w:val="24"/>
          <w:lang w:val="id"/>
        </w:rPr>
        <w:t>j. Lain-lain</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Kata-kata yang sudah dibakukan dalam Kamus Besar Bahasa Indonesia (KBBI)</w:t>
      </w:r>
    </w:p>
    <w:p w:rsidR="00727DDA" w:rsidRPr="001F5CE2"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seperti kata ijmak, nas, akal, hak, nalar, paham, dsb., ditulis sebagaimana dalam</w:t>
      </w:r>
    </w:p>
    <w:p w:rsidR="00727DDA" w:rsidRDefault="00727DDA" w:rsidP="00727DDA">
      <w:pPr>
        <w:spacing w:line="360" w:lineRule="auto"/>
        <w:jc w:val="both"/>
        <w:rPr>
          <w:rFonts w:asciiTheme="majorBidi" w:hAnsiTheme="majorBidi" w:cstheme="majorBidi"/>
          <w:sz w:val="24"/>
          <w:szCs w:val="24"/>
          <w:lang w:val="id"/>
        </w:rPr>
      </w:pPr>
      <w:r w:rsidRPr="001F5CE2">
        <w:rPr>
          <w:rFonts w:asciiTheme="majorBidi" w:hAnsiTheme="majorBidi" w:cstheme="majorBidi"/>
          <w:sz w:val="24"/>
          <w:szCs w:val="24"/>
          <w:lang w:val="id"/>
        </w:rPr>
        <w:t>kamus tersebut.</w:t>
      </w:r>
    </w:p>
    <w:p w:rsidR="00727DDA" w:rsidRDefault="00727DDA" w:rsidP="00727DDA">
      <w:pPr>
        <w:spacing w:line="360" w:lineRule="auto"/>
        <w:jc w:val="both"/>
        <w:rPr>
          <w:rFonts w:asciiTheme="majorBidi" w:hAnsiTheme="majorBidi" w:cstheme="majorBidi"/>
          <w:sz w:val="24"/>
          <w:szCs w:val="24"/>
          <w:lang w:val="id"/>
        </w:rPr>
      </w:pPr>
    </w:p>
    <w:p w:rsidR="00727DDA" w:rsidRPr="00B63095" w:rsidRDefault="00727DDA" w:rsidP="00727DDA">
      <w:pPr>
        <w:spacing w:line="360" w:lineRule="auto"/>
        <w:jc w:val="both"/>
        <w:rPr>
          <w:rFonts w:asciiTheme="majorBidi" w:hAnsiTheme="majorBidi" w:cstheme="majorBidi"/>
          <w:sz w:val="24"/>
          <w:szCs w:val="24"/>
          <w:lang w:val="id"/>
        </w:rPr>
      </w:pPr>
    </w:p>
    <w:p w:rsidR="00727DDA" w:rsidRPr="00ED40D2" w:rsidRDefault="00727DDA" w:rsidP="00727DDA">
      <w:pPr>
        <w:pStyle w:val="Heading1"/>
        <w:spacing w:line="360" w:lineRule="auto"/>
        <w:jc w:val="center"/>
        <w:rPr>
          <w:rFonts w:ascii="Times New Roman" w:hAnsi="Times New Roman" w:cs="Times New Roman"/>
          <w:b w:val="0"/>
          <w:bCs w:val="0"/>
          <w:color w:val="000000"/>
          <w:lang w:val="en-US"/>
        </w:rPr>
      </w:pPr>
      <w:r w:rsidRPr="00ED40D2">
        <w:rPr>
          <w:rFonts w:ascii="Times New Roman" w:hAnsi="Times New Roman" w:cs="Times New Roman"/>
          <w:b w:val="0"/>
          <w:bCs w:val="0"/>
          <w:color w:val="000000"/>
          <w:lang w:val="en-US"/>
        </w:rPr>
        <w:lastRenderedPageBreak/>
        <w:t>KATA PENGANTAR</w:t>
      </w:r>
    </w:p>
    <w:p w:rsidR="00727DDA" w:rsidRPr="00ED40D2" w:rsidRDefault="00727DDA" w:rsidP="00727DDA">
      <w:pPr>
        <w:rPr>
          <w:sz w:val="28"/>
          <w:szCs w:val="28"/>
          <w:lang w:val="en-US"/>
        </w:rPr>
      </w:pPr>
    </w:p>
    <w:p w:rsidR="00727DDA" w:rsidRDefault="00727DDA" w:rsidP="00727DDA">
      <w:pPr>
        <w:autoSpaceDE w:val="0"/>
        <w:autoSpaceDN w:val="0"/>
        <w:adjustRightInd w:val="0"/>
        <w:spacing w:after="0" w:line="360" w:lineRule="auto"/>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inline distT="0" distB="0" distL="0" distR="0" wp14:anchorId="7B2125AC" wp14:editId="41AF39A3">
            <wp:extent cx="2257425" cy="400050"/>
            <wp:effectExtent l="19050" t="0" r="9525" b="0"/>
            <wp:docPr id="16" name="Picture 1" descr="D:\Basmalah\BISMI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smalah\BISMILL.BMP"/>
                    <pic:cNvPicPr>
                      <a:picLocks noChangeAspect="1" noChangeArrowheads="1"/>
                    </pic:cNvPicPr>
                  </pic:nvPicPr>
                  <pic:blipFill>
                    <a:blip r:embed="rId12"/>
                    <a:srcRect/>
                    <a:stretch>
                      <a:fillRect/>
                    </a:stretch>
                  </pic:blipFill>
                  <pic:spPr bwMode="auto">
                    <a:xfrm>
                      <a:off x="0" y="0"/>
                      <a:ext cx="2257425" cy="400050"/>
                    </a:xfrm>
                    <a:prstGeom prst="rect">
                      <a:avLst/>
                    </a:prstGeom>
                    <a:noFill/>
                    <a:ln w="9525">
                      <a:noFill/>
                      <a:miter lim="800000"/>
                      <a:headEnd/>
                      <a:tailEnd/>
                    </a:ln>
                  </pic:spPr>
                </pic:pic>
              </a:graphicData>
            </a:graphic>
          </wp:inline>
        </w:drawing>
      </w:r>
    </w:p>
    <w:p w:rsidR="00727DDA" w:rsidRPr="00DB4202" w:rsidRDefault="00727DDA" w:rsidP="00727DDA">
      <w:pPr>
        <w:autoSpaceDE w:val="0"/>
        <w:autoSpaceDN w:val="0"/>
        <w:adjustRightInd w:val="0"/>
        <w:spacing w:after="0" w:line="360" w:lineRule="auto"/>
        <w:jc w:val="center"/>
        <w:rPr>
          <w:rFonts w:ascii="Times New Roman" w:hAnsi="Times New Roman" w:cs="Times New Roman"/>
          <w:color w:val="000000"/>
          <w:sz w:val="24"/>
          <w:szCs w:val="24"/>
          <w:lang w:val="en-US"/>
        </w:rPr>
      </w:pPr>
    </w:p>
    <w:p w:rsidR="00727DDA" w:rsidRPr="00DB4202" w:rsidRDefault="00727DDA" w:rsidP="00727DDA">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proofErr w:type="gramStart"/>
      <w:r w:rsidRPr="00DB4202">
        <w:rPr>
          <w:rFonts w:ascii="Times New Roman" w:hAnsi="Times New Roman" w:cs="Times New Roman"/>
          <w:color w:val="000000"/>
          <w:sz w:val="24"/>
          <w:szCs w:val="24"/>
          <w:lang w:val="en-US"/>
        </w:rPr>
        <w:t>Segala puji bagi Allah Swt. atas karunia dan nikmat-Nya sehingga penyusunan skripsi berjudul "</w:t>
      </w:r>
      <w:r>
        <w:rPr>
          <w:rFonts w:ascii="Times New Roman" w:hAnsi="Times New Roman" w:cs="Times New Roman"/>
          <w:b/>
          <w:color w:val="000000"/>
          <w:sz w:val="24"/>
          <w:szCs w:val="24"/>
          <w:lang w:val="en-US"/>
        </w:rPr>
        <w:t xml:space="preserve">Analisis Kenaikan Pendapatan Pelaku UMKM Pasca Sertifikasi Halal pada Pabrik Roti Najwa Bakery (Studi Kasus di Kelurahan Kombos Timur Kecamatan Singkil) </w:t>
      </w:r>
      <w:r w:rsidRPr="00DB4202">
        <w:rPr>
          <w:rFonts w:ascii="Times New Roman" w:hAnsi="Times New Roman" w:cs="Times New Roman"/>
          <w:color w:val="000000"/>
          <w:sz w:val="24"/>
          <w:szCs w:val="24"/>
          <w:lang w:val="en-US"/>
        </w:rPr>
        <w:t>ini berhasil diselesaikan.</w:t>
      </w:r>
      <w:proofErr w:type="gramEnd"/>
      <w:r w:rsidRPr="00DB4202">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Untuk memenuhi salah satu persyaratan meraih gelar Sarjana Hukum (S.H) pada program strata (S1) dalam program studi Hukum Ekonomi Syariah di Fakultas Syariah Isntitut Agama Islam Negeri IAIN Manado </w:t>
      </w:r>
      <w:r w:rsidRPr="00DB4202">
        <w:rPr>
          <w:rFonts w:ascii="Times New Roman" w:hAnsi="Times New Roman" w:cs="Times New Roman"/>
          <w:color w:val="000000"/>
          <w:sz w:val="24"/>
          <w:szCs w:val="24"/>
          <w:lang w:val="en-US"/>
        </w:rPr>
        <w:t xml:space="preserve">Shalawat dan salam semoga senantiasa dicurahkan kepada Nabi Muhammad Saw. </w:t>
      </w:r>
      <w:proofErr w:type="gramStart"/>
      <w:r w:rsidRPr="00DB4202">
        <w:rPr>
          <w:rFonts w:ascii="Times New Roman" w:hAnsi="Times New Roman" w:cs="Times New Roman"/>
          <w:color w:val="000000"/>
          <w:sz w:val="24"/>
          <w:szCs w:val="24"/>
          <w:lang w:val="en-US"/>
        </w:rPr>
        <w:t>yang</w:t>
      </w:r>
      <w:proofErr w:type="gramEnd"/>
      <w:r w:rsidRPr="00DB4202">
        <w:rPr>
          <w:rFonts w:ascii="Times New Roman" w:hAnsi="Times New Roman" w:cs="Times New Roman"/>
          <w:color w:val="000000"/>
          <w:sz w:val="24"/>
          <w:szCs w:val="24"/>
          <w:lang w:val="en-US"/>
        </w:rPr>
        <w:t xml:space="preserve"> telah membimbing umatnya menuju zaman yang diliputi keimanan dan kemajuan dengan belajar se</w:t>
      </w:r>
      <w:r>
        <w:rPr>
          <w:rFonts w:ascii="Times New Roman" w:hAnsi="Times New Roman" w:cs="Times New Roman"/>
          <w:color w:val="000000"/>
          <w:sz w:val="24"/>
          <w:szCs w:val="24"/>
          <w:lang w:val="en-US"/>
        </w:rPr>
        <w:t>cara serius dan penuh semangat</w:t>
      </w:r>
      <w:r w:rsidRPr="00DB4202">
        <w:rPr>
          <w:rFonts w:ascii="Times New Roman" w:hAnsi="Times New Roman" w:cs="Times New Roman"/>
          <w:color w:val="000000"/>
          <w:sz w:val="24"/>
          <w:szCs w:val="24"/>
          <w:lang w:val="en-US"/>
        </w:rPr>
        <w:t xml:space="preserve">. </w:t>
      </w:r>
    </w:p>
    <w:p w:rsidR="00727DDA" w:rsidRPr="00DB4202" w:rsidRDefault="00727DDA" w:rsidP="00727DDA">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proofErr w:type="gramStart"/>
      <w:r w:rsidRPr="00DB4202">
        <w:rPr>
          <w:rFonts w:ascii="Times New Roman" w:hAnsi="Times New Roman" w:cs="Times New Roman"/>
          <w:color w:val="000000"/>
          <w:sz w:val="24"/>
          <w:szCs w:val="24"/>
          <w:lang w:val="en-US"/>
        </w:rPr>
        <w:t xml:space="preserve">Penelitian tentang </w:t>
      </w:r>
      <w:r>
        <w:rPr>
          <w:rFonts w:ascii="Times New Roman" w:hAnsi="Times New Roman" w:cs="Times New Roman"/>
          <w:color w:val="000000"/>
          <w:sz w:val="24"/>
          <w:szCs w:val="24"/>
          <w:lang w:val="en-US"/>
        </w:rPr>
        <w:t xml:space="preserve">Sertifikt halal </w:t>
      </w:r>
      <w:r w:rsidRPr="00DB4202">
        <w:rPr>
          <w:rFonts w:ascii="Times New Roman" w:hAnsi="Times New Roman" w:cs="Times New Roman"/>
          <w:color w:val="000000"/>
          <w:sz w:val="24"/>
          <w:szCs w:val="24"/>
          <w:lang w:val="en-US"/>
        </w:rPr>
        <w:t>ini peneliti lakukan secara maksimal dengan harapan bermanfaat tidak hanya bagi diri peneliti, melainkan juga dapat memberikan kontribusi yang positif bagi pihak lain, terutama yang tengah berkeci</w:t>
      </w:r>
      <w:r>
        <w:rPr>
          <w:rFonts w:ascii="Times New Roman" w:hAnsi="Times New Roman" w:cs="Times New Roman"/>
          <w:color w:val="000000"/>
          <w:sz w:val="24"/>
          <w:szCs w:val="24"/>
          <w:lang w:val="en-US"/>
        </w:rPr>
        <w:t>mpung dan mengkaji tentang sertifikat halal</w:t>
      </w:r>
      <w:r w:rsidRPr="00DB4202">
        <w:rPr>
          <w:rFonts w:ascii="Times New Roman" w:hAnsi="Times New Roman" w:cs="Times New Roman"/>
          <w:color w:val="000000"/>
          <w:sz w:val="24"/>
          <w:szCs w:val="24"/>
          <w:lang w:val="en-US"/>
        </w:rPr>
        <w:t>.</w:t>
      </w:r>
      <w:proofErr w:type="gramEnd"/>
      <w:r w:rsidRPr="00DB4202">
        <w:rPr>
          <w:rFonts w:ascii="Times New Roman" w:hAnsi="Times New Roman" w:cs="Times New Roman"/>
          <w:color w:val="000000"/>
          <w:sz w:val="24"/>
          <w:szCs w:val="24"/>
          <w:lang w:val="en-US"/>
        </w:rPr>
        <w:t xml:space="preserve"> </w:t>
      </w:r>
      <w:proofErr w:type="gramStart"/>
      <w:r w:rsidRPr="00DB4202">
        <w:rPr>
          <w:rFonts w:ascii="Times New Roman" w:hAnsi="Times New Roman" w:cs="Times New Roman"/>
          <w:color w:val="000000"/>
          <w:sz w:val="24"/>
          <w:szCs w:val="24"/>
          <w:lang w:val="en-US"/>
        </w:rPr>
        <w:t>Tetapi mengingat keterbatasan yang ada sehingga tidak menutup kemungkinan masih ditemukan kekurangan atau kesalahan yang perlu diperbaiki.</w:t>
      </w:r>
      <w:proofErr w:type="gramEnd"/>
      <w:r w:rsidRPr="00DB4202">
        <w:rPr>
          <w:rFonts w:ascii="Times New Roman" w:hAnsi="Times New Roman" w:cs="Times New Roman"/>
          <w:color w:val="000000"/>
          <w:sz w:val="24"/>
          <w:szCs w:val="24"/>
          <w:lang w:val="en-US"/>
        </w:rPr>
        <w:t xml:space="preserve"> </w:t>
      </w:r>
      <w:proofErr w:type="gramStart"/>
      <w:r w:rsidRPr="00DB4202">
        <w:rPr>
          <w:rFonts w:ascii="Times New Roman" w:hAnsi="Times New Roman" w:cs="Times New Roman"/>
          <w:color w:val="000000"/>
          <w:sz w:val="24"/>
          <w:szCs w:val="24"/>
          <w:lang w:val="en-US"/>
        </w:rPr>
        <w:t>Karenanya peneliti membuka diri dan mengharapkan masukan-masukan konstruktif dari semua pihak agar skripsi ini bisa menjadi lebih baik.</w:t>
      </w:r>
      <w:proofErr w:type="gramEnd"/>
      <w:r w:rsidRPr="00DB4202">
        <w:rPr>
          <w:rFonts w:ascii="Times New Roman" w:hAnsi="Times New Roman" w:cs="Times New Roman"/>
          <w:color w:val="000000"/>
          <w:sz w:val="24"/>
          <w:szCs w:val="24"/>
          <w:lang w:val="en-US"/>
        </w:rPr>
        <w:t xml:space="preserve"> </w:t>
      </w:r>
    </w:p>
    <w:p w:rsidR="00727DDA" w:rsidRPr="00DB4202" w:rsidRDefault="00727DDA" w:rsidP="00727DDA">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Peneliti menyadari bahwa dalam proses perkuliahan sampai pada tahap penyusunan skripsi ini telah banyak pihak yang sudah membantu dari proses awal sampai akhir baik berupa </w:t>
      </w:r>
      <w:proofErr w:type="gramStart"/>
      <w:r>
        <w:rPr>
          <w:rFonts w:ascii="Times New Roman" w:hAnsi="Times New Roman" w:cs="Times New Roman"/>
          <w:color w:val="000000"/>
          <w:sz w:val="24"/>
          <w:szCs w:val="24"/>
          <w:lang w:val="en-US"/>
        </w:rPr>
        <w:t>Doa</w:t>
      </w:r>
      <w:proofErr w:type="gramEnd"/>
      <w:r>
        <w:rPr>
          <w:rFonts w:ascii="Times New Roman" w:hAnsi="Times New Roman" w:cs="Times New Roman"/>
          <w:color w:val="000000"/>
          <w:sz w:val="24"/>
          <w:szCs w:val="24"/>
          <w:lang w:val="en-US"/>
        </w:rPr>
        <w:t xml:space="preserve">, waktu, Tenaga, motifasi positif serta dukungan terhadap moril dan materil maupun saran dan kritikan untuk kebaikan peneliti. Semoga </w:t>
      </w:r>
      <w:proofErr w:type="gramStart"/>
      <w:r>
        <w:rPr>
          <w:rFonts w:ascii="Times New Roman" w:hAnsi="Times New Roman" w:cs="Times New Roman"/>
          <w:color w:val="000000"/>
          <w:sz w:val="24"/>
          <w:szCs w:val="24"/>
          <w:lang w:val="en-US"/>
        </w:rPr>
        <w:t>apa</w:t>
      </w:r>
      <w:proofErr w:type="gramEnd"/>
      <w:r>
        <w:rPr>
          <w:rFonts w:ascii="Times New Roman" w:hAnsi="Times New Roman" w:cs="Times New Roman"/>
          <w:color w:val="000000"/>
          <w:sz w:val="24"/>
          <w:szCs w:val="24"/>
          <w:lang w:val="en-US"/>
        </w:rPr>
        <w:t xml:space="preserve"> yang telah diberikan dapat bermanfaat dan bernilai ibadah di hadapan Allah SWT dan tidak mengurangi rasa hormat dalammenyeselesaikan</w:t>
      </w:r>
      <w:r w:rsidRPr="00DB4202">
        <w:rPr>
          <w:rFonts w:ascii="Times New Roman" w:hAnsi="Times New Roman" w:cs="Times New Roman"/>
          <w:color w:val="000000"/>
          <w:sz w:val="24"/>
          <w:szCs w:val="24"/>
          <w:lang w:val="en-US"/>
        </w:rPr>
        <w:t xml:space="preserve"> penyusunan skripsi ini, peneliti menyampaikan ucapan terima kasih kepada: </w:t>
      </w:r>
    </w:p>
    <w:p w:rsidR="00727DDA" w:rsidRDefault="00727DDA" w:rsidP="00727DDA">
      <w:pPr>
        <w:spacing w:line="360" w:lineRule="auto"/>
        <w:rPr>
          <w:rFonts w:ascii="Times New Roman" w:hAnsi="Times New Roman" w:cs="Times New Roman"/>
          <w:sz w:val="24"/>
          <w:szCs w:val="24"/>
          <w:lang w:val="en-US"/>
        </w:rPr>
      </w:pPr>
    </w:p>
    <w:p w:rsidR="00727DDA" w:rsidRPr="00DB4202" w:rsidRDefault="00727DDA" w:rsidP="00727DDA">
      <w:pPr>
        <w:autoSpaceDE w:val="0"/>
        <w:autoSpaceDN w:val="0"/>
        <w:adjustRightInd w:val="0"/>
        <w:spacing w:after="231" w:line="360" w:lineRule="auto"/>
        <w:ind w:left="426" w:hanging="426"/>
        <w:jc w:val="both"/>
        <w:rPr>
          <w:rFonts w:ascii="Times New Roman" w:hAnsi="Times New Roman" w:cs="Times New Roman"/>
          <w:color w:val="000000"/>
          <w:sz w:val="24"/>
          <w:szCs w:val="24"/>
          <w:lang w:val="en-US"/>
        </w:rPr>
      </w:pPr>
      <w:r w:rsidRPr="00DB4202">
        <w:rPr>
          <w:rFonts w:ascii="Times New Roman" w:hAnsi="Times New Roman" w:cs="Times New Roman"/>
          <w:color w:val="000000"/>
          <w:sz w:val="24"/>
          <w:szCs w:val="24"/>
          <w:lang w:val="en-US"/>
        </w:rPr>
        <w:lastRenderedPageBreak/>
        <w:t xml:space="preserve">1. </w:t>
      </w:r>
      <w:r>
        <w:rPr>
          <w:rFonts w:ascii="Times New Roman" w:hAnsi="Times New Roman" w:cs="Times New Roman"/>
          <w:color w:val="000000"/>
          <w:sz w:val="24"/>
          <w:szCs w:val="24"/>
          <w:lang w:val="en-US"/>
        </w:rPr>
        <w:tab/>
      </w:r>
      <w:r w:rsidRPr="00DB4202">
        <w:rPr>
          <w:rFonts w:ascii="Times New Roman" w:hAnsi="Times New Roman" w:cs="Times New Roman"/>
          <w:color w:val="000000"/>
          <w:sz w:val="24"/>
          <w:szCs w:val="24"/>
          <w:lang w:val="en-US"/>
        </w:rPr>
        <w:t xml:space="preserve">Rektor lAlN Manado, Delmus Puneri Salim, S.Ag., M.A., M.Res., Ph.D, yang dengan bijaknya selalu memotivasi penulis untuk maju dan terus bersemangat dalam menuntut ilmu; </w:t>
      </w:r>
    </w:p>
    <w:p w:rsidR="00727DDA" w:rsidRPr="00DB4202" w:rsidRDefault="00727DDA" w:rsidP="00727DDA">
      <w:pPr>
        <w:autoSpaceDE w:val="0"/>
        <w:autoSpaceDN w:val="0"/>
        <w:adjustRightInd w:val="0"/>
        <w:spacing w:after="0" w:line="360" w:lineRule="auto"/>
        <w:ind w:left="426" w:hanging="426"/>
        <w:jc w:val="both"/>
        <w:rPr>
          <w:rFonts w:ascii="Times New Roman" w:hAnsi="Times New Roman" w:cs="Times New Roman"/>
          <w:color w:val="000000"/>
          <w:sz w:val="24"/>
          <w:szCs w:val="24"/>
          <w:lang w:val="en-US"/>
        </w:rPr>
      </w:pPr>
      <w:r w:rsidRPr="00DB4202">
        <w:rPr>
          <w:rFonts w:ascii="Times New Roman" w:hAnsi="Times New Roman" w:cs="Times New Roman"/>
          <w:color w:val="000000"/>
          <w:sz w:val="24"/>
          <w:szCs w:val="24"/>
          <w:lang w:val="en-US"/>
        </w:rPr>
        <w:t xml:space="preserve">2. </w:t>
      </w:r>
      <w:r>
        <w:rPr>
          <w:rFonts w:ascii="Times New Roman" w:hAnsi="Times New Roman" w:cs="Times New Roman"/>
          <w:color w:val="000000"/>
          <w:sz w:val="24"/>
          <w:szCs w:val="24"/>
          <w:lang w:val="en-US"/>
        </w:rPr>
        <w:tab/>
      </w:r>
      <w:r w:rsidRPr="00DB4202">
        <w:rPr>
          <w:rFonts w:ascii="Times New Roman" w:hAnsi="Times New Roman" w:cs="Times New Roman"/>
          <w:color w:val="000000"/>
          <w:sz w:val="24"/>
          <w:szCs w:val="24"/>
          <w:lang w:val="en-US"/>
        </w:rPr>
        <w:t xml:space="preserve">Wakil Rektor I Bidang Akademik dan Pengembangan Lembaga, Dr. Ahmad Rajafi. </w:t>
      </w:r>
      <w:proofErr w:type="gramStart"/>
      <w:r w:rsidRPr="00DB4202">
        <w:rPr>
          <w:rFonts w:ascii="Times New Roman" w:hAnsi="Times New Roman" w:cs="Times New Roman"/>
          <w:color w:val="000000"/>
          <w:sz w:val="24"/>
          <w:szCs w:val="24"/>
          <w:lang w:val="en-US"/>
        </w:rPr>
        <w:t>M.HI.</w:t>
      </w:r>
      <w:proofErr w:type="gramEnd"/>
    </w:p>
    <w:p w:rsidR="00727DDA" w:rsidRDefault="00727DDA" w:rsidP="00727DDA">
      <w:pPr>
        <w:autoSpaceDE w:val="0"/>
        <w:autoSpaceDN w:val="0"/>
        <w:adjustRightInd w:val="0"/>
        <w:spacing w:before="240"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DB4202">
        <w:rPr>
          <w:rFonts w:ascii="Times New Roman" w:hAnsi="Times New Roman" w:cs="Times New Roman"/>
          <w:sz w:val="24"/>
          <w:szCs w:val="24"/>
          <w:lang w:val="en-US"/>
        </w:rPr>
        <w:t xml:space="preserve">Wakil Rektor II Bidang Perencanaan, Keuangan dan Administrasi Umum, Dr. Radlyah Hasan Jan. S.E., M.Si. </w:t>
      </w:r>
    </w:p>
    <w:p w:rsidR="00727DDA"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sz w:val="24"/>
          <w:szCs w:val="24"/>
          <w:lang w:val="en-US"/>
        </w:rPr>
        <w:tab/>
      </w:r>
      <w:r w:rsidRPr="00DB4202">
        <w:rPr>
          <w:rFonts w:ascii="Times New Roman" w:hAnsi="Times New Roman" w:cs="Times New Roman"/>
          <w:sz w:val="24"/>
          <w:szCs w:val="24"/>
          <w:lang w:val="en-US"/>
        </w:rPr>
        <w:t xml:space="preserve">Wakil Rektor III Bidang Kemahasiswaan, Alumni dan Kerjasama, Dr. Musdalifah Dachrud, S. Ag., M. Psi., M.Si. </w:t>
      </w:r>
    </w:p>
    <w:p w:rsidR="00727DDA" w:rsidRPr="00DB4202"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proofErr w:type="gramStart"/>
      <w:r w:rsidRPr="00DB4202">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DB4202">
        <w:rPr>
          <w:rFonts w:ascii="Times New Roman" w:hAnsi="Times New Roman" w:cs="Times New Roman"/>
          <w:sz w:val="24"/>
          <w:szCs w:val="24"/>
          <w:lang w:val="en-US"/>
        </w:rPr>
        <w:t>Dekan Fakultas Syariah lAlN Manado, Dr. Hj Salma, M.HI Wakil Dekan I Bidang Akademik, Dr. Drs. Naskur, M.HI.</w:t>
      </w:r>
      <w:proofErr w:type="gramEnd"/>
      <w:r w:rsidRPr="00DB4202">
        <w:rPr>
          <w:rFonts w:ascii="Times New Roman" w:hAnsi="Times New Roman" w:cs="Times New Roman"/>
          <w:sz w:val="24"/>
          <w:szCs w:val="24"/>
          <w:lang w:val="en-US"/>
        </w:rPr>
        <w:t xml:space="preserve"> Wakil Dekan II Bidang Perencanaan, Keuangan dan Administrasi Umum, Dr Frangky Soleman, M.HI. </w:t>
      </w:r>
      <w:proofErr w:type="gramStart"/>
      <w:r w:rsidRPr="00DB4202">
        <w:rPr>
          <w:rFonts w:ascii="Times New Roman" w:hAnsi="Times New Roman" w:cs="Times New Roman"/>
          <w:sz w:val="24"/>
          <w:szCs w:val="24"/>
          <w:lang w:val="en-US"/>
        </w:rPr>
        <w:t>Wakil Dekan III Bidang Kemahasiswaan Alumni dan Kerjasama, Dr. H. Hasyim Lahilote, S.H., MH.</w:t>
      </w:r>
      <w:proofErr w:type="gramEnd"/>
      <w:r w:rsidRPr="00DB4202">
        <w:rPr>
          <w:rFonts w:ascii="Times New Roman" w:hAnsi="Times New Roman" w:cs="Times New Roman"/>
          <w:sz w:val="24"/>
          <w:szCs w:val="24"/>
          <w:lang w:val="en-US"/>
        </w:rPr>
        <w:t xml:space="preserve"> </w:t>
      </w:r>
      <w:proofErr w:type="gramStart"/>
      <w:r w:rsidRPr="00DB4202">
        <w:rPr>
          <w:rFonts w:ascii="Times New Roman" w:hAnsi="Times New Roman" w:cs="Times New Roman"/>
          <w:sz w:val="24"/>
          <w:szCs w:val="24"/>
          <w:lang w:val="en-US"/>
        </w:rPr>
        <w:t>yang</w:t>
      </w:r>
      <w:proofErr w:type="gramEnd"/>
      <w:r w:rsidRPr="00DB4202">
        <w:rPr>
          <w:rFonts w:ascii="Times New Roman" w:hAnsi="Times New Roman" w:cs="Times New Roman"/>
          <w:sz w:val="24"/>
          <w:szCs w:val="24"/>
          <w:lang w:val="en-US"/>
        </w:rPr>
        <w:t xml:space="preserve"> telah memberikan arahan dan bimbingan dalam menyelesaikan studi pada Program Sarjana (S1); </w:t>
      </w:r>
    </w:p>
    <w:p w:rsidR="00727DDA" w:rsidRPr="00DB4202"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DB4202">
        <w:rPr>
          <w:rFonts w:ascii="Times New Roman" w:hAnsi="Times New Roman" w:cs="Times New Roman"/>
          <w:sz w:val="24"/>
          <w:szCs w:val="24"/>
          <w:lang w:val="en-US"/>
        </w:rPr>
        <w:t xml:space="preserve">Dosen Penasehat Akademik Penulis, Dr. </w:t>
      </w:r>
      <w:r>
        <w:rPr>
          <w:rFonts w:ascii="Times New Roman" w:hAnsi="Times New Roman" w:cs="Times New Roman"/>
          <w:sz w:val="24"/>
          <w:szCs w:val="24"/>
          <w:lang w:val="en-US"/>
        </w:rPr>
        <w:t>Edi Gunawan, S.HI.</w:t>
      </w:r>
      <w:proofErr w:type="gramStart"/>
      <w:r>
        <w:rPr>
          <w:rFonts w:ascii="Times New Roman" w:hAnsi="Times New Roman" w:cs="Times New Roman"/>
          <w:sz w:val="24"/>
          <w:szCs w:val="24"/>
          <w:lang w:val="en-US"/>
        </w:rPr>
        <w:t>,M.HI</w:t>
      </w:r>
      <w:proofErr w:type="gramEnd"/>
    </w:p>
    <w:p w:rsidR="00727DDA" w:rsidRPr="00DB4202"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 xml:space="preserve">7. </w:t>
      </w:r>
      <w:r>
        <w:rPr>
          <w:rFonts w:ascii="Times New Roman" w:hAnsi="Times New Roman" w:cs="Times New Roman"/>
          <w:sz w:val="24"/>
          <w:szCs w:val="24"/>
          <w:lang w:val="en-US"/>
        </w:rPr>
        <w:tab/>
      </w:r>
      <w:r w:rsidRPr="00DB4202">
        <w:rPr>
          <w:rFonts w:ascii="Times New Roman" w:hAnsi="Times New Roman" w:cs="Times New Roman"/>
          <w:sz w:val="24"/>
          <w:szCs w:val="24"/>
          <w:lang w:val="en-US"/>
        </w:rPr>
        <w:t>Ketua Program Studi Hukum Ekonomi Syariah, Djamila Usup, S.Ag., M.HI, yang selalu memberikan masukan serta motivasi dalam</w:t>
      </w:r>
      <w:r>
        <w:rPr>
          <w:rFonts w:ascii="Times New Roman" w:hAnsi="Times New Roman" w:cs="Times New Roman"/>
          <w:sz w:val="24"/>
          <w:szCs w:val="24"/>
          <w:lang w:val="en-US"/>
        </w:rPr>
        <w:t xml:space="preserve"> penyususan skripsi sehingga bisa</w:t>
      </w:r>
      <w:r w:rsidRPr="00DB4202">
        <w:rPr>
          <w:rFonts w:ascii="Times New Roman" w:hAnsi="Times New Roman" w:cs="Times New Roman"/>
          <w:sz w:val="24"/>
          <w:szCs w:val="24"/>
          <w:lang w:val="en-US"/>
        </w:rPr>
        <w:t xml:space="preserve"> menyelesaikan studi pada program sarjana (S1); </w:t>
      </w:r>
    </w:p>
    <w:p w:rsidR="00727DDA"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8.</w:t>
      </w:r>
      <w:r>
        <w:rPr>
          <w:rFonts w:ascii="Times New Roman" w:hAnsi="Times New Roman" w:cs="Times New Roman"/>
          <w:sz w:val="24"/>
          <w:szCs w:val="24"/>
          <w:lang w:val="en-US"/>
        </w:rPr>
        <w:tab/>
        <w:t>Kepala Perpustakaan IAIN Manado</w:t>
      </w:r>
      <w:r w:rsidRPr="00DB4202">
        <w:rPr>
          <w:rFonts w:ascii="Times New Roman" w:hAnsi="Times New Roman" w:cs="Times New Roman"/>
          <w:sz w:val="24"/>
          <w:szCs w:val="24"/>
          <w:lang w:val="en-US"/>
        </w:rPr>
        <w:t xml:space="preserve"> Dr. Hj. Nenden Herawaty Sule</w:t>
      </w:r>
      <w:r>
        <w:rPr>
          <w:rFonts w:ascii="Times New Roman" w:hAnsi="Times New Roman" w:cs="Times New Roman"/>
          <w:sz w:val="24"/>
          <w:szCs w:val="24"/>
          <w:lang w:val="en-US"/>
        </w:rPr>
        <w:t>man. S.H.</w:t>
      </w:r>
      <w:proofErr w:type="gramStart"/>
      <w:r>
        <w:rPr>
          <w:rFonts w:ascii="Times New Roman" w:hAnsi="Times New Roman" w:cs="Times New Roman"/>
          <w:sz w:val="24"/>
          <w:szCs w:val="24"/>
          <w:lang w:val="en-US"/>
        </w:rPr>
        <w:t>,M.H</w:t>
      </w:r>
      <w:proofErr w:type="gramEnd"/>
      <w:r>
        <w:rPr>
          <w:rFonts w:ascii="Times New Roman" w:hAnsi="Times New Roman" w:cs="Times New Roman"/>
          <w:sz w:val="24"/>
          <w:szCs w:val="24"/>
          <w:lang w:val="en-US"/>
        </w:rPr>
        <w:t>. Yang selalu mensupport,</w:t>
      </w:r>
      <w:r w:rsidRPr="00DB4202">
        <w:rPr>
          <w:rFonts w:ascii="Times New Roman" w:hAnsi="Times New Roman" w:cs="Times New Roman"/>
          <w:sz w:val="24"/>
          <w:szCs w:val="24"/>
          <w:lang w:val="en-US"/>
        </w:rPr>
        <w:t xml:space="preserve"> motivasi</w:t>
      </w:r>
      <w:r>
        <w:rPr>
          <w:rFonts w:ascii="Times New Roman" w:hAnsi="Times New Roman" w:cs="Times New Roman"/>
          <w:sz w:val="24"/>
          <w:szCs w:val="24"/>
          <w:lang w:val="en-US"/>
        </w:rPr>
        <w:t xml:space="preserve">, memberi semangatdan </w:t>
      </w:r>
      <w:r w:rsidRPr="00DB4202">
        <w:rPr>
          <w:rFonts w:ascii="Times New Roman" w:hAnsi="Times New Roman" w:cs="Times New Roman"/>
          <w:sz w:val="24"/>
          <w:szCs w:val="24"/>
          <w:lang w:val="en-US"/>
        </w:rPr>
        <w:t>selalu aktif memberikan bimbingan dan koreksi selama pelaksanaan penelitian hingga selesainya penyusunan skirpsi;</w:t>
      </w:r>
    </w:p>
    <w:p w:rsidR="00727DDA" w:rsidRPr="00DB4202"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Pr>
          <w:rFonts w:ascii="Times New Roman" w:hAnsi="Times New Roman" w:cs="Times New Roman"/>
          <w:sz w:val="24"/>
          <w:szCs w:val="24"/>
          <w:lang w:val="en-US"/>
        </w:rPr>
        <w:tab/>
        <w:t xml:space="preserve">Pembimbing I Bapak Dr. Hi Nasrudin Yusuf, M Ag. </w:t>
      </w:r>
      <w:proofErr w:type="gramStart"/>
      <w:r>
        <w:rPr>
          <w:rFonts w:ascii="Times New Roman" w:hAnsi="Times New Roman" w:cs="Times New Roman"/>
          <w:sz w:val="24"/>
          <w:szCs w:val="24"/>
          <w:lang w:val="en-US"/>
        </w:rPr>
        <w:t>dan</w:t>
      </w:r>
      <w:proofErr w:type="gramEnd"/>
      <w:r>
        <w:rPr>
          <w:rFonts w:ascii="Times New Roman" w:hAnsi="Times New Roman" w:cs="Times New Roman"/>
          <w:sz w:val="24"/>
          <w:szCs w:val="24"/>
          <w:lang w:val="en-US"/>
        </w:rPr>
        <w:t xml:space="preserve"> Pembimbing  II Bapak Ridwan Djamal, M.HI. </w:t>
      </w:r>
      <w:proofErr w:type="gramStart"/>
      <w:r>
        <w:rPr>
          <w:rFonts w:ascii="Times New Roman" w:hAnsi="Times New Roman" w:cs="Times New Roman"/>
          <w:sz w:val="24"/>
          <w:szCs w:val="24"/>
          <w:lang w:val="en-US"/>
        </w:rPr>
        <w:t>yang</w:t>
      </w:r>
      <w:proofErr w:type="gramEnd"/>
      <w:r>
        <w:rPr>
          <w:rFonts w:ascii="Times New Roman" w:hAnsi="Times New Roman" w:cs="Times New Roman"/>
          <w:sz w:val="24"/>
          <w:szCs w:val="24"/>
          <w:lang w:val="en-US"/>
        </w:rPr>
        <w:t xml:space="preserve"> selalu memberikan bimbingan, masukan dan koreksi </w:t>
      </w:r>
      <w:r>
        <w:rPr>
          <w:rFonts w:ascii="Times New Roman" w:hAnsi="Times New Roman" w:cs="Times New Roman"/>
          <w:sz w:val="24"/>
          <w:szCs w:val="24"/>
          <w:lang w:val="en-US"/>
        </w:rPr>
        <w:lastRenderedPageBreak/>
        <w:t>terhadap kesempurnaan penulisan skripsi sehingga dapat menyelesaikan studi program sarjana (SI);</w:t>
      </w:r>
    </w:p>
    <w:p w:rsidR="00727DDA" w:rsidRPr="004F64CE" w:rsidRDefault="00727DDA" w:rsidP="00727DDA">
      <w:pPr>
        <w:autoSpaceDE w:val="0"/>
        <w:autoSpaceDN w:val="0"/>
        <w:adjustRightInd w:val="0"/>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10.</w:t>
      </w:r>
      <w:r>
        <w:rPr>
          <w:rFonts w:ascii="Times New Roman" w:hAnsi="Times New Roman" w:cs="Times New Roman"/>
          <w:sz w:val="24"/>
          <w:szCs w:val="24"/>
          <w:lang w:val="en-US"/>
        </w:rPr>
        <w:tab/>
      </w:r>
      <w:r w:rsidRPr="00DB4202">
        <w:rPr>
          <w:rFonts w:ascii="Times New Roman" w:hAnsi="Times New Roman" w:cs="Times New Roman"/>
          <w:sz w:val="24"/>
          <w:szCs w:val="24"/>
          <w:lang w:val="en-US"/>
        </w:rPr>
        <w:t>D</w:t>
      </w:r>
      <w:r>
        <w:rPr>
          <w:rFonts w:ascii="Times New Roman" w:hAnsi="Times New Roman" w:cs="Times New Roman"/>
          <w:sz w:val="24"/>
          <w:szCs w:val="24"/>
          <w:lang w:val="en-US"/>
        </w:rPr>
        <w:t>osen penguji I</w:t>
      </w:r>
      <w:r w:rsidRPr="00DB420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Bapak </w:t>
      </w:r>
      <w:r w:rsidRPr="00DB4202">
        <w:rPr>
          <w:rFonts w:ascii="Times New Roman" w:hAnsi="Times New Roman" w:cs="Times New Roman"/>
          <w:color w:val="000000"/>
          <w:sz w:val="24"/>
          <w:szCs w:val="24"/>
          <w:lang w:val="en-US"/>
        </w:rPr>
        <w:t>Dr. Ahmad Rajafi. M.HI.</w:t>
      </w:r>
      <w:r>
        <w:rPr>
          <w:rFonts w:ascii="Times New Roman" w:hAnsi="Times New Roman" w:cs="Times New Roman"/>
          <w:color w:val="000000"/>
          <w:sz w:val="24"/>
          <w:szCs w:val="24"/>
          <w:lang w:val="en-US"/>
        </w:rPr>
        <w:t xml:space="preserve"> </w:t>
      </w:r>
      <w:r>
        <w:rPr>
          <w:rFonts w:ascii="Times New Roman" w:hAnsi="Times New Roman" w:cs="Times New Roman"/>
          <w:sz w:val="24"/>
          <w:szCs w:val="24"/>
          <w:lang w:val="en-US"/>
        </w:rPr>
        <w:t>dan Penguji II Ibu Dr Andi Mukkaramah Nagauleng, M.Pd</w:t>
      </w:r>
      <w:r w:rsidRPr="00DB4202">
        <w:rPr>
          <w:rFonts w:ascii="Times New Roman" w:hAnsi="Times New Roman" w:cs="Times New Roman"/>
          <w:sz w:val="24"/>
          <w:szCs w:val="24"/>
          <w:lang w:val="en-US"/>
        </w:rPr>
        <w:t xml:space="preserve"> yang begitu cermat dan detail dalam mengkritisi serta memberikan saran perbaikan untuk kesempurnaan skripsi ini; </w:t>
      </w:r>
    </w:p>
    <w:p w:rsidR="00727DDA" w:rsidRPr="00DB4202" w:rsidRDefault="00727DDA" w:rsidP="00727DDA">
      <w:pPr>
        <w:autoSpaceDE w:val="0"/>
        <w:autoSpaceDN w:val="0"/>
        <w:adjustRightInd w:val="0"/>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11.</w:t>
      </w:r>
      <w:r>
        <w:rPr>
          <w:rFonts w:ascii="Times New Roman" w:hAnsi="Times New Roman" w:cs="Times New Roman"/>
          <w:sz w:val="24"/>
          <w:szCs w:val="24"/>
          <w:lang w:val="en-US"/>
        </w:rPr>
        <w:tab/>
      </w:r>
      <w:r w:rsidRPr="00DB4202">
        <w:rPr>
          <w:rFonts w:ascii="Times New Roman" w:hAnsi="Times New Roman" w:cs="Times New Roman"/>
          <w:sz w:val="24"/>
          <w:szCs w:val="24"/>
          <w:lang w:val="en-US"/>
        </w:rPr>
        <w:t xml:space="preserve">Seluruh jajaran Rektorat dan Fakultas Syariah IAIN Manado, terutama Bapak dan Ibu Dosen Fakultas Syariah IAIN Manado yang dengan profesionalitasnya telah memberikan pencerahan dan pencurahan ilmunya selama perkuliahan; </w:t>
      </w:r>
    </w:p>
    <w:p w:rsidR="00727DDA" w:rsidRPr="00924934" w:rsidRDefault="00727DDA" w:rsidP="00727DDA">
      <w:pPr>
        <w:spacing w:after="0" w:line="360" w:lineRule="auto"/>
        <w:ind w:left="426" w:hanging="426"/>
        <w:contextualSpacing/>
        <w:jc w:val="both"/>
        <w:rPr>
          <w:rFonts w:ascii="Times New Roman" w:eastAsia="Calibri" w:hAnsi="Times New Roman" w:cs="Times New Roman"/>
          <w:sz w:val="24"/>
          <w:szCs w:val="24"/>
          <w:lang w:val="en-US"/>
        </w:rPr>
      </w:pPr>
      <w:r>
        <w:rPr>
          <w:rFonts w:ascii="Times New Roman" w:hAnsi="Times New Roman" w:cs="Times New Roman"/>
          <w:sz w:val="24"/>
          <w:szCs w:val="24"/>
          <w:lang w:val="en-US"/>
        </w:rPr>
        <w:t>12.</w:t>
      </w:r>
      <w:r>
        <w:rPr>
          <w:rFonts w:ascii="Times New Roman" w:hAnsi="Times New Roman" w:cs="Times New Roman"/>
          <w:sz w:val="24"/>
          <w:szCs w:val="24"/>
          <w:lang w:val="en-US"/>
        </w:rPr>
        <w:tab/>
      </w:r>
      <w:r>
        <w:rPr>
          <w:rFonts w:ascii="Times New Roman" w:eastAsia="Calibri" w:hAnsi="Times New Roman" w:cs="Times New Roman"/>
          <w:sz w:val="24"/>
          <w:szCs w:val="24"/>
        </w:rPr>
        <w:t>Kepada kedua orang tua tercinta</w:t>
      </w:r>
      <w:r>
        <w:rPr>
          <w:rFonts w:ascii="Times New Roman" w:eastAsia="Calibri" w:hAnsi="Times New Roman" w:cs="Times New Roman"/>
          <w:sz w:val="24"/>
          <w:szCs w:val="24"/>
          <w:lang w:val="en-US"/>
        </w:rPr>
        <w:t xml:space="preserve"> Ayah</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Tandir Olii</w:t>
      </w:r>
      <w:r>
        <w:rPr>
          <w:rFonts w:ascii="Times New Roman" w:eastAsia="Calibri" w:hAnsi="Times New Roman" w:cs="Times New Roman"/>
          <w:sz w:val="24"/>
          <w:szCs w:val="24"/>
        </w:rPr>
        <w:t xml:space="preserve"> dan Ibu </w:t>
      </w:r>
      <w:r>
        <w:rPr>
          <w:rFonts w:ascii="Times New Roman" w:eastAsia="Calibri" w:hAnsi="Times New Roman" w:cs="Times New Roman"/>
          <w:sz w:val="24"/>
          <w:szCs w:val="24"/>
          <w:lang w:val="en-US"/>
        </w:rPr>
        <w:t xml:space="preserve">Lili Suriyani Van Gobel </w:t>
      </w:r>
      <w:r>
        <w:rPr>
          <w:rFonts w:ascii="Times New Roman" w:eastAsia="Calibri" w:hAnsi="Times New Roman" w:cs="Times New Roman"/>
          <w:sz w:val="24"/>
          <w:szCs w:val="24"/>
        </w:rPr>
        <w:t xml:space="preserve">dan </w:t>
      </w:r>
      <w:r>
        <w:rPr>
          <w:rFonts w:ascii="Times New Roman" w:eastAsia="Calibri" w:hAnsi="Times New Roman" w:cs="Times New Roman"/>
          <w:sz w:val="24"/>
          <w:szCs w:val="24"/>
          <w:lang w:val="en-US"/>
        </w:rPr>
        <w:t xml:space="preserve">saudara kandung Farida Olii, Salim Olii, Akbar Gani Olii. </w:t>
      </w:r>
      <w:r>
        <w:rPr>
          <w:rFonts w:ascii="Times New Roman" w:eastAsia="Calibri" w:hAnsi="Times New Roman" w:cs="Times New Roman"/>
          <w:sz w:val="24"/>
          <w:szCs w:val="24"/>
        </w:rPr>
        <w:t>terima kasih banyak atas doa serta dukungannya selama proses perkuliahan sampai pada proses penyusunan tugas akhir ini. Berkat doa usaha serta restu dari keluarga yang membuat proses penyusunan tugas akhir skripsi ini berjalan dengan lancar dan senantiasa diberikan kemudahan oleh Allah Swt.</w:t>
      </w:r>
    </w:p>
    <w:p w:rsidR="00727DDA" w:rsidRPr="00924934" w:rsidRDefault="00727DDA" w:rsidP="00727DDA">
      <w:pPr>
        <w:spacing w:after="0" w:line="360" w:lineRule="auto"/>
        <w:ind w:left="426" w:hanging="426"/>
        <w:contextualSpacing/>
        <w:jc w:val="both"/>
        <w:rPr>
          <w:rFonts w:ascii="Times New Roman" w:eastAsia="Calibri" w:hAnsi="Times New Roman" w:cs="Times New Roman"/>
          <w:sz w:val="24"/>
          <w:szCs w:val="24"/>
          <w:lang w:val="en-US"/>
        </w:rPr>
      </w:pPr>
      <w:proofErr w:type="gramStart"/>
      <w:r>
        <w:rPr>
          <w:rFonts w:ascii="Times New Roman" w:hAnsi="Times New Roman" w:cs="Times New Roman"/>
          <w:sz w:val="24"/>
          <w:szCs w:val="24"/>
          <w:lang w:val="en-US"/>
        </w:rPr>
        <w:t>13.</w:t>
      </w:r>
      <w:r>
        <w:rPr>
          <w:rFonts w:ascii="Times New Roman" w:hAnsi="Times New Roman" w:cs="Times New Roman"/>
          <w:sz w:val="24"/>
          <w:szCs w:val="24"/>
          <w:lang w:val="en-US"/>
        </w:rPr>
        <w:tab/>
      </w:r>
      <w:r>
        <w:rPr>
          <w:rFonts w:ascii="Times New Roman" w:eastAsia="Calibri" w:hAnsi="Times New Roman" w:cs="Times New Roman"/>
          <w:sz w:val="24"/>
          <w:szCs w:val="24"/>
        </w:rPr>
        <w:t>Kepada Kepala Kelurahan dan Masyarakat Kelurahan Kombos Timur Kecamatan Singkil Kota Manado yang senantiasa memberikan kesempatan kepada penulis dalam melaksanakan penelitian serta memban tu dalam memberikan informasi untuk kelengkapan Skripsi ini.</w:t>
      </w:r>
      <w:proofErr w:type="gramEnd"/>
    </w:p>
    <w:p w:rsidR="00727DDA"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14.</w:t>
      </w:r>
      <w:r>
        <w:rPr>
          <w:rFonts w:ascii="Times New Roman" w:hAnsi="Times New Roman" w:cs="Times New Roman"/>
          <w:sz w:val="24"/>
          <w:szCs w:val="24"/>
          <w:lang w:val="en-US"/>
        </w:rPr>
        <w:tab/>
        <w:t>Sahabat-sahabat 7 Dream, Ahlan Djnaan, Fiktor Muta, Juan Gani, Asnawi Mamonto, Harry Peleger, Sahril Djaali</w:t>
      </w:r>
      <w:r w:rsidRPr="00DB4202">
        <w:rPr>
          <w:rFonts w:ascii="Times New Roman" w:hAnsi="Times New Roman" w:cs="Times New Roman"/>
          <w:sz w:val="24"/>
          <w:szCs w:val="24"/>
          <w:lang w:val="en-US"/>
        </w:rPr>
        <w:t xml:space="preserve">, yang selalu Memberikan Semangat dan memberi hiburan canda tawa bagi peneliti dalam penyusunan skripsi ini; </w:t>
      </w:r>
    </w:p>
    <w:p w:rsidR="00727DDA" w:rsidRPr="00DB4202"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15. Rekan-rekan PPT (Praktek Profesi Terpadu) posko Perpustakaan 2021 Wiranto, Vain Datunsolang, Rivaldi Awing, Aldy Refaldy, Wahyudi Makkah Ikram Musaler, Ardiah Utami Panigoro, Filiandini Irfila Bawo, Susandra Mokoagow, Dan Zidane Ismail</w:t>
      </w:r>
    </w:p>
    <w:p w:rsidR="00727DDA"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sidRPr="00DB4202">
        <w:rPr>
          <w:rFonts w:ascii="Times New Roman" w:hAnsi="Times New Roman" w:cs="Times New Roman"/>
          <w:sz w:val="24"/>
          <w:szCs w:val="24"/>
          <w:lang w:val="en-US"/>
        </w:rPr>
        <w:t xml:space="preserve">Teman-teman Seperjuangan </w:t>
      </w:r>
      <w:r>
        <w:rPr>
          <w:rFonts w:ascii="Times New Roman" w:hAnsi="Times New Roman" w:cs="Times New Roman"/>
          <w:sz w:val="24"/>
          <w:szCs w:val="24"/>
          <w:lang w:val="en-US"/>
        </w:rPr>
        <w:t>kelas HES A angkatan 2018</w:t>
      </w:r>
      <w:r w:rsidRPr="00DB4202">
        <w:rPr>
          <w:rFonts w:ascii="Times New Roman" w:hAnsi="Times New Roman" w:cs="Times New Roman"/>
          <w:sz w:val="24"/>
          <w:szCs w:val="24"/>
          <w:lang w:val="en-US"/>
        </w:rPr>
        <w:t>, yang selalu menjadi penyemangat peneliti dalam menyelesaikan skripsi ini;</w:t>
      </w:r>
    </w:p>
    <w:p w:rsidR="00727DDA" w:rsidRPr="00DB4202" w:rsidRDefault="00727DDA" w:rsidP="00727DDA">
      <w:pPr>
        <w:autoSpaceDE w:val="0"/>
        <w:autoSpaceDN w:val="0"/>
        <w:adjustRightInd w:val="0"/>
        <w:spacing w:after="231"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17. Almamater Institut Agama Islam Negeri (IAIN) Manado tercinta</w:t>
      </w:r>
    </w:p>
    <w:p w:rsidR="00727DDA" w:rsidRPr="00DB4202" w:rsidRDefault="00727DDA" w:rsidP="00727DDA">
      <w:pPr>
        <w:autoSpaceDE w:val="0"/>
        <w:autoSpaceDN w:val="0"/>
        <w:adjustRightInd w:val="0"/>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sidRPr="00DB4202">
        <w:rPr>
          <w:rFonts w:ascii="Times New Roman" w:hAnsi="Times New Roman" w:cs="Times New Roman"/>
          <w:sz w:val="24"/>
          <w:szCs w:val="24"/>
          <w:lang w:val="en-US"/>
        </w:rPr>
        <w:t xml:space="preserve">Semua pihak yang telah memberikan sumbangsi dalam penyelesaian skripsi ini. </w:t>
      </w:r>
    </w:p>
    <w:p w:rsidR="00727DDA" w:rsidRPr="00DB4202" w:rsidRDefault="00727DDA" w:rsidP="00727DDA">
      <w:pPr>
        <w:autoSpaceDE w:val="0"/>
        <w:autoSpaceDN w:val="0"/>
        <w:adjustRightInd w:val="0"/>
        <w:spacing w:after="0" w:line="360" w:lineRule="auto"/>
        <w:jc w:val="both"/>
        <w:rPr>
          <w:rFonts w:ascii="Times New Roman" w:hAnsi="Times New Roman" w:cs="Times New Roman"/>
          <w:sz w:val="24"/>
          <w:szCs w:val="24"/>
          <w:lang w:val="en-US"/>
        </w:rPr>
      </w:pPr>
    </w:p>
    <w:p w:rsidR="00727DDA" w:rsidRDefault="00727DDA" w:rsidP="00727DDA">
      <w:pPr>
        <w:autoSpaceDE w:val="0"/>
        <w:autoSpaceDN w:val="0"/>
        <w:adjustRightInd w:val="0"/>
        <w:spacing w:after="0" w:line="360" w:lineRule="auto"/>
        <w:ind w:firstLine="426"/>
        <w:jc w:val="both"/>
        <w:rPr>
          <w:rFonts w:ascii="Times New Roman" w:hAnsi="Times New Roman" w:cs="Times New Roman"/>
          <w:sz w:val="24"/>
          <w:szCs w:val="24"/>
          <w:lang w:val="en-US"/>
        </w:rPr>
      </w:pPr>
      <w:proofErr w:type="gramStart"/>
      <w:r w:rsidRPr="00DB4202">
        <w:rPr>
          <w:rFonts w:ascii="Times New Roman" w:hAnsi="Times New Roman" w:cs="Times New Roman"/>
          <w:sz w:val="24"/>
          <w:szCs w:val="24"/>
          <w:lang w:val="en-US"/>
        </w:rPr>
        <w:t>Akhirnya kepada Allah swt.</w:t>
      </w:r>
      <w:proofErr w:type="gramEnd"/>
      <w:r w:rsidRPr="00DB4202">
        <w:rPr>
          <w:rFonts w:ascii="Times New Roman" w:hAnsi="Times New Roman" w:cs="Times New Roman"/>
          <w:sz w:val="24"/>
          <w:szCs w:val="24"/>
          <w:lang w:val="en-US"/>
        </w:rPr>
        <w:t xml:space="preserve"> </w:t>
      </w:r>
      <w:proofErr w:type="gramStart"/>
      <w:r w:rsidRPr="00DB4202">
        <w:rPr>
          <w:rFonts w:ascii="Times New Roman" w:hAnsi="Times New Roman" w:cs="Times New Roman"/>
          <w:sz w:val="24"/>
          <w:szCs w:val="24"/>
          <w:lang w:val="en-US"/>
        </w:rPr>
        <w:t>semua</w:t>
      </w:r>
      <w:proofErr w:type="gramEnd"/>
      <w:r w:rsidRPr="00DB4202">
        <w:rPr>
          <w:rFonts w:ascii="Times New Roman" w:hAnsi="Times New Roman" w:cs="Times New Roman"/>
          <w:sz w:val="24"/>
          <w:szCs w:val="24"/>
          <w:lang w:val="en-US"/>
        </w:rPr>
        <w:t xml:space="preserve"> jerih payah ini peneliti serahkan, semoga bermanfaat aamiin. </w:t>
      </w:r>
    </w:p>
    <w:p w:rsidR="00727DDA" w:rsidRDefault="00727DDA" w:rsidP="00727DDA">
      <w:pPr>
        <w:autoSpaceDE w:val="0"/>
        <w:autoSpaceDN w:val="0"/>
        <w:adjustRightInd w:val="0"/>
        <w:spacing w:after="0" w:line="360" w:lineRule="auto"/>
        <w:jc w:val="both"/>
        <w:rPr>
          <w:rFonts w:ascii="Times New Roman" w:hAnsi="Times New Roman" w:cs="Times New Roman"/>
          <w:sz w:val="24"/>
          <w:szCs w:val="24"/>
          <w:lang w:val="en-US"/>
        </w:rPr>
      </w:pPr>
    </w:p>
    <w:p w:rsidR="00727DDA" w:rsidRDefault="00727DDA" w:rsidP="00727DDA">
      <w:pPr>
        <w:autoSpaceDE w:val="0"/>
        <w:autoSpaceDN w:val="0"/>
        <w:adjustRightInd w:val="0"/>
        <w:spacing w:after="0"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Wassalammualaikum Warrahmattulahi Wabarrakatu</w:t>
      </w:r>
    </w:p>
    <w:p w:rsidR="00727DDA" w:rsidRPr="0089645D" w:rsidRDefault="00727DDA" w:rsidP="00727DDA">
      <w:pPr>
        <w:autoSpaceDE w:val="0"/>
        <w:autoSpaceDN w:val="0"/>
        <w:adjustRightInd w:val="0"/>
        <w:spacing w:after="0" w:line="360" w:lineRule="auto"/>
        <w:jc w:val="both"/>
        <w:rPr>
          <w:rFonts w:ascii="Times New Roman" w:hAnsi="Times New Roman" w:cs="Times New Roman"/>
          <w:i/>
          <w:sz w:val="24"/>
          <w:szCs w:val="24"/>
          <w:lang w:val="en-US"/>
        </w:rPr>
      </w:pPr>
    </w:p>
    <w:p w:rsidR="00727DDA" w:rsidRPr="00DB4202" w:rsidRDefault="00727DDA" w:rsidP="00727DDA">
      <w:pPr>
        <w:autoSpaceDE w:val="0"/>
        <w:autoSpaceDN w:val="0"/>
        <w:adjustRightInd w:val="0"/>
        <w:spacing w:after="0" w:line="360" w:lineRule="auto"/>
        <w:ind w:left="43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Manado 9 September 2022</w:t>
      </w:r>
    </w:p>
    <w:p w:rsidR="00727DDA" w:rsidRDefault="00727DDA" w:rsidP="00727DDA">
      <w:pPr>
        <w:spacing w:line="360" w:lineRule="auto"/>
        <w:ind w:left="4320" w:firstLine="720"/>
        <w:jc w:val="both"/>
        <w:rPr>
          <w:rFonts w:ascii="Times New Roman" w:hAnsi="Times New Roman" w:cs="Times New Roman"/>
          <w:sz w:val="24"/>
          <w:szCs w:val="24"/>
          <w:lang w:val="en-US"/>
        </w:rPr>
      </w:pPr>
      <w:r w:rsidRPr="00DB4202">
        <w:rPr>
          <w:rFonts w:ascii="Times New Roman" w:hAnsi="Times New Roman" w:cs="Times New Roman"/>
          <w:sz w:val="24"/>
          <w:szCs w:val="24"/>
          <w:lang w:val="en-US"/>
        </w:rPr>
        <w:t>Peneliti,</w:t>
      </w:r>
    </w:p>
    <w:p w:rsidR="00727DDA" w:rsidRDefault="00727DDA" w:rsidP="00727DDA">
      <w:pPr>
        <w:spacing w:line="360" w:lineRule="auto"/>
        <w:rPr>
          <w:rFonts w:ascii="Times New Roman" w:hAnsi="Times New Roman" w:cs="Times New Roman"/>
          <w:b/>
          <w:bCs/>
          <w:sz w:val="24"/>
          <w:szCs w:val="24"/>
          <w:lang w:val="en-US"/>
        </w:rPr>
      </w:pPr>
    </w:p>
    <w:p w:rsidR="00727DDA" w:rsidRDefault="00727DDA" w:rsidP="00727DDA">
      <w:pPr>
        <w:spacing w:line="360" w:lineRule="auto"/>
        <w:rPr>
          <w:rFonts w:ascii="Times New Roman" w:hAnsi="Times New Roman" w:cs="Times New Roman"/>
          <w:b/>
          <w:bCs/>
          <w:sz w:val="24"/>
          <w:szCs w:val="24"/>
          <w:lang w:val="en-US"/>
        </w:rPr>
      </w:pPr>
    </w:p>
    <w:p w:rsidR="00727DDA" w:rsidRDefault="00727DDA" w:rsidP="00727DDA">
      <w:pPr>
        <w:spacing w:line="360" w:lineRule="auto"/>
        <w:ind w:left="4320" w:firstLine="720"/>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Abdul Razak Olii</w:t>
      </w:r>
    </w:p>
    <w:p w:rsidR="00727DDA" w:rsidRPr="004C3AD3" w:rsidRDefault="00727DDA" w:rsidP="00727DDA">
      <w:pPr>
        <w:spacing w:line="360" w:lineRule="auto"/>
        <w:ind w:left="2160"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1812004</w:t>
      </w:r>
    </w:p>
    <w:p w:rsidR="00727DDA" w:rsidRDefault="00727DDA" w:rsidP="00727DDA">
      <w:pPr>
        <w:spacing w:line="360" w:lineRule="auto"/>
        <w:rPr>
          <w:rFonts w:ascii="Times New Roman" w:eastAsiaTheme="majorEastAsia" w:hAnsi="Times New Roman" w:cs="Times New Roman"/>
          <w:sz w:val="24"/>
          <w:szCs w:val="24"/>
          <w:lang w:val="en-US"/>
        </w:rPr>
      </w:pPr>
      <w:r>
        <w:rPr>
          <w:rFonts w:ascii="Times New Roman" w:hAnsi="Times New Roman" w:cs="Times New Roman"/>
          <w:b/>
          <w:bCs/>
          <w:sz w:val="24"/>
          <w:szCs w:val="24"/>
          <w:lang w:val="en-US"/>
        </w:rPr>
        <w:br w:type="page"/>
      </w:r>
    </w:p>
    <w:p w:rsidR="00727DDA" w:rsidRPr="00ED40D2" w:rsidRDefault="00727DDA" w:rsidP="00727DDA">
      <w:pPr>
        <w:pStyle w:val="Heading1"/>
        <w:jc w:val="center"/>
        <w:rPr>
          <w:rFonts w:ascii="Times New Roman" w:hAnsi="Times New Roman" w:cs="Times New Roman"/>
          <w:bCs w:val="0"/>
          <w:color w:val="auto"/>
          <w:lang w:val="en-US"/>
        </w:rPr>
      </w:pPr>
      <w:bookmarkStart w:id="3" w:name="_Toc105530294"/>
      <w:r w:rsidRPr="00ED40D2">
        <w:rPr>
          <w:rFonts w:ascii="Times New Roman" w:hAnsi="Times New Roman" w:cs="Times New Roman"/>
          <w:bCs w:val="0"/>
          <w:color w:val="auto"/>
          <w:lang w:val="en-US"/>
        </w:rPr>
        <w:lastRenderedPageBreak/>
        <w:t>ABSTRAK</w:t>
      </w:r>
      <w:bookmarkEnd w:id="3"/>
    </w:p>
    <w:p w:rsidR="00727DDA" w:rsidRPr="003532EC" w:rsidRDefault="00727DDA" w:rsidP="00727DDA">
      <w:pPr>
        <w:jc w:val="center"/>
        <w:rPr>
          <w:rFonts w:ascii="Times New Roman" w:hAnsi="Times New Roman" w:cs="Times New Roman"/>
          <w:b/>
          <w:sz w:val="24"/>
          <w:szCs w:val="28"/>
          <w:lang w:val="en-US"/>
        </w:rPr>
      </w:pPr>
    </w:p>
    <w:p w:rsidR="00727DDA" w:rsidRDefault="00727DDA" w:rsidP="00727DDA">
      <w:pPr>
        <w:jc w:val="both"/>
        <w:rPr>
          <w:rFonts w:ascii="Times New Roman" w:hAnsi="Times New Roman" w:cs="Times New Roman"/>
          <w:sz w:val="24"/>
          <w:szCs w:val="28"/>
          <w:lang w:val="en-US"/>
        </w:rPr>
      </w:pPr>
      <w:r>
        <w:rPr>
          <w:rFonts w:ascii="Times New Roman" w:hAnsi="Times New Roman" w:cs="Times New Roman"/>
          <w:sz w:val="24"/>
          <w:szCs w:val="28"/>
          <w:lang w:val="en-US"/>
        </w:rPr>
        <w:t>Nama</w:t>
      </w:r>
      <w:r>
        <w:rPr>
          <w:rFonts w:ascii="Times New Roman" w:hAnsi="Times New Roman" w:cs="Times New Roman"/>
          <w:sz w:val="24"/>
          <w:szCs w:val="28"/>
          <w:lang w:val="en-US"/>
        </w:rPr>
        <w:tab/>
        <w:t>: Abdul Razak Olii</w:t>
      </w:r>
    </w:p>
    <w:p w:rsidR="00727DDA" w:rsidRDefault="00727DDA" w:rsidP="00727DDA">
      <w:pPr>
        <w:tabs>
          <w:tab w:val="left" w:pos="720"/>
          <w:tab w:val="left" w:pos="1440"/>
          <w:tab w:val="center" w:pos="3969"/>
        </w:tabs>
        <w:jc w:val="both"/>
        <w:rPr>
          <w:rFonts w:ascii="Times New Roman" w:hAnsi="Times New Roman" w:cs="Times New Roman"/>
          <w:sz w:val="24"/>
          <w:szCs w:val="28"/>
          <w:lang w:val="en-US"/>
        </w:rPr>
      </w:pPr>
      <w:r>
        <w:rPr>
          <w:rFonts w:ascii="Times New Roman" w:hAnsi="Times New Roman" w:cs="Times New Roman"/>
          <w:sz w:val="24"/>
          <w:szCs w:val="28"/>
          <w:lang w:val="en-US"/>
        </w:rPr>
        <w:t>Nim</w:t>
      </w:r>
      <w:r>
        <w:rPr>
          <w:rFonts w:ascii="Times New Roman" w:hAnsi="Times New Roman" w:cs="Times New Roman"/>
          <w:sz w:val="24"/>
          <w:szCs w:val="28"/>
          <w:lang w:val="en-US"/>
        </w:rPr>
        <w:tab/>
        <w:t>: 1812004</w:t>
      </w:r>
      <w:r>
        <w:rPr>
          <w:rFonts w:ascii="Times New Roman" w:hAnsi="Times New Roman" w:cs="Times New Roman"/>
          <w:sz w:val="24"/>
          <w:szCs w:val="28"/>
          <w:lang w:val="en-US"/>
        </w:rPr>
        <w:tab/>
      </w:r>
    </w:p>
    <w:p w:rsidR="00727DDA" w:rsidRDefault="00727DDA" w:rsidP="00727DDA">
      <w:pPr>
        <w:rPr>
          <w:rFonts w:ascii="Times New Roman" w:hAnsi="Times New Roman" w:cs="Times New Roman"/>
          <w:sz w:val="24"/>
          <w:szCs w:val="28"/>
          <w:lang w:val="en-US"/>
        </w:rPr>
      </w:pPr>
      <w:r>
        <w:rPr>
          <w:rFonts w:ascii="Times New Roman" w:hAnsi="Times New Roman" w:cs="Times New Roman"/>
          <w:sz w:val="24"/>
          <w:szCs w:val="28"/>
          <w:lang w:val="en-US"/>
        </w:rPr>
        <w:t>Prodi</w:t>
      </w:r>
      <w:r>
        <w:rPr>
          <w:rFonts w:ascii="Times New Roman" w:hAnsi="Times New Roman" w:cs="Times New Roman"/>
          <w:sz w:val="24"/>
          <w:szCs w:val="28"/>
          <w:lang w:val="en-US"/>
        </w:rPr>
        <w:tab/>
        <w:t>: Hukum Ekonomi Syariah</w:t>
      </w:r>
    </w:p>
    <w:p w:rsidR="00727DDA" w:rsidRPr="00BB47B5" w:rsidRDefault="00727DDA" w:rsidP="00727DDA">
      <w:pPr>
        <w:rPr>
          <w:rFonts w:ascii="Times New Roman" w:hAnsi="Times New Roman" w:cs="Times New Roman"/>
          <w:b/>
          <w:sz w:val="24"/>
          <w:szCs w:val="28"/>
          <w:lang w:val="en-US"/>
        </w:rPr>
      </w:pPr>
      <w:r>
        <w:rPr>
          <w:rFonts w:ascii="Times New Roman" w:hAnsi="Times New Roman" w:cs="Times New Roman"/>
          <w:sz w:val="24"/>
          <w:szCs w:val="28"/>
          <w:lang w:val="en-US"/>
        </w:rPr>
        <w:t>Judul</w:t>
      </w:r>
      <w:r>
        <w:rPr>
          <w:rFonts w:ascii="Times New Roman" w:hAnsi="Times New Roman" w:cs="Times New Roman"/>
          <w:sz w:val="24"/>
          <w:szCs w:val="28"/>
          <w:lang w:val="en-US"/>
        </w:rPr>
        <w:tab/>
        <w:t>:</w:t>
      </w:r>
      <w:r>
        <w:rPr>
          <w:rFonts w:ascii="Times New Roman" w:hAnsi="Times New Roman" w:cs="Times New Roman"/>
          <w:b/>
          <w:sz w:val="24"/>
          <w:szCs w:val="28"/>
          <w:lang w:val="en-US"/>
        </w:rPr>
        <w:t xml:space="preserve"> </w:t>
      </w:r>
      <w:r>
        <w:rPr>
          <w:rFonts w:ascii="Times New Roman" w:hAnsi="Times New Roman" w:cs="Times New Roman"/>
          <w:b/>
          <w:color w:val="000000"/>
          <w:sz w:val="24"/>
          <w:szCs w:val="24"/>
          <w:lang w:val="en-US"/>
        </w:rPr>
        <w:t xml:space="preserve">Analisis Kenaikan Pendapatan Pelaku UMKM Pasca Sertifikasi Halal </w:t>
      </w:r>
      <w:r>
        <w:rPr>
          <w:rFonts w:ascii="Times New Roman" w:hAnsi="Times New Roman" w:cs="Times New Roman"/>
          <w:b/>
          <w:sz w:val="24"/>
          <w:szCs w:val="28"/>
          <w:lang w:val="en-US"/>
        </w:rPr>
        <w:t>Pada Pabrik Roti Najwa (Studi Kasus Kelurahan Kombos Timur Kecamatan Singkil)</w:t>
      </w:r>
    </w:p>
    <w:p w:rsidR="00727DDA" w:rsidRDefault="00727DDA" w:rsidP="00727DDA">
      <w:pPr>
        <w:tabs>
          <w:tab w:val="right" w:pos="8505"/>
        </w:tabs>
        <w:spacing w:line="360" w:lineRule="auto"/>
        <w:ind w:left="567" w:hanging="567"/>
        <w:jc w:val="both"/>
        <w:rPr>
          <w:rFonts w:ascii="Times New Roman" w:hAnsi="Times New Roman" w:cs="Times New Roman"/>
          <w:sz w:val="24"/>
          <w:szCs w:val="28"/>
          <w:lang w:val="en-US"/>
        </w:rPr>
      </w:pPr>
      <w:r>
        <w:rPr>
          <w:rFonts w:ascii="Times New Roman" w:hAnsi="Times New Roman" w:cs="Times New Roman"/>
          <w:noProof/>
          <w:sz w:val="24"/>
          <w:szCs w:val="28"/>
          <w:lang w:val="en-US"/>
        </w:rPr>
        <mc:AlternateContent>
          <mc:Choice Requires="wps">
            <w:drawing>
              <wp:anchor distT="0" distB="0" distL="114300" distR="114300" simplePos="0" relativeHeight="251679744" behindDoc="0" locked="0" layoutInCell="1" allowOverlap="1" wp14:anchorId="6ADEECCC" wp14:editId="052F40FA">
                <wp:simplePos x="0" y="0"/>
                <wp:positionH relativeFrom="column">
                  <wp:posOffset>17145</wp:posOffset>
                </wp:positionH>
                <wp:positionV relativeFrom="paragraph">
                  <wp:posOffset>38100</wp:posOffset>
                </wp:positionV>
                <wp:extent cx="5162550" cy="9525"/>
                <wp:effectExtent l="17145" t="19050" r="20955"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2550"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35pt;margin-top:3pt;width:406.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C5KQIAAFAEAAAOAAAAZHJzL2Uyb0RvYy54bWysVMGO2jAQvVfqP1i5s0lYwk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" strokeweight="2.25pt"/>
            </w:pict>
          </mc:Fallback>
        </mc:AlternateContent>
      </w:r>
      <w:r>
        <w:rPr>
          <w:rFonts w:ascii="Times New Roman" w:hAnsi="Times New Roman" w:cs="Times New Roman"/>
          <w:sz w:val="24"/>
          <w:szCs w:val="28"/>
          <w:lang w:val="en-US"/>
        </w:rPr>
        <w:tab/>
      </w:r>
      <w:r>
        <w:rPr>
          <w:rFonts w:ascii="Times New Roman" w:hAnsi="Times New Roman" w:cs="Times New Roman"/>
          <w:sz w:val="24"/>
          <w:szCs w:val="28"/>
          <w:lang w:val="en-US"/>
        </w:rPr>
        <w:tab/>
      </w:r>
    </w:p>
    <w:p w:rsidR="00727DDA" w:rsidRPr="00542953" w:rsidRDefault="00727DDA" w:rsidP="00727DDA">
      <w:pPr>
        <w:pStyle w:val="ListParagraph"/>
        <w:spacing w:after="0" w:line="360" w:lineRule="auto"/>
        <w:ind w:left="0" w:firstLine="720"/>
        <w:jc w:val="both"/>
        <w:rPr>
          <w:rFonts w:ascii="Times New Roman" w:hAnsi="Times New Roman" w:cs="Times New Roman"/>
          <w:b/>
          <w:i/>
          <w:sz w:val="24"/>
          <w:szCs w:val="24"/>
          <w:lang w:val="en-US"/>
        </w:rPr>
      </w:pPr>
      <w:r w:rsidRPr="00E81915">
        <w:rPr>
          <w:rFonts w:ascii="Times New Roman" w:hAnsi="Times New Roman" w:cs="Times New Roman"/>
          <w:sz w:val="24"/>
          <w:szCs w:val="24"/>
        </w:rPr>
        <w:t xml:space="preserve">Sertifikasi halal ialah keputusan tertulis yang berasal dari </w:t>
      </w:r>
      <w:r w:rsidRPr="00E81915">
        <w:rPr>
          <w:rFonts w:ascii="Times New Roman" w:hAnsi="Times New Roman" w:cs="Times New Roman"/>
          <w:i/>
          <w:sz w:val="24"/>
          <w:szCs w:val="24"/>
        </w:rPr>
        <w:t xml:space="preserve">Majelis Ulama Indonesia </w:t>
      </w:r>
      <w:r w:rsidRPr="00E81915">
        <w:rPr>
          <w:rFonts w:ascii="Times New Roman" w:hAnsi="Times New Roman" w:cs="Times New Roman"/>
          <w:sz w:val="24"/>
          <w:szCs w:val="24"/>
        </w:rPr>
        <w:t>(MUI) menyatakan kehalalan terhadap suatu produk sesuai yang sesuai agama islam Dengan adanya sertif</w:t>
      </w:r>
      <w:r>
        <w:rPr>
          <w:rFonts w:ascii="Times New Roman" w:hAnsi="Times New Roman" w:cs="Times New Roman"/>
          <w:sz w:val="24"/>
          <w:szCs w:val="24"/>
        </w:rPr>
        <w:t>ikat halal, pro</w:t>
      </w:r>
      <w:r>
        <w:rPr>
          <w:rFonts w:ascii="Times New Roman" w:hAnsi="Times New Roman" w:cs="Times New Roman"/>
          <w:sz w:val="24"/>
          <w:szCs w:val="24"/>
          <w:lang w:val="en-US"/>
        </w:rPr>
        <w:t>dusen</w:t>
      </w:r>
      <w:r w:rsidRPr="00E81915">
        <w:rPr>
          <w:rFonts w:ascii="Times New Roman" w:hAnsi="Times New Roman" w:cs="Times New Roman"/>
          <w:sz w:val="24"/>
          <w:szCs w:val="24"/>
        </w:rPr>
        <w:t xml:space="preserve"> bisa menyantumkan label “halal” terhadap kemasan produk makanannya. </w:t>
      </w:r>
      <w:r w:rsidRPr="00C84CE7">
        <w:rPr>
          <w:rFonts w:ascii="Times New Roman" w:hAnsi="Times New Roman" w:cs="Times New Roman"/>
          <w:bCs/>
          <w:sz w:val="24"/>
          <w:szCs w:val="24"/>
        </w:rPr>
        <w:t xml:space="preserve">Penelitian ini lebih spesifikasi pada </w:t>
      </w:r>
      <w:r w:rsidRPr="00C84CE7">
        <w:rPr>
          <w:rFonts w:ascii="Times New Roman" w:hAnsi="Times New Roman" w:cs="Times New Roman"/>
          <w:sz w:val="24"/>
          <w:szCs w:val="24"/>
        </w:rPr>
        <w:t xml:space="preserve">prosedur pembuatan sertifikasi halal untuk pengembangaan usaha pabrik roti dan pandangan pelaku UMKM terhadap pendapatan dari pabrik roti Najwa Bakery yang sudah bersertifikat halal, </w:t>
      </w:r>
      <w:r w:rsidRPr="00C84CE7">
        <w:rPr>
          <w:rFonts w:ascii="Times New Roman" w:hAnsi="Times New Roman" w:cs="Times New Roman"/>
          <w:bCs/>
          <w:sz w:val="24"/>
          <w:szCs w:val="24"/>
        </w:rPr>
        <w:t xml:space="preserve">karena yang menjadi permasalahan yaitu untuk mengetahui bagaimana pendapatan pelaku UMKM pabrik roti Najwa Bakery sebelum dan setelah mempunyai sertifikasi halal. </w:t>
      </w:r>
      <w:proofErr w:type="gramStart"/>
      <w:r>
        <w:rPr>
          <w:rFonts w:ascii="Times New Roman" w:hAnsi="Times New Roman" w:cs="Times New Roman"/>
          <w:bCs/>
          <w:sz w:val="24"/>
          <w:szCs w:val="24"/>
          <w:lang w:val="en-US"/>
        </w:rPr>
        <w:t>Jenis penelitian yang digunakan yaitu penelitian kulalitatif deskriptif dengan mengumpulkan data dari hasil wawancara di lapangan dan dilengkapi dengan dokumentasi dengan menggunakan pendekatan normatif yaitu penelitian hukum mengenai penetapan ketentuan hukum normatif secara langsung di lapangan pada setiap peristiwa yang terjadi di masyarakat.</w:t>
      </w:r>
      <w:proofErr w:type="gramEnd"/>
      <w:r>
        <w:rPr>
          <w:rFonts w:ascii="Times New Roman" w:hAnsi="Times New Roman" w:cs="Times New Roman"/>
          <w:bCs/>
          <w:sz w:val="24"/>
          <w:szCs w:val="24"/>
          <w:lang w:val="en-US"/>
        </w:rPr>
        <w:t xml:space="preserve"> </w:t>
      </w:r>
      <w:r>
        <w:rPr>
          <w:rFonts w:ascii="Times New Roman" w:hAnsi="Times New Roman" w:cs="Times New Roman"/>
          <w:b/>
          <w:sz w:val="24"/>
          <w:szCs w:val="24"/>
          <w:lang w:val="en-US"/>
        </w:rPr>
        <w:t xml:space="preserve">Kata kunci; </w:t>
      </w:r>
      <w:r>
        <w:rPr>
          <w:rFonts w:ascii="Times New Roman" w:hAnsi="Times New Roman" w:cs="Times New Roman"/>
          <w:b/>
          <w:i/>
          <w:sz w:val="24"/>
          <w:szCs w:val="24"/>
          <w:lang w:val="en-US"/>
        </w:rPr>
        <w:t xml:space="preserve">sertifikasi halal, pendapatan </w:t>
      </w:r>
      <w:r w:rsidRPr="00C01C97">
        <w:rPr>
          <w:rFonts w:ascii="Times New Roman" w:hAnsi="Times New Roman" w:cs="Times New Roman"/>
          <w:b/>
          <w:sz w:val="24"/>
          <w:szCs w:val="24"/>
          <w:lang w:val="en-US"/>
        </w:rPr>
        <w:t>UMKM</w:t>
      </w:r>
    </w:p>
    <w:p w:rsidR="00727DDA" w:rsidRDefault="00727DDA" w:rsidP="00727DDA">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546EE8F6" wp14:editId="3DEC0A09">
            <wp:extent cx="5400675" cy="721233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915-103447_2.png"/>
                    <pic:cNvPicPr/>
                  </pic:nvPicPr>
                  <pic:blipFill>
                    <a:blip r:embed="rId13">
                      <a:extLst>
                        <a:ext uri="{28A0092B-C50C-407E-A947-70E740481C1C}">
                          <a14:useLocalDpi xmlns:a14="http://schemas.microsoft.com/office/drawing/2010/main" val="0"/>
                        </a:ext>
                      </a:extLst>
                    </a:blip>
                    <a:stretch>
                      <a:fillRect/>
                    </a:stretch>
                  </pic:blipFill>
                  <pic:spPr>
                    <a:xfrm>
                      <a:off x="0" y="0"/>
                      <a:ext cx="5400675" cy="7212330"/>
                    </a:xfrm>
                    <a:prstGeom prst="rect">
                      <a:avLst/>
                    </a:prstGeom>
                  </pic:spPr>
                </pic:pic>
              </a:graphicData>
            </a:graphic>
          </wp:inline>
        </w:drawing>
      </w:r>
    </w:p>
    <w:p w:rsidR="00727DDA" w:rsidRDefault="00727DDA" w:rsidP="00727DDA">
      <w:pPr>
        <w:spacing w:after="0" w:line="360" w:lineRule="auto"/>
        <w:jc w:val="center"/>
        <w:rPr>
          <w:rFonts w:ascii="Times New Roman" w:hAnsi="Times New Roman" w:cs="Times New Roman"/>
          <w:b/>
          <w:sz w:val="24"/>
          <w:szCs w:val="24"/>
          <w:lang w:val="en-US"/>
        </w:rPr>
      </w:pPr>
    </w:p>
    <w:p w:rsidR="00727DDA" w:rsidRDefault="00727DDA" w:rsidP="00727DDA">
      <w:pPr>
        <w:spacing w:after="0" w:line="360" w:lineRule="auto"/>
        <w:rPr>
          <w:rFonts w:ascii="Times New Roman" w:hAnsi="Times New Roman" w:cs="Times New Roman"/>
          <w:b/>
          <w:sz w:val="24"/>
          <w:szCs w:val="24"/>
          <w:lang w:val="en-US"/>
        </w:rPr>
      </w:pPr>
    </w:p>
    <w:sdt>
      <w:sdtPr>
        <w:rPr>
          <w:rFonts w:asciiTheme="minorHAnsi" w:eastAsiaTheme="minorHAnsi" w:hAnsiTheme="minorHAnsi" w:cstheme="minorBidi"/>
          <w:b w:val="0"/>
          <w:bCs w:val="0"/>
          <w:color w:val="auto"/>
          <w:sz w:val="22"/>
          <w:szCs w:val="22"/>
          <w:lang w:val="id-ID"/>
        </w:rPr>
        <w:id w:val="3372990"/>
        <w:docPartObj>
          <w:docPartGallery w:val="Table of Contents"/>
          <w:docPartUnique/>
        </w:docPartObj>
      </w:sdtPr>
      <w:sdtContent>
        <w:p w:rsidR="00727DDA" w:rsidRPr="007C0553" w:rsidRDefault="00727DDA" w:rsidP="00727DDA">
          <w:pPr>
            <w:pStyle w:val="TOCHeading"/>
          </w:pPr>
        </w:p>
        <w:p w:rsidR="00727DDA" w:rsidRDefault="00727DDA" w:rsidP="00727DDA">
          <w:pPr>
            <w:pStyle w:val="TOC1"/>
          </w:pPr>
          <w:r w:rsidRPr="007D52DA">
            <w:t>DAFTAR ISI</w:t>
          </w:r>
        </w:p>
        <w:p w:rsidR="00727DDA" w:rsidRPr="009735F5" w:rsidRDefault="00727DDA" w:rsidP="00727DDA">
          <w:pPr>
            <w:ind w:left="567" w:hanging="567"/>
            <w:jc w:val="both"/>
            <w:rPr>
              <w:rFonts w:ascii="Times New Roman" w:hAnsi="Times New Roman" w:cs="Times New Roman"/>
              <w:b/>
              <w:sz w:val="24"/>
              <w:lang w:val="en-US"/>
            </w:rPr>
          </w:pPr>
          <w:r w:rsidRPr="007D52DA">
            <w:rPr>
              <w:rFonts w:ascii="Times New Roman" w:hAnsi="Times New Roman" w:cs="Times New Roman"/>
              <w:sz w:val="24"/>
              <w:lang w:val="en-US"/>
            </w:rPr>
            <w:t>HALAMAN JUDUL</w:t>
          </w:r>
          <w:r>
            <w:rPr>
              <w:rFonts w:ascii="Times New Roman" w:hAnsi="Times New Roman" w:cs="Times New Roman"/>
              <w:b/>
              <w:sz w:val="24"/>
              <w:lang w:val="en-US"/>
            </w:rPr>
            <w:t>..................................................................................................i</w:t>
          </w:r>
          <w:r>
            <w:t xml:space="preserve"> </w:t>
          </w:r>
          <w:r>
            <w:rPr>
              <w:rFonts w:ascii="Times New Roman" w:eastAsiaTheme="minorEastAsia" w:hAnsi="Times New Roman" w:cs="Times New Roman"/>
              <w:b/>
              <w:noProof/>
              <w:sz w:val="24"/>
              <w:lang w:val="en-US"/>
            </w:rPr>
            <w:fldChar w:fldCharType="begin"/>
          </w:r>
          <w:r>
            <w:instrText xml:space="preserve"> TOC \o "1-3" \h \z \u </w:instrText>
          </w:r>
          <w:r>
            <w:rPr>
              <w:rFonts w:ascii="Times New Roman" w:eastAsiaTheme="minorEastAsia" w:hAnsi="Times New Roman" w:cs="Times New Roman"/>
              <w:b/>
              <w:noProof/>
              <w:sz w:val="24"/>
              <w:lang w:val="en-US"/>
            </w:rPr>
            <w:fldChar w:fldCharType="separate"/>
          </w:r>
        </w:p>
        <w:p w:rsidR="00727DDA" w:rsidRPr="00AA49A7" w:rsidRDefault="00727DDA" w:rsidP="00727DDA">
          <w:pPr>
            <w:pStyle w:val="TOC1"/>
            <w:rPr>
              <w:rFonts w:asciiTheme="minorHAnsi" w:hAnsiTheme="minorHAnsi" w:cstheme="minorBidi"/>
              <w:sz w:val="22"/>
            </w:rPr>
          </w:pPr>
          <w:hyperlink w:anchor="_Toc105530290" w:history="1">
            <w:r w:rsidRPr="00AA49A7">
              <w:rPr>
                <w:rStyle w:val="Hyperlink"/>
                <w:b w:val="0"/>
              </w:rPr>
              <w:t>PERSETUJUAN PEMBIMBING</w:t>
            </w:r>
            <w:r>
              <w:rPr>
                <w:webHidden/>
              </w:rPr>
              <w:t>………………………………………………….</w:t>
            </w:r>
            <w:r w:rsidRPr="009B6BE6">
              <w:rPr>
                <w:b w:val="0"/>
                <w:webHidden/>
              </w:rPr>
              <w:t>ii</w:t>
            </w:r>
          </w:hyperlink>
        </w:p>
        <w:p w:rsidR="00727DDA" w:rsidRDefault="00727DDA" w:rsidP="00727DDA">
          <w:pPr>
            <w:pStyle w:val="TOC1"/>
            <w:rPr>
              <w:b w:val="0"/>
            </w:rPr>
          </w:pPr>
          <w:hyperlink w:anchor="_Toc105530292" w:history="1">
            <w:r w:rsidRPr="00AA49A7">
              <w:rPr>
                <w:rStyle w:val="Hyperlink"/>
                <w:rFonts w:asciiTheme="majorBidi" w:hAnsiTheme="majorBidi"/>
                <w:b w:val="0"/>
              </w:rPr>
              <w:t>TRANSLITERASI</w:t>
            </w:r>
            <w:r>
              <w:rPr>
                <w:webHidden/>
              </w:rPr>
              <w:t>………………………………………………………………....</w:t>
            </w:r>
            <w:r w:rsidRPr="009B6BE6">
              <w:rPr>
                <w:b w:val="0"/>
                <w:webHidden/>
              </w:rPr>
              <w:t>v</w:t>
            </w:r>
          </w:hyperlink>
        </w:p>
        <w:p w:rsidR="00727DDA" w:rsidRPr="00B05BB8" w:rsidRDefault="00727DDA" w:rsidP="00727DDA">
          <w:pPr>
            <w:rPr>
              <w:lang w:val="en-US"/>
            </w:rPr>
          </w:pPr>
          <w:r w:rsidRPr="00B05BB8">
            <w:rPr>
              <w:rFonts w:ascii="Times New Roman" w:hAnsi="Times New Roman" w:cs="Times New Roman"/>
              <w:sz w:val="24"/>
              <w:szCs w:val="24"/>
              <w:lang w:val="en-US"/>
            </w:rPr>
            <w:t>KATA PENGANTAR…………………………………………………</w:t>
          </w:r>
          <w:r>
            <w:rPr>
              <w:rFonts w:ascii="Times New Roman" w:hAnsi="Times New Roman" w:cs="Times New Roman"/>
              <w:sz w:val="24"/>
              <w:szCs w:val="24"/>
              <w:lang w:val="en-US"/>
            </w:rPr>
            <w:t>..</w:t>
          </w:r>
          <w:r w:rsidRPr="00B05BB8">
            <w:rPr>
              <w:rFonts w:ascii="Times New Roman" w:hAnsi="Times New Roman" w:cs="Times New Roman"/>
              <w:sz w:val="24"/>
              <w:szCs w:val="24"/>
              <w:lang w:val="en-US"/>
            </w:rPr>
            <w:t>…………viii</w:t>
          </w:r>
        </w:p>
        <w:p w:rsidR="00727DDA" w:rsidRPr="00AA49A7" w:rsidRDefault="00727DDA" w:rsidP="00727DDA">
          <w:pPr>
            <w:pStyle w:val="TOC1"/>
            <w:rPr>
              <w:rFonts w:asciiTheme="minorHAnsi" w:hAnsiTheme="minorHAnsi" w:cstheme="minorBidi"/>
              <w:sz w:val="22"/>
            </w:rPr>
          </w:pPr>
          <w:hyperlink w:anchor="_Toc105530294" w:history="1">
            <w:r w:rsidRPr="00AA49A7">
              <w:rPr>
                <w:rStyle w:val="Hyperlink"/>
                <w:b w:val="0"/>
              </w:rPr>
              <w:t>ABSTRAK</w:t>
            </w:r>
            <w:r>
              <w:rPr>
                <w:webHidden/>
              </w:rPr>
              <w:t>………………………………………………………………………....</w:t>
            </w:r>
            <w:r w:rsidRPr="009B6BE6">
              <w:rPr>
                <w:b w:val="0"/>
                <w:webHidden/>
              </w:rPr>
              <w:fldChar w:fldCharType="begin"/>
            </w:r>
            <w:r w:rsidRPr="009B6BE6">
              <w:rPr>
                <w:b w:val="0"/>
                <w:webHidden/>
              </w:rPr>
              <w:instrText xml:space="preserve"> PAGEREF _Toc105530294 \h </w:instrText>
            </w:r>
            <w:r w:rsidRPr="009B6BE6">
              <w:rPr>
                <w:b w:val="0"/>
                <w:webHidden/>
              </w:rPr>
            </w:r>
            <w:r w:rsidRPr="009B6BE6">
              <w:rPr>
                <w:b w:val="0"/>
                <w:webHidden/>
              </w:rPr>
              <w:fldChar w:fldCharType="separate"/>
            </w:r>
            <w:r>
              <w:rPr>
                <w:b w:val="0"/>
                <w:webHidden/>
              </w:rPr>
              <w:t>xii</w:t>
            </w:r>
            <w:r w:rsidRPr="009B6BE6">
              <w:rPr>
                <w:b w:val="0"/>
                <w:webHidden/>
              </w:rPr>
              <w:fldChar w:fldCharType="end"/>
            </w:r>
          </w:hyperlink>
        </w:p>
        <w:p w:rsidR="00727DDA" w:rsidRPr="00137B4D" w:rsidRDefault="00727DDA" w:rsidP="00727DDA">
          <w:pPr>
            <w:pStyle w:val="TOC1"/>
            <w:rPr>
              <w:rFonts w:asciiTheme="minorHAnsi" w:hAnsiTheme="minorHAnsi" w:cstheme="minorBidi"/>
              <w:sz w:val="22"/>
            </w:rPr>
          </w:pPr>
          <w:r>
            <w:rPr>
              <w:b w:val="0"/>
            </w:rPr>
            <w:t>BAB 1 PENDAHULUAN</w:t>
          </w:r>
          <w:r>
            <w:t>.........................................................................................1</w:t>
          </w:r>
        </w:p>
        <w:p w:rsidR="00727DDA" w:rsidRPr="00AA49A7" w:rsidRDefault="00727DDA" w:rsidP="00727DDA">
          <w:pPr>
            <w:pStyle w:val="TOC2"/>
            <w:rPr>
              <w:rFonts w:asciiTheme="minorHAnsi" w:eastAsiaTheme="minorEastAsia" w:hAnsiTheme="minorHAnsi" w:cstheme="minorBidi"/>
              <w:sz w:val="22"/>
            </w:rPr>
          </w:pPr>
          <w:hyperlink w:anchor="_Toc105530297" w:history="1">
            <w:r w:rsidRPr="00AA49A7">
              <w:rPr>
                <w:rStyle w:val="Hyperlink"/>
              </w:rPr>
              <w:t>A.</w:t>
            </w:r>
            <w:r w:rsidRPr="00AA49A7">
              <w:rPr>
                <w:rFonts w:asciiTheme="minorHAnsi" w:eastAsiaTheme="minorEastAsia" w:hAnsiTheme="minorHAnsi" w:cstheme="minorBidi"/>
                <w:sz w:val="22"/>
              </w:rPr>
              <w:tab/>
            </w:r>
            <w:r w:rsidRPr="00AA49A7">
              <w:rPr>
                <w:rStyle w:val="Hyperlink"/>
              </w:rPr>
              <w:t>Latar Belakang Masalah</w:t>
            </w:r>
            <w:r>
              <w:rPr>
                <w:webHidden/>
              </w:rPr>
              <w:t>……………………………………..……………...</w:t>
            </w:r>
          </w:hyperlink>
          <w:r>
            <w:t>1</w:t>
          </w:r>
        </w:p>
        <w:p w:rsidR="00727DDA" w:rsidRPr="00AA49A7" w:rsidRDefault="00727DDA" w:rsidP="00727DDA">
          <w:pPr>
            <w:pStyle w:val="TOC2"/>
            <w:rPr>
              <w:rFonts w:asciiTheme="minorHAnsi" w:eastAsiaTheme="minorEastAsia" w:hAnsiTheme="minorHAnsi" w:cstheme="minorBidi"/>
              <w:sz w:val="22"/>
            </w:rPr>
          </w:pPr>
          <w:hyperlink w:anchor="_Toc105530298" w:history="1">
            <w:r w:rsidRPr="00AA49A7">
              <w:rPr>
                <w:rStyle w:val="Hyperlink"/>
                <w:rFonts w:asciiTheme="majorBidi" w:hAnsiTheme="majorBidi" w:cstheme="majorBidi"/>
                <w:bCs/>
              </w:rPr>
              <w:t>B.</w:t>
            </w:r>
            <w:r w:rsidRPr="00AA49A7">
              <w:rPr>
                <w:rFonts w:asciiTheme="minorHAnsi" w:eastAsiaTheme="minorEastAsia" w:hAnsiTheme="minorHAnsi" w:cstheme="minorBidi"/>
                <w:sz w:val="22"/>
              </w:rPr>
              <w:tab/>
            </w:r>
            <w:r>
              <w:rPr>
                <w:rStyle w:val="Hyperlink"/>
                <w:rFonts w:asciiTheme="majorBidi" w:hAnsiTheme="majorBidi" w:cstheme="majorBidi"/>
                <w:bCs/>
              </w:rPr>
              <w:t>Identifikasi  masalah dan Batasan Masalah………..</w:t>
            </w:r>
            <w:r>
              <w:rPr>
                <w:webHidden/>
              </w:rPr>
              <w:t>………………………..</w:t>
            </w:r>
          </w:hyperlink>
          <w:r>
            <w:t>5</w:t>
          </w:r>
        </w:p>
        <w:p w:rsidR="00727DDA" w:rsidRPr="00AA49A7" w:rsidRDefault="00727DDA" w:rsidP="00727DDA">
          <w:pPr>
            <w:pStyle w:val="TOC2"/>
            <w:rPr>
              <w:rFonts w:asciiTheme="minorHAnsi" w:eastAsiaTheme="minorEastAsia" w:hAnsiTheme="minorHAnsi" w:cstheme="minorBidi"/>
              <w:sz w:val="22"/>
            </w:rPr>
          </w:pPr>
          <w:hyperlink w:anchor="_Toc105530300" w:history="1">
            <w:r w:rsidRPr="00AA49A7">
              <w:rPr>
                <w:rStyle w:val="Hyperlink"/>
              </w:rPr>
              <w:t>C.</w:t>
            </w:r>
            <w:r w:rsidRPr="00AA49A7">
              <w:rPr>
                <w:rFonts w:asciiTheme="minorHAnsi" w:eastAsiaTheme="minorEastAsia" w:hAnsiTheme="minorHAnsi" w:cstheme="minorBidi"/>
                <w:sz w:val="22"/>
              </w:rPr>
              <w:tab/>
            </w:r>
            <w:r>
              <w:rPr>
                <w:rStyle w:val="Hyperlink"/>
              </w:rPr>
              <w:t>Rumusan Masalah</w:t>
            </w:r>
            <w:r>
              <w:rPr>
                <w:webHidden/>
              </w:rPr>
              <w:t>………………………………………………..…………6</w:t>
            </w:r>
          </w:hyperlink>
        </w:p>
        <w:p w:rsidR="00727DDA" w:rsidRPr="00AA49A7" w:rsidRDefault="00727DDA" w:rsidP="00727DDA">
          <w:pPr>
            <w:pStyle w:val="TOC2"/>
            <w:rPr>
              <w:rFonts w:asciiTheme="minorHAnsi" w:eastAsiaTheme="minorEastAsia" w:hAnsiTheme="minorHAnsi" w:cstheme="minorBidi"/>
              <w:sz w:val="22"/>
            </w:rPr>
          </w:pPr>
          <w:hyperlink w:anchor="_Toc105530301" w:history="1">
            <w:r w:rsidRPr="00AA49A7">
              <w:rPr>
                <w:rStyle w:val="Hyperlink"/>
              </w:rPr>
              <w:t>D.</w:t>
            </w:r>
            <w:r w:rsidRPr="00AA49A7">
              <w:rPr>
                <w:rFonts w:asciiTheme="minorHAnsi" w:eastAsiaTheme="minorEastAsia" w:hAnsiTheme="minorHAnsi" w:cstheme="minorBidi"/>
                <w:sz w:val="22"/>
              </w:rPr>
              <w:tab/>
            </w:r>
            <w:r>
              <w:rPr>
                <w:rStyle w:val="Hyperlink"/>
              </w:rPr>
              <w:t>Tujuan</w:t>
            </w:r>
            <w:r w:rsidRPr="00AA49A7">
              <w:rPr>
                <w:rStyle w:val="Hyperlink"/>
              </w:rPr>
              <w:t xml:space="preserve"> Penelitian</w:t>
            </w:r>
            <w:r>
              <w:rPr>
                <w:webHidden/>
              </w:rPr>
              <w:t>…………...……………………………………………....</w:t>
            </w:r>
          </w:hyperlink>
          <w:r>
            <w:t>6</w:t>
          </w:r>
        </w:p>
        <w:p w:rsidR="00727DDA" w:rsidRDefault="00727DDA" w:rsidP="00727DDA">
          <w:pPr>
            <w:pStyle w:val="TOC2"/>
          </w:pPr>
          <w:hyperlink w:anchor="_Toc105530302" w:history="1">
            <w:r w:rsidRPr="00AA49A7">
              <w:rPr>
                <w:rStyle w:val="Hyperlink"/>
              </w:rPr>
              <w:t>E.</w:t>
            </w:r>
            <w:r w:rsidRPr="00AA49A7">
              <w:rPr>
                <w:rFonts w:asciiTheme="minorHAnsi" w:eastAsiaTheme="minorEastAsia" w:hAnsiTheme="minorHAnsi" w:cstheme="minorBidi"/>
                <w:sz w:val="22"/>
              </w:rPr>
              <w:tab/>
            </w:r>
            <w:r>
              <w:rPr>
                <w:rFonts w:asciiTheme="minorHAnsi" w:eastAsiaTheme="minorEastAsia" w:hAnsiTheme="minorHAnsi" w:cstheme="minorBidi"/>
                <w:sz w:val="22"/>
              </w:rPr>
              <w:t xml:space="preserve">Kegunaan </w:t>
            </w:r>
            <w:r w:rsidRPr="00AA49A7">
              <w:rPr>
                <w:rStyle w:val="Hyperlink"/>
              </w:rPr>
              <w:t>P</w:t>
            </w:r>
            <w:r>
              <w:rPr>
                <w:rStyle w:val="Hyperlink"/>
              </w:rPr>
              <w:t>enelitian…</w:t>
            </w:r>
            <w:r>
              <w:rPr>
                <w:webHidden/>
              </w:rPr>
              <w:t>…………………………………………………....…</w:t>
            </w:r>
          </w:hyperlink>
          <w:r>
            <w:t>6</w:t>
          </w:r>
        </w:p>
        <w:p w:rsidR="00727DDA" w:rsidRDefault="00727DDA" w:rsidP="00727DDA">
          <w:pPr>
            <w:pStyle w:val="ListParagraph"/>
            <w:spacing w:before="240" w:line="360" w:lineRule="auto"/>
            <w:ind w:left="360" w:firstLine="90"/>
            <w:jc w:val="both"/>
            <w:rPr>
              <w:rFonts w:ascii="Times New Roman" w:hAnsi="Times New Roman" w:cs="Times New Roman"/>
              <w:sz w:val="24"/>
              <w:szCs w:val="24"/>
              <w:lang w:val="en-US"/>
            </w:rPr>
          </w:pPr>
          <w:r w:rsidRPr="006D2705">
            <w:rPr>
              <w:rFonts w:ascii="Times New Roman" w:hAnsi="Times New Roman" w:cs="Times New Roman"/>
              <w:sz w:val="24"/>
              <w:szCs w:val="24"/>
              <w:lang w:val="en-US"/>
            </w:rPr>
            <w:t>F.</w:t>
          </w:r>
          <w:r>
            <w:rPr>
              <w:lang w:val="en-US"/>
            </w:rPr>
            <w:t xml:space="preserve">  </w:t>
          </w:r>
          <w:r w:rsidRPr="006D2705">
            <w:rPr>
              <w:rFonts w:ascii="Times New Roman" w:hAnsi="Times New Roman" w:cs="Times New Roman"/>
              <w:sz w:val="24"/>
              <w:szCs w:val="24"/>
              <w:lang w:val="en-US"/>
            </w:rPr>
            <w:t>Definisi Operasion</w:t>
          </w:r>
          <w:r>
            <w:rPr>
              <w:rFonts w:ascii="Times New Roman" w:hAnsi="Times New Roman" w:cs="Times New Roman"/>
              <w:sz w:val="24"/>
              <w:szCs w:val="24"/>
              <w:lang w:val="en-US"/>
            </w:rPr>
            <w:t>al dan Ruang lingkup Penelitian………………….....…7</w:t>
          </w:r>
        </w:p>
        <w:p w:rsidR="00727DDA" w:rsidRPr="006D2705" w:rsidRDefault="00727DDA" w:rsidP="00727DDA">
          <w:pPr>
            <w:pStyle w:val="ListParagraph"/>
            <w:spacing w:before="240" w:line="360" w:lineRule="auto"/>
            <w:ind w:left="360" w:firstLine="90"/>
            <w:jc w:val="both"/>
            <w:rPr>
              <w:rFonts w:ascii="Times New Roman" w:hAnsi="Times New Roman" w:cs="Times New Roman"/>
              <w:sz w:val="24"/>
              <w:szCs w:val="24"/>
              <w:lang w:val="en-US"/>
            </w:rPr>
          </w:pPr>
          <w:r w:rsidRPr="006D2705">
            <w:rPr>
              <w:rFonts w:ascii="Times New Roman" w:hAnsi="Times New Roman" w:cs="Times New Roman"/>
              <w:sz w:val="24"/>
              <w:szCs w:val="24"/>
              <w:lang w:val="en-US"/>
            </w:rPr>
            <w:t>G. Penelitian Terdahulu Ynag Relevan</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..8</w:t>
          </w:r>
        </w:p>
        <w:p w:rsidR="00727DDA" w:rsidRPr="004A7C0E" w:rsidRDefault="00727DDA" w:rsidP="00727DDA">
          <w:pPr>
            <w:pStyle w:val="TOC1"/>
            <w:rPr>
              <w:rFonts w:asciiTheme="minorHAnsi" w:hAnsiTheme="minorHAnsi" w:cstheme="minorBidi"/>
              <w:sz w:val="22"/>
            </w:rPr>
          </w:pPr>
          <w:r>
            <w:tab/>
          </w:r>
          <w:hyperlink w:anchor="_Toc105530303" w:history="1">
            <w:r w:rsidRPr="00AA49A7">
              <w:rPr>
                <w:rStyle w:val="Hyperlink"/>
                <w:b w:val="0"/>
              </w:rPr>
              <w:t>BAB II</w:t>
            </w:r>
            <w:r>
              <w:rPr>
                <w:rStyle w:val="Hyperlink"/>
                <w:b w:val="0"/>
              </w:rPr>
              <w:t xml:space="preserve"> KERANGKA</w:t>
            </w:r>
            <w:r w:rsidRPr="009A2E26">
              <w:rPr>
                <w:rStyle w:val="Hyperlink"/>
                <w:b w:val="0"/>
              </w:rPr>
              <w:t xml:space="preserve"> TEORI</w:t>
            </w:r>
          </w:hyperlink>
          <w:r>
            <w:t>..........................................................................</w:t>
          </w:r>
          <w:r>
            <w:rPr>
              <w:b w:val="0"/>
            </w:rPr>
            <w:t>11</w:t>
          </w:r>
        </w:p>
        <w:p w:rsidR="00727DDA" w:rsidRPr="004A7C0E" w:rsidRDefault="00727DDA" w:rsidP="00727DDA">
          <w:pPr>
            <w:pStyle w:val="ListParagraph"/>
            <w:spacing w:line="360" w:lineRule="auto"/>
            <w:ind w:left="0" w:firstLine="426"/>
            <w:jc w:val="both"/>
            <w:rPr>
              <w:rFonts w:eastAsiaTheme="minorEastAsia"/>
              <w:lang w:val="en-US"/>
            </w:rPr>
          </w:pPr>
          <w:hyperlink w:anchor="_Toc105530305" w:history="1">
            <w:r w:rsidRPr="006D2705">
              <w:rPr>
                <w:rStyle w:val="Hyperlink"/>
                <w:rFonts w:ascii="Times New Roman" w:hAnsi="Times New Roman" w:cs="Times New Roman"/>
                <w:sz w:val="24"/>
                <w:szCs w:val="24"/>
              </w:rPr>
              <w:t>A.</w:t>
            </w:r>
            <w:r w:rsidRPr="006D2705">
              <w:rPr>
                <w:rFonts w:ascii="Times New Roman" w:hAnsi="Times New Roman" w:cs="Times New Roman"/>
                <w:b/>
                <w:sz w:val="24"/>
                <w:szCs w:val="24"/>
                <w:lang w:val="en-US"/>
              </w:rPr>
              <w:t xml:space="preserve"> </w:t>
            </w:r>
            <w:r w:rsidRPr="006D2705">
              <w:rPr>
                <w:rFonts w:ascii="Times New Roman" w:hAnsi="Times New Roman" w:cs="Times New Roman"/>
                <w:sz w:val="24"/>
                <w:szCs w:val="24"/>
                <w:lang w:val="en-US"/>
              </w:rPr>
              <w:t>Sertifikasi Halal</w:t>
            </w:r>
            <w:r>
              <w:rPr>
                <w:rFonts w:ascii="Times New Roman" w:hAnsi="Times New Roman" w:cs="Times New Roman"/>
                <w:sz w:val="24"/>
                <w:szCs w:val="24"/>
                <w:lang w:val="en-US"/>
              </w:rPr>
              <w:t>………………………………………………………..….11</w:t>
            </w:r>
          </w:hyperlink>
        </w:p>
        <w:p w:rsidR="00727DDA" w:rsidRPr="00AA49A7" w:rsidRDefault="00727DDA" w:rsidP="00727DDA">
          <w:pPr>
            <w:pStyle w:val="TOC2"/>
            <w:rPr>
              <w:rFonts w:asciiTheme="minorHAnsi" w:eastAsiaTheme="minorEastAsia" w:hAnsiTheme="minorHAnsi" w:cstheme="minorBidi"/>
              <w:sz w:val="22"/>
            </w:rPr>
          </w:pPr>
          <w:hyperlink w:anchor="_Toc105530314" w:history="1">
            <w:r>
              <w:rPr>
                <w:rStyle w:val="Hyperlink"/>
              </w:rPr>
              <w:t>2</w:t>
            </w:r>
            <w:r w:rsidRPr="00AA49A7">
              <w:rPr>
                <w:rStyle w:val="Hyperlink"/>
              </w:rPr>
              <w:t>.</w:t>
            </w:r>
            <w:r w:rsidRPr="00AA49A7">
              <w:rPr>
                <w:rFonts w:asciiTheme="minorHAnsi" w:eastAsiaTheme="minorEastAsia" w:hAnsiTheme="minorHAnsi" w:cstheme="minorBidi"/>
                <w:sz w:val="22"/>
              </w:rPr>
              <w:tab/>
            </w:r>
            <w:r>
              <w:rPr>
                <w:rStyle w:val="Hyperlink"/>
              </w:rPr>
              <w:t>Halal dan Haram</w:t>
            </w:r>
            <w:r>
              <w:rPr>
                <w:webHidden/>
              </w:rPr>
              <w:t>………………………………………………........……..13</w:t>
            </w:r>
          </w:hyperlink>
        </w:p>
        <w:p w:rsidR="00727DDA" w:rsidRPr="00AA49A7" w:rsidRDefault="00727DDA" w:rsidP="00727DDA">
          <w:pPr>
            <w:pStyle w:val="TOC2"/>
            <w:rPr>
              <w:rFonts w:asciiTheme="minorHAnsi" w:eastAsiaTheme="minorEastAsia" w:hAnsiTheme="minorHAnsi" w:cstheme="minorBidi"/>
              <w:sz w:val="22"/>
            </w:rPr>
          </w:pPr>
          <w:hyperlink w:anchor="_Toc105530315" w:history="1">
            <w:r>
              <w:rPr>
                <w:rStyle w:val="Hyperlink"/>
              </w:rPr>
              <w:t>3.  Dasar Hukum</w:t>
            </w:r>
            <w:r>
              <w:rPr>
                <w:webHidden/>
              </w:rPr>
              <w:t>………………………………………………..……….……13</w:t>
            </w:r>
          </w:hyperlink>
        </w:p>
        <w:p w:rsidR="00727DDA" w:rsidRPr="00D91621" w:rsidRDefault="00727DDA" w:rsidP="00727DDA">
          <w:pPr>
            <w:spacing w:line="360" w:lineRule="auto"/>
            <w:ind w:firstLine="720"/>
            <w:jc w:val="both"/>
            <w:rPr>
              <w:lang w:val="en-US"/>
            </w:rPr>
          </w:pPr>
          <w:hyperlink w:anchor="_Toc105530316" w:history="1">
            <w:r w:rsidRPr="0045047C">
              <w:rPr>
                <w:rStyle w:val="Hyperlink"/>
                <w:rFonts w:ascii="Times New Roman" w:hAnsi="Times New Roman" w:cs="Times New Roman"/>
                <w:sz w:val="24"/>
                <w:szCs w:val="24"/>
              </w:rPr>
              <w:t>4.</w:t>
            </w:r>
            <w:r>
              <w:rPr>
                <w:rFonts w:eastAsiaTheme="minorEastAsia"/>
                <w:lang w:val="en-US"/>
              </w:rPr>
              <w:t xml:space="preserve">   </w:t>
            </w:r>
            <w:r w:rsidRPr="00D91621">
              <w:rPr>
                <w:rFonts w:ascii="Times New Roman" w:hAnsi="Times New Roman" w:cs="Times New Roman"/>
                <w:color w:val="000000"/>
                <w:sz w:val="24"/>
                <w:szCs w:val="24"/>
                <w:shd w:val="clear" w:color="auto" w:fill="FFFFFF"/>
                <w:lang w:val="en-US"/>
              </w:rPr>
              <w:t>Ruang Lingkup Produk Halal dan Sertifikat Halal</w:t>
            </w:r>
          </w:hyperlink>
          <w:r>
            <w:rPr>
              <w:lang w:val="en-US"/>
            </w:rPr>
            <w:t>…………………………..……15</w:t>
          </w:r>
        </w:p>
        <w:p w:rsidR="00727DDA" w:rsidRPr="0045047C" w:rsidRDefault="00727DDA" w:rsidP="00727DDA">
          <w:pPr>
            <w:pStyle w:val="ListParagraph"/>
            <w:spacing w:line="360" w:lineRule="auto"/>
            <w:ind w:left="360" w:firstLine="360"/>
            <w:jc w:val="both"/>
            <w:rPr>
              <w:rFonts w:ascii="Times New Roman" w:hAnsi="Times New Roman" w:cs="Times New Roman"/>
              <w:sz w:val="24"/>
              <w:szCs w:val="24"/>
              <w:lang w:val="en-US"/>
            </w:rPr>
          </w:pPr>
          <w:hyperlink w:anchor="_Toc105530317" w:history="1">
            <w:r w:rsidRPr="0045047C">
              <w:rPr>
                <w:rStyle w:val="Hyperlink"/>
                <w:rFonts w:ascii="Times New Roman" w:hAnsi="Times New Roman" w:cs="Times New Roman"/>
                <w:sz w:val="24"/>
                <w:szCs w:val="24"/>
              </w:rPr>
              <w:t>5.</w:t>
            </w:r>
            <w:r>
              <w:rPr>
                <w:rFonts w:eastAsiaTheme="minorEastAsia"/>
                <w:lang w:val="en-US"/>
              </w:rPr>
              <w:t xml:space="preserve">   </w:t>
            </w:r>
            <w:r>
              <w:rPr>
                <w:rFonts w:ascii="Times New Roman" w:hAnsi="Times New Roman" w:cs="Times New Roman"/>
                <w:sz w:val="24"/>
                <w:szCs w:val="24"/>
                <w:lang w:val="en-US"/>
              </w:rPr>
              <w:t>Sertifikasi Halal sebagai Jaminan Konsumsi Masyarakat M</w:t>
            </w:r>
            <w:r w:rsidRPr="0024126C">
              <w:rPr>
                <w:rFonts w:ascii="Times New Roman" w:hAnsi="Times New Roman" w:cs="Times New Roman"/>
                <w:sz w:val="24"/>
                <w:szCs w:val="24"/>
                <w:lang w:val="en-US"/>
              </w:rPr>
              <w:t>uslim</w:t>
            </w:r>
            <w:r>
              <w:rPr>
                <w:rFonts w:ascii="Times New Roman" w:hAnsi="Times New Roman" w:cs="Times New Roman"/>
                <w:sz w:val="24"/>
                <w:szCs w:val="24"/>
                <w:lang w:val="en-US"/>
              </w:rPr>
              <w:t>…....</w:t>
            </w:r>
          </w:hyperlink>
          <w:r>
            <w:rPr>
              <w:lang w:val="en-US"/>
            </w:rPr>
            <w:t>17</w:t>
          </w:r>
        </w:p>
        <w:p w:rsidR="00727DDA" w:rsidRDefault="00727DDA" w:rsidP="00727DDA">
          <w:pPr>
            <w:pStyle w:val="ListParagraph"/>
            <w:spacing w:line="360" w:lineRule="auto"/>
            <w:ind w:left="360"/>
            <w:jc w:val="both"/>
            <w:rPr>
              <w:lang w:val="en-US"/>
            </w:rPr>
          </w:pPr>
          <w:hyperlink w:anchor="_Toc105530319" w:history="1">
            <w:r w:rsidRPr="00D91621">
              <w:rPr>
                <w:rStyle w:val="Hyperlink"/>
                <w:rFonts w:ascii="Times New Roman" w:hAnsi="Times New Roman" w:cs="Times New Roman"/>
                <w:sz w:val="24"/>
                <w:szCs w:val="24"/>
              </w:rPr>
              <w:t>B.</w:t>
            </w:r>
            <w:r w:rsidRPr="00D91621">
              <w:rPr>
                <w:rFonts w:ascii="Times New Roman" w:hAnsi="Times New Roman" w:cs="Times New Roman"/>
                <w:sz w:val="24"/>
                <w:szCs w:val="24"/>
              </w:rPr>
              <w:t xml:space="preserve"> Pendapatan</w:t>
            </w:r>
          </w:hyperlink>
          <w:r>
            <w:rPr>
              <w:lang w:val="en-US"/>
            </w:rPr>
            <w:t>……………………………………………</w:t>
          </w:r>
          <w:r w:rsidRPr="00D91621">
            <w:rPr>
              <w:lang w:val="en-US"/>
            </w:rPr>
            <w:t>…………</w:t>
          </w:r>
          <w:r>
            <w:rPr>
              <w:lang w:val="en-US"/>
            </w:rPr>
            <w:t>………………………………….……………24</w:t>
          </w:r>
        </w:p>
        <w:p w:rsidR="00727DDA" w:rsidRDefault="00727DDA" w:rsidP="00727DDA">
          <w:pPr>
            <w:jc w:val="both"/>
            <w:rPr>
              <w:lang w:val="en-US"/>
            </w:rPr>
          </w:pPr>
          <w:r>
            <w:fldChar w:fldCharType="end"/>
          </w:r>
        </w:p>
      </w:sdtContent>
    </w:sdt>
    <w:p w:rsidR="00727DDA" w:rsidRDefault="00727DDA" w:rsidP="00727DDA">
      <w:pPr>
        <w:jc w:val="both"/>
        <w:rPr>
          <w:lang w:val="en-US"/>
        </w:rPr>
      </w:pPr>
    </w:p>
    <w:p w:rsidR="00727DDA" w:rsidRPr="00727DDA" w:rsidRDefault="00727DDA" w:rsidP="00727DDA">
      <w:pPr>
        <w:jc w:val="both"/>
        <w:rPr>
          <w:lang w:val="en-US"/>
        </w:rPr>
      </w:pPr>
    </w:p>
    <w:p w:rsidR="0064096C" w:rsidRDefault="0064096C" w:rsidP="00BE678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w:t>
      </w:r>
    </w:p>
    <w:p w:rsidR="0064096C" w:rsidRDefault="0064096C" w:rsidP="0064096C">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PENDAHULUAN</w:t>
      </w:r>
    </w:p>
    <w:p w:rsidR="0064096C" w:rsidRPr="004234F0" w:rsidRDefault="0064096C" w:rsidP="00A209FF">
      <w:pPr>
        <w:pStyle w:val="ListParagraph"/>
        <w:numPr>
          <w:ilvl w:val="0"/>
          <w:numId w:val="8"/>
        </w:numPr>
        <w:spacing w:line="360" w:lineRule="auto"/>
        <w:ind w:left="360"/>
        <w:jc w:val="both"/>
        <w:rPr>
          <w:rFonts w:ascii="Times New Roman" w:hAnsi="Times New Roman" w:cs="Times New Roman"/>
          <w:b/>
          <w:sz w:val="24"/>
          <w:szCs w:val="24"/>
          <w:lang w:val="en-US"/>
        </w:rPr>
      </w:pPr>
      <w:r w:rsidRPr="005C38D3">
        <w:rPr>
          <w:rFonts w:ascii="Times New Roman" w:hAnsi="Times New Roman" w:cs="Times New Roman"/>
          <w:b/>
          <w:sz w:val="24"/>
          <w:szCs w:val="24"/>
          <w:lang w:val="en-US"/>
        </w:rPr>
        <w:t>Latar Belakang Masalah</w:t>
      </w:r>
    </w:p>
    <w:p w:rsidR="0064096C" w:rsidRDefault="0064096C" w:rsidP="00C84CE7">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Pangan adalah suatu kebutuhan yang sangat dibutuhkan manusia guna untuk bertahan hidup sehingga setiap manusia diharapkan untuk lebih teliti lagi terhadap produk pangan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dipakai dan dikonsumsinya. Indonesia merupakan Negara yang memiliki penduduk yang bermayoritas memeluk agama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Dalam ajaran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terdapat perintah untuk menggunakan atau meng</w:t>
      </w:r>
      <w:r w:rsidR="000760D7">
        <w:rPr>
          <w:rFonts w:ascii="Times New Roman" w:hAnsi="Times New Roman" w:cs="Times New Roman"/>
          <w:sz w:val="24"/>
          <w:szCs w:val="24"/>
          <w:lang w:val="en-US"/>
        </w:rPr>
        <w:t xml:space="preserve">onsumsi makanan yang halal dan </w:t>
      </w:r>
      <w:r>
        <w:rPr>
          <w:rFonts w:ascii="Times New Roman" w:hAnsi="Times New Roman" w:cs="Times New Roman"/>
          <w:sz w:val="24"/>
          <w:szCs w:val="24"/>
          <w:lang w:val="en-US"/>
        </w:rPr>
        <w:t xml:space="preserve">perintah larangan untuk tidak mengonsumsi makanan yang berstatus haram hukumnya. Produk halal merupakan produk yang memenuhi standar syarat kehalalan menurut syariat dalam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dari segi substansi, proses, penyimpanan, serta penyajiannya. </w:t>
      </w:r>
      <w:proofErr w:type="gramStart"/>
      <w:r>
        <w:rPr>
          <w:rFonts w:ascii="Times New Roman" w:hAnsi="Times New Roman" w:cs="Times New Roman"/>
          <w:sz w:val="24"/>
          <w:szCs w:val="24"/>
          <w:lang w:val="en-US"/>
        </w:rPr>
        <w:t>Jaminan perlindungan konsumen terhadap suatu peredaran produk pangan yang sudah berlabel halal serta terjamin dan sesuai dengan peraturan perundang-undangan yang berlaku dan produk berlabel halal resmi telah memberikan kepastian hukum terhadap sifat kehalalan produk itu sendiri yang terlihat dari wewenang yang telah diberikan oleh pemerintah kepada MUI dan BPJPH.</w:t>
      </w:r>
      <w:proofErr w:type="gramEnd"/>
      <w:r w:rsidR="00C84CE7">
        <w:rPr>
          <w:rStyle w:val="FootnoteReference"/>
          <w:rFonts w:ascii="Times New Roman" w:hAnsi="Times New Roman" w:cs="Times New Roman"/>
          <w:sz w:val="24"/>
          <w:szCs w:val="24"/>
          <w:lang w:val="en-US"/>
        </w:rPr>
        <w:footnoteReference w:id="1"/>
      </w:r>
    </w:p>
    <w:p w:rsidR="0064096C" w:rsidRPr="00E81915" w:rsidRDefault="0064096C" w:rsidP="0064096C">
      <w:pPr>
        <w:pStyle w:val="ListParagraph"/>
        <w:spacing w:line="360" w:lineRule="auto"/>
        <w:ind w:firstLine="720"/>
        <w:jc w:val="both"/>
        <w:rPr>
          <w:rFonts w:ascii="Times New Roman" w:hAnsi="Times New Roman" w:cs="Times New Roman"/>
          <w:sz w:val="24"/>
          <w:szCs w:val="24"/>
        </w:rPr>
      </w:pPr>
      <w:r w:rsidRPr="00E81915">
        <w:rPr>
          <w:rFonts w:ascii="Times New Roman" w:hAnsi="Times New Roman" w:cs="Times New Roman"/>
          <w:sz w:val="24"/>
          <w:szCs w:val="24"/>
        </w:rPr>
        <w:t>Perhatian agama pada masa sekarang terhadap kebutuhan yang berupa pangan primer banyak berpengaruh, lebih khususnya terhadap bagaimana masya</w:t>
      </w:r>
      <w:r>
        <w:rPr>
          <w:rFonts w:ascii="Times New Roman" w:hAnsi="Times New Roman" w:cs="Times New Roman"/>
          <w:sz w:val="24"/>
          <w:szCs w:val="24"/>
        </w:rPr>
        <w:t xml:space="preserve">rakat yang berada di </w:t>
      </w:r>
      <w:r>
        <w:rPr>
          <w:rFonts w:ascii="Times New Roman" w:hAnsi="Times New Roman" w:cs="Times New Roman"/>
          <w:sz w:val="24"/>
          <w:szCs w:val="24"/>
          <w:lang w:val="en-US"/>
        </w:rPr>
        <w:t>Kelurahan kombos Timur Kecamatan Singkil</w:t>
      </w:r>
      <w:r w:rsidRPr="00E81915">
        <w:rPr>
          <w:rFonts w:ascii="Times New Roman" w:hAnsi="Times New Roman" w:cs="Times New Roman"/>
          <w:sz w:val="24"/>
          <w:szCs w:val="24"/>
        </w:rPr>
        <w:t xml:space="preserve"> memilih bahan yang sering dikonsumsi oleh manusia seperti (makanan dan minuman) untuk memenuhi kebutuhan sehari-hari.</w:t>
      </w:r>
    </w:p>
    <w:p w:rsidR="0064096C" w:rsidRPr="00E81915" w:rsidRDefault="0064096C" w:rsidP="0064096C">
      <w:pPr>
        <w:pStyle w:val="ListParagraph"/>
        <w:spacing w:line="360" w:lineRule="auto"/>
        <w:ind w:firstLine="720"/>
        <w:jc w:val="both"/>
        <w:rPr>
          <w:rFonts w:ascii="Times New Roman" w:hAnsi="Times New Roman" w:cs="Times New Roman"/>
          <w:sz w:val="24"/>
          <w:szCs w:val="24"/>
        </w:rPr>
      </w:pPr>
      <w:r w:rsidRPr="00E81915">
        <w:rPr>
          <w:rFonts w:ascii="Times New Roman" w:hAnsi="Times New Roman" w:cs="Times New Roman"/>
          <w:sz w:val="24"/>
          <w:szCs w:val="24"/>
        </w:rPr>
        <w:t>Dengan demikian bagi umat islam kehalalan terhadap suatu pangan ialah merupakan sesuatu yang sangat penting. Oleh karena itu pangan halal yang dimaksudkan ialah makanan yang dimana telah memenuhi syarat dan standar yang sesuai dalam ketentuan syariat Islam. Standar kehalalan tersebut mencakup, halal dzatnya, cara memperolehnya.</w:t>
      </w:r>
      <w:r>
        <w:rPr>
          <w:rFonts w:ascii="Times New Roman" w:hAnsi="Times New Roman" w:cs="Times New Roman"/>
          <w:sz w:val="24"/>
          <w:szCs w:val="24"/>
          <w:lang w:val="en-US"/>
        </w:rPr>
        <w:t xml:space="preserve"> </w:t>
      </w:r>
    </w:p>
    <w:p w:rsidR="0064096C" w:rsidRPr="00C84CE7" w:rsidRDefault="0064096C" w:rsidP="00C84CE7">
      <w:pPr>
        <w:pStyle w:val="ListParagraph"/>
        <w:spacing w:line="36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dalam</w:t>
      </w:r>
      <w:proofErr w:type="gramEnd"/>
      <w:r>
        <w:rPr>
          <w:rFonts w:ascii="Times New Roman" w:hAnsi="Times New Roman" w:cs="Times New Roman"/>
          <w:sz w:val="24"/>
          <w:szCs w:val="24"/>
          <w:lang w:val="en-US"/>
        </w:rPr>
        <w:t xml:space="preserve"> </w:t>
      </w:r>
      <w:r w:rsidRPr="00E81915">
        <w:rPr>
          <w:rFonts w:ascii="Times New Roman" w:hAnsi="Times New Roman" w:cs="Times New Roman"/>
          <w:sz w:val="24"/>
          <w:szCs w:val="24"/>
        </w:rPr>
        <w:t>memperolehnya, dalam memproses penyimapanannya,</w:t>
      </w:r>
      <w:r>
        <w:rPr>
          <w:rFonts w:ascii="Times New Roman" w:hAnsi="Times New Roman" w:cs="Times New Roman"/>
          <w:sz w:val="24"/>
          <w:szCs w:val="24"/>
          <w:lang w:val="en-US"/>
        </w:rPr>
        <w:t xml:space="preserve"> </w:t>
      </w:r>
      <w:r w:rsidRPr="00E81915">
        <w:rPr>
          <w:rFonts w:ascii="Times New Roman" w:hAnsi="Times New Roman" w:cs="Times New Roman"/>
          <w:sz w:val="24"/>
          <w:szCs w:val="24"/>
        </w:rPr>
        <w:t>pengangkutannya serta halal dalam penyajiannya. Apalagi pangan yang sumbernya berasal dari hewan segar diwajibkan untuk memeilih daging yang halal serupa dengan: sapi, kambing, ayam, domba dan disertai cara penyembeliannya selaras dengan syariat Islam. Terapan kewajiban ini mengharuskan manusia atau seorang konsumen muslim agar supaya mengetahui lebih dahulu bahan-bahan untuk digunakan dalam produk pangan kemasan tersebut sebelum dikonsumsi.</w:t>
      </w:r>
      <w:r w:rsidR="00C84CE7">
        <w:rPr>
          <w:rStyle w:val="FootnoteReference"/>
          <w:rFonts w:ascii="Times New Roman" w:hAnsi="Times New Roman" w:cs="Times New Roman"/>
          <w:sz w:val="24"/>
          <w:szCs w:val="24"/>
        </w:rPr>
        <w:footnoteReference w:id="2"/>
      </w:r>
    </w:p>
    <w:p w:rsidR="0064096C" w:rsidRPr="00E81915" w:rsidRDefault="0064096C" w:rsidP="0064096C">
      <w:pPr>
        <w:pStyle w:val="ListParagraph"/>
        <w:spacing w:line="360" w:lineRule="auto"/>
        <w:ind w:firstLine="720"/>
        <w:jc w:val="both"/>
        <w:rPr>
          <w:rFonts w:ascii="Times New Roman" w:hAnsi="Times New Roman" w:cs="Times New Roman"/>
          <w:sz w:val="24"/>
          <w:szCs w:val="24"/>
        </w:rPr>
      </w:pPr>
      <w:r w:rsidRPr="00E81915">
        <w:rPr>
          <w:rFonts w:ascii="Times New Roman" w:hAnsi="Times New Roman" w:cs="Times New Roman"/>
          <w:sz w:val="24"/>
          <w:szCs w:val="24"/>
        </w:rPr>
        <w:t>Kehalalan tidak hanya terdapat pada tipe makanan tetapi juga terdapat pada metode</w:t>
      </w:r>
      <w:r>
        <w:rPr>
          <w:rFonts w:ascii="Times New Roman" w:hAnsi="Times New Roman" w:cs="Times New Roman"/>
          <w:sz w:val="24"/>
          <w:szCs w:val="24"/>
        </w:rPr>
        <w:t xml:space="preserve"> </w:t>
      </w:r>
      <w:r w:rsidRPr="00E81915">
        <w:rPr>
          <w:rFonts w:ascii="Times New Roman" w:hAnsi="Times New Roman" w:cs="Times New Roman"/>
          <w:sz w:val="24"/>
          <w:szCs w:val="24"/>
        </w:rPr>
        <w:t>penyembelihan. Dalam syariat islam, menyembelih hewan harus menggunakan pisau yang tajam pada lehernya, dan harus menyebutkan nama Allah swt. Dalam proses penyembelihan yang halal terdiri dari pembunuhan hewan dengan cepat yang menggunakan pisau sangat tajam dan harus menyebut nama Allah swt. Penyembelihan secara cepat untuk memastikan bahwa hewan tersebut mati dan tanpa merasa sakit. Hewan yang suda mati sebelum disembelih harus dihindar untuk alasan kesehatan misalnya hewan yang sakit karena keracunan.</w:t>
      </w:r>
    </w:p>
    <w:p w:rsidR="0064096C" w:rsidRDefault="0064096C" w:rsidP="0064096C">
      <w:pPr>
        <w:pStyle w:val="ListParagraph"/>
        <w:spacing w:line="360" w:lineRule="auto"/>
        <w:ind w:firstLine="720"/>
        <w:jc w:val="both"/>
        <w:rPr>
          <w:rFonts w:ascii="Times New Roman" w:hAnsi="Times New Roman" w:cs="Times New Roman"/>
          <w:sz w:val="24"/>
          <w:szCs w:val="24"/>
          <w:lang w:val="en-US"/>
        </w:rPr>
      </w:pPr>
      <w:r w:rsidRPr="00E81915">
        <w:rPr>
          <w:rFonts w:ascii="Times New Roman" w:hAnsi="Times New Roman" w:cs="Times New Roman"/>
          <w:sz w:val="24"/>
          <w:szCs w:val="24"/>
        </w:rPr>
        <w:t xml:space="preserve">Oleh karena itu jaminan suatu produk makanan bisa diwujudkan dalam bentuk sertifikasi kehalalan yang menyertai suatu produk makanan. Sertifikasi halal ialah keputusan tertulis yang berasal dari </w:t>
      </w:r>
      <w:r w:rsidRPr="00E81915">
        <w:rPr>
          <w:rFonts w:ascii="Times New Roman" w:hAnsi="Times New Roman" w:cs="Times New Roman"/>
          <w:i/>
          <w:sz w:val="24"/>
          <w:szCs w:val="24"/>
        </w:rPr>
        <w:t xml:space="preserve">Majelis Ulama Indonesia </w:t>
      </w:r>
      <w:r w:rsidRPr="00E81915">
        <w:rPr>
          <w:rFonts w:ascii="Times New Roman" w:hAnsi="Times New Roman" w:cs="Times New Roman"/>
          <w:sz w:val="24"/>
          <w:szCs w:val="24"/>
        </w:rPr>
        <w:t>(MUI) menyatakan kehalalan terhadap suatu produk sesuai yang sesuai agama islam Dengan adanya sertif</w:t>
      </w:r>
      <w:r>
        <w:rPr>
          <w:rFonts w:ascii="Times New Roman" w:hAnsi="Times New Roman" w:cs="Times New Roman"/>
          <w:sz w:val="24"/>
          <w:szCs w:val="24"/>
        </w:rPr>
        <w:t>ikat halal, pro</w:t>
      </w:r>
      <w:r>
        <w:rPr>
          <w:rFonts w:ascii="Times New Roman" w:hAnsi="Times New Roman" w:cs="Times New Roman"/>
          <w:sz w:val="24"/>
          <w:szCs w:val="24"/>
          <w:lang w:val="en-US"/>
        </w:rPr>
        <w:t>dusen</w:t>
      </w:r>
      <w:r w:rsidRPr="00E81915">
        <w:rPr>
          <w:rFonts w:ascii="Times New Roman" w:hAnsi="Times New Roman" w:cs="Times New Roman"/>
          <w:sz w:val="24"/>
          <w:szCs w:val="24"/>
        </w:rPr>
        <w:t xml:space="preserve"> bisa menyantumkan label “halal” terhadap kemasan produk makanannya. </w:t>
      </w:r>
    </w:p>
    <w:p w:rsidR="0064096C" w:rsidRPr="008340BF" w:rsidRDefault="0064096C" w:rsidP="003E1B10">
      <w:pPr>
        <w:pStyle w:val="ListParagraph"/>
        <w:spacing w:line="36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Pendapatan adalah tujuan utama atas pendirian suatu perusahaan.</w:t>
      </w:r>
      <w:proofErr w:type="gramEnd"/>
      <w:r>
        <w:rPr>
          <w:rFonts w:ascii="Times New Roman" w:hAnsi="Times New Roman" w:cs="Times New Roman"/>
          <w:sz w:val="24"/>
          <w:szCs w:val="24"/>
          <w:lang w:val="en-US"/>
        </w:rPr>
        <w:t xml:space="preserve"> Sebagai suatu organisasi yang berorientasi </w:t>
      </w:r>
      <w:r>
        <w:rPr>
          <w:rFonts w:ascii="Times New Roman" w:hAnsi="Times New Roman" w:cs="Times New Roman"/>
          <w:i/>
          <w:sz w:val="24"/>
          <w:szCs w:val="24"/>
          <w:lang w:val="en-US"/>
        </w:rPr>
        <w:t xml:space="preserve">profit </w:t>
      </w:r>
      <w:r>
        <w:rPr>
          <w:rFonts w:ascii="Times New Roman" w:hAnsi="Times New Roman" w:cs="Times New Roman"/>
          <w:sz w:val="24"/>
          <w:szCs w:val="24"/>
          <w:lang w:val="en-US"/>
        </w:rPr>
        <w:t xml:space="preserve">oleh karena itu pendapatan mempunyai peran besar. Pendapatan merupakan faktor penting dalam operasi </w:t>
      </w:r>
      <w:r>
        <w:rPr>
          <w:rFonts w:ascii="Times New Roman" w:hAnsi="Times New Roman" w:cs="Times New Roman"/>
          <w:sz w:val="24"/>
          <w:szCs w:val="24"/>
          <w:lang w:val="en-US"/>
        </w:rPr>
        <w:lastRenderedPageBreak/>
        <w:t xml:space="preserve">sebuah perusahaan, sebab pendapatan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mempengaruhi tingkat keuntungan yang diharapkan akan menjamin kelangsungan hidup perusahaan.</w:t>
      </w:r>
      <w:r w:rsidR="003E1B10">
        <w:rPr>
          <w:rStyle w:val="FootnoteReference"/>
          <w:rFonts w:ascii="Times New Roman" w:hAnsi="Times New Roman" w:cs="Times New Roman"/>
          <w:sz w:val="24"/>
          <w:szCs w:val="24"/>
          <w:lang w:val="en-US"/>
        </w:rPr>
        <w:footnoteReference w:id="3"/>
      </w:r>
    </w:p>
    <w:p w:rsidR="0064096C" w:rsidRPr="00457F14" w:rsidRDefault="0064096C" w:rsidP="003E1B10">
      <w:pPr>
        <w:pStyle w:val="ListParagraph"/>
        <w:spacing w:line="360" w:lineRule="auto"/>
        <w:ind w:firstLine="720"/>
        <w:jc w:val="both"/>
        <w:rPr>
          <w:rFonts w:ascii="Times New Roman" w:hAnsi="Times New Roman" w:cs="Times New Roman"/>
          <w:sz w:val="24"/>
          <w:szCs w:val="24"/>
        </w:rPr>
      </w:pPr>
      <w:r w:rsidRPr="00E81915">
        <w:rPr>
          <w:rFonts w:ascii="Times New Roman" w:hAnsi="Times New Roman" w:cs="Times New Roman"/>
          <w:sz w:val="24"/>
          <w:szCs w:val="24"/>
        </w:rPr>
        <w:t>UMKM ialah suatu usaha yang mampu memperluas lapangan pekerjaan yang memberi pelayanan ekonomi secara luas pada masyarakat dapat pula memeran dalam proses pemerataan dan peningkatan hasil pendapatan masyarakat, mendorong perttumbuhan ekonomi serta berperan mewujudkan stabilitas nasional. Dalam rangka membangun perekonomian nasional berdasarkan demokrasi ekonomi yang berkeadilan, salah satu aktivitas atau usaha yang sangat berkopetensi untuk memberikan konstribusi kearah tersebut ialah kegiatan ekonomi berskala kecil dan menengah dengan jumlah sangat banyak dan tersebar luas diseluruh tanah air.</w:t>
      </w:r>
      <w:r w:rsidR="003E1B10">
        <w:rPr>
          <w:rStyle w:val="FootnoteReference"/>
          <w:rFonts w:ascii="Times New Roman" w:hAnsi="Times New Roman" w:cs="Times New Roman"/>
          <w:sz w:val="24"/>
          <w:szCs w:val="24"/>
        </w:rPr>
        <w:footnoteReference w:id="4"/>
      </w:r>
    </w:p>
    <w:p w:rsidR="0064096C" w:rsidRPr="00E81915" w:rsidRDefault="0064096C" w:rsidP="003E1B10">
      <w:pPr>
        <w:pStyle w:val="ListParagraph"/>
        <w:spacing w:line="360" w:lineRule="auto"/>
        <w:ind w:firstLine="720"/>
        <w:jc w:val="both"/>
        <w:rPr>
          <w:rFonts w:ascii="Times New Roman" w:hAnsi="Times New Roman" w:cs="Times New Roman"/>
          <w:sz w:val="24"/>
          <w:szCs w:val="24"/>
        </w:rPr>
      </w:pPr>
      <w:proofErr w:type="gramStart"/>
      <w:r w:rsidRPr="00E81915">
        <w:rPr>
          <w:rFonts w:ascii="Times New Roman" w:hAnsi="Times New Roman" w:cs="Times New Roman"/>
          <w:sz w:val="24"/>
          <w:szCs w:val="24"/>
          <w:lang w:val="en-US"/>
        </w:rPr>
        <w:t>Jaminan halal ialah syarat mutlak yang harus ditanggungi oleh produsen makanan dalam menghasilkan makanan hasil olahan.</w:t>
      </w:r>
      <w:proofErr w:type="gramEnd"/>
      <w:r w:rsidRPr="00E81915">
        <w:rPr>
          <w:rFonts w:ascii="Times New Roman" w:hAnsi="Times New Roman" w:cs="Times New Roman"/>
          <w:sz w:val="24"/>
          <w:szCs w:val="24"/>
          <w:lang w:val="en-US"/>
        </w:rPr>
        <w:t xml:space="preserve"> </w:t>
      </w:r>
      <w:proofErr w:type="gramStart"/>
      <w:r w:rsidRPr="00E81915">
        <w:rPr>
          <w:rFonts w:ascii="Times New Roman" w:hAnsi="Times New Roman" w:cs="Times New Roman"/>
          <w:sz w:val="24"/>
          <w:szCs w:val="24"/>
          <w:lang w:val="en-US"/>
        </w:rPr>
        <w:t>Pemenuhan terhadap jaminan halal</w:t>
      </w:r>
      <w:r>
        <w:rPr>
          <w:rFonts w:ascii="Times New Roman" w:hAnsi="Times New Roman" w:cs="Times New Roman"/>
          <w:sz w:val="24"/>
          <w:szCs w:val="24"/>
          <w:lang w:val="en-US"/>
        </w:rPr>
        <w:t xml:space="preserve"> </w:t>
      </w:r>
      <w:r w:rsidRPr="00E81915">
        <w:rPr>
          <w:rFonts w:ascii="Times New Roman" w:hAnsi="Times New Roman" w:cs="Times New Roman"/>
          <w:sz w:val="24"/>
          <w:szCs w:val="24"/>
          <w:lang w:val="en-US"/>
        </w:rPr>
        <w:t>patut dilakukan, agar memenuhi standar hasil pangan sekalian memberi jaminan keamanan kepada konsumen.</w:t>
      </w:r>
      <w:proofErr w:type="gramEnd"/>
      <w:r w:rsidRPr="00E81915">
        <w:rPr>
          <w:rFonts w:ascii="Times New Roman" w:hAnsi="Times New Roman" w:cs="Times New Roman"/>
          <w:sz w:val="24"/>
          <w:szCs w:val="24"/>
          <w:lang w:val="en-US"/>
        </w:rPr>
        <w:t xml:space="preserve"> Undang-undang No 8 Tahun 1999 tentang perlindungan konsumen menjelaskan, perlindungan konsumen diwujudkan tujuannya agar memberikan manfaat, keadilan, keseimbangan, keamanan dan keselamatan konsumen, beserta kepastian hukum</w:t>
      </w:r>
      <w:r w:rsidR="003E1B10">
        <w:rPr>
          <w:rStyle w:val="FootnoteReference"/>
          <w:rFonts w:ascii="Times New Roman" w:hAnsi="Times New Roman" w:cs="Times New Roman"/>
          <w:sz w:val="24"/>
          <w:szCs w:val="24"/>
          <w:lang w:val="en-US"/>
        </w:rPr>
        <w:footnoteReference w:id="5"/>
      </w:r>
    </w:p>
    <w:p w:rsidR="0064096C" w:rsidRDefault="0064096C" w:rsidP="00D47E09">
      <w:pPr>
        <w:pStyle w:val="ListParagraph"/>
        <w:spacing w:line="360" w:lineRule="auto"/>
        <w:ind w:firstLine="720"/>
        <w:jc w:val="both"/>
        <w:rPr>
          <w:rFonts w:ascii="Times New Roman" w:hAnsi="Times New Roman" w:cs="Times New Roman"/>
          <w:sz w:val="24"/>
          <w:szCs w:val="24"/>
          <w:lang w:val="en-US"/>
        </w:rPr>
      </w:pPr>
      <w:r w:rsidRPr="00C84CE7">
        <w:rPr>
          <w:rFonts w:ascii="Times New Roman" w:hAnsi="Times New Roman" w:cs="Times New Roman"/>
          <w:sz w:val="24"/>
          <w:szCs w:val="24"/>
        </w:rPr>
        <w:t xml:space="preserve">Para pedagang juga dijanjikan terhadap kedudukan yang tinggi dan pahala yang besar di sisi Allah swt., karena biasanya para pedagang tergoda untuk melakukan curang, rakus, tamak, serta melakukan berbagai cara untuk bisa mendapatkan keuntungan “uang harus melahirkan uang” serta keuntungan harus mendatangkan keuntungan yang juga besar”. Oleh karena itu, barang siapa yang tegar terhadap batas-batas kejujuran, kebaikan, tidak curang serta amanah, </w:t>
      </w:r>
      <w:r w:rsidRPr="00C84CE7">
        <w:rPr>
          <w:rFonts w:ascii="Times New Roman" w:hAnsi="Times New Roman" w:cs="Times New Roman"/>
          <w:sz w:val="24"/>
          <w:szCs w:val="24"/>
        </w:rPr>
        <w:lastRenderedPageBreak/>
        <w:t xml:space="preserve">maka ia ialah mujahid dalam memerangi hawa nafsunya. </w:t>
      </w:r>
      <w:r w:rsidRPr="00E81915">
        <w:rPr>
          <w:rFonts w:ascii="Times New Roman" w:hAnsi="Times New Roman" w:cs="Times New Roman"/>
          <w:sz w:val="24"/>
          <w:szCs w:val="24"/>
          <w:lang w:val="en-US"/>
        </w:rPr>
        <w:t xml:space="preserve">Maka </w:t>
      </w:r>
      <w:proofErr w:type="gramStart"/>
      <w:r w:rsidRPr="00E81915">
        <w:rPr>
          <w:rFonts w:ascii="Times New Roman" w:hAnsi="Times New Roman" w:cs="Times New Roman"/>
          <w:sz w:val="24"/>
          <w:szCs w:val="24"/>
          <w:lang w:val="en-US"/>
        </w:rPr>
        <w:t>ia</w:t>
      </w:r>
      <w:proofErr w:type="gramEnd"/>
      <w:r w:rsidRPr="00E81915">
        <w:rPr>
          <w:rFonts w:ascii="Times New Roman" w:hAnsi="Times New Roman" w:cs="Times New Roman"/>
          <w:sz w:val="24"/>
          <w:szCs w:val="24"/>
          <w:lang w:val="en-US"/>
        </w:rPr>
        <w:t xml:space="preserve"> berhak mendapatkan kedudukan yang setara dengan para mujahid.</w:t>
      </w:r>
      <w:r w:rsidR="00D47E09">
        <w:rPr>
          <w:rStyle w:val="FootnoteReference"/>
          <w:rFonts w:ascii="Times New Roman" w:hAnsi="Times New Roman" w:cs="Times New Roman"/>
          <w:sz w:val="24"/>
          <w:szCs w:val="24"/>
          <w:lang w:val="en-US"/>
        </w:rPr>
        <w:footnoteReference w:id="6"/>
      </w:r>
    </w:p>
    <w:p w:rsidR="0064096C" w:rsidRDefault="0064096C" w:rsidP="00D47E09">
      <w:pPr>
        <w:pStyle w:val="ListParagraph"/>
        <w:spacing w:line="36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Makanan Roti Najwa Bakery merupakan makanan yang paling sering kita temui.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Makanan yang mempunyai kandungan karbohidrat ini memang kerap kali dijadikan alternaatif untuk sarapan.</w:t>
      </w:r>
      <w:proofErr w:type="gramEnd"/>
      <w:r>
        <w:rPr>
          <w:rFonts w:ascii="Times New Roman" w:hAnsi="Times New Roman" w:cs="Times New Roman"/>
          <w:sz w:val="24"/>
          <w:szCs w:val="24"/>
          <w:lang w:val="en-US"/>
        </w:rPr>
        <w:t xml:space="preserve"> Meski suda sangat </w:t>
      </w:r>
      <w:proofErr w:type="gramStart"/>
      <w:r>
        <w:rPr>
          <w:rFonts w:ascii="Times New Roman" w:hAnsi="Times New Roman" w:cs="Times New Roman"/>
          <w:sz w:val="24"/>
          <w:szCs w:val="24"/>
          <w:lang w:val="en-US"/>
        </w:rPr>
        <w:t>familiar  pertama</w:t>
      </w:r>
      <w:proofErr w:type="gramEnd"/>
      <w:r>
        <w:rPr>
          <w:rFonts w:ascii="Times New Roman" w:hAnsi="Times New Roman" w:cs="Times New Roman"/>
          <w:sz w:val="24"/>
          <w:szCs w:val="24"/>
          <w:lang w:val="en-US"/>
        </w:rPr>
        <w:t xml:space="preserve"> kali roti ditemukan di mesopotania,kota mesir yang menjadikan roti ini merupakan makan tertua yang pernah ada. </w:t>
      </w:r>
      <w:proofErr w:type="gramStart"/>
      <w:r>
        <w:rPr>
          <w:rFonts w:ascii="Times New Roman" w:hAnsi="Times New Roman" w:cs="Times New Roman"/>
          <w:sz w:val="24"/>
          <w:szCs w:val="24"/>
          <w:lang w:val="en-US"/>
        </w:rPr>
        <w:t>Awalnya roti diolah secara sederhana yakni dengan mencampurkan tepung dan air kemudian dipanggang sampai mengembang.</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Pada waktu itu, roti menjadi makanan para bangsawan.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Dari roti ini juga bisa dilihat secara langsung golongan kastanya.</w:t>
      </w:r>
      <w:proofErr w:type="gramEnd"/>
      <w:r>
        <w:rPr>
          <w:rFonts w:ascii="Times New Roman" w:hAnsi="Times New Roman" w:cs="Times New Roman"/>
          <w:sz w:val="24"/>
          <w:szCs w:val="24"/>
          <w:lang w:val="en-US"/>
        </w:rPr>
        <w:t xml:space="preserve"> Semakin </w:t>
      </w:r>
      <w:proofErr w:type="gramStart"/>
      <w:r>
        <w:rPr>
          <w:rFonts w:ascii="Times New Roman" w:hAnsi="Times New Roman" w:cs="Times New Roman"/>
          <w:sz w:val="24"/>
          <w:szCs w:val="24"/>
          <w:lang w:val="en-US"/>
        </w:rPr>
        <w:t>putih  warnanya</w:t>
      </w:r>
      <w:proofErr w:type="gramEnd"/>
      <w:r>
        <w:rPr>
          <w:rFonts w:ascii="Times New Roman" w:hAnsi="Times New Roman" w:cs="Times New Roman"/>
          <w:sz w:val="24"/>
          <w:szCs w:val="24"/>
          <w:lang w:val="en-US"/>
        </w:rPr>
        <w:t xml:space="preserve"> artinya semakin tinggi pula kastana. </w:t>
      </w:r>
      <w:proofErr w:type="gramStart"/>
      <w:r>
        <w:rPr>
          <w:rFonts w:ascii="Times New Roman" w:hAnsi="Times New Roman" w:cs="Times New Roman"/>
          <w:sz w:val="24"/>
          <w:szCs w:val="24"/>
          <w:lang w:val="en-US"/>
        </w:rPr>
        <w:t>Dibuat pertama kali dimesir itupun kini terus berkembang dan bahkan menjadi salah satu makanan yang paling sering dikonsumsi diberbagai belahan dunia.</w:t>
      </w:r>
      <w:proofErr w:type="gramEnd"/>
      <w:r w:rsidR="00D47E09">
        <w:rPr>
          <w:rStyle w:val="FootnoteReference"/>
          <w:rFonts w:ascii="Times New Roman" w:hAnsi="Times New Roman" w:cs="Times New Roman"/>
          <w:sz w:val="24"/>
          <w:szCs w:val="24"/>
          <w:lang w:val="en-US"/>
        </w:rPr>
        <w:footnoteReference w:id="7"/>
      </w:r>
    </w:p>
    <w:p w:rsidR="0064096C" w:rsidRPr="00EF2524" w:rsidRDefault="0064096C" w:rsidP="0064096C">
      <w:pPr>
        <w:spacing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Permasalahan yang terjadi dalam </w:t>
      </w:r>
      <w:proofErr w:type="gramStart"/>
      <w:r>
        <w:rPr>
          <w:rFonts w:ascii="Times New Roman" w:hAnsi="Times New Roman" w:cs="Times New Roman"/>
          <w:sz w:val="24"/>
          <w:szCs w:val="24"/>
          <w:lang w:val="en-US"/>
        </w:rPr>
        <w:t>pembahasan  ini</w:t>
      </w:r>
      <w:proofErr w:type="gramEnd"/>
      <w:r>
        <w:rPr>
          <w:rFonts w:ascii="Times New Roman" w:hAnsi="Times New Roman" w:cs="Times New Roman"/>
          <w:sz w:val="24"/>
          <w:szCs w:val="24"/>
          <w:lang w:val="en-US"/>
        </w:rPr>
        <w:t xml:space="preserve"> yaitu menyangkut pelaku UMKM memiliki  usaha atau pabrik lebih spesifikasi pada pabrik Roti Najwa  Bakery yang bertempat di Keluran Kombos Timur Kec. </w:t>
      </w:r>
      <w:proofErr w:type="gramStart"/>
      <w:r>
        <w:rPr>
          <w:rFonts w:ascii="Times New Roman" w:hAnsi="Times New Roman" w:cs="Times New Roman"/>
          <w:sz w:val="24"/>
          <w:szCs w:val="24"/>
          <w:lang w:val="en-US"/>
        </w:rPr>
        <w:t>Singkil.</w:t>
      </w:r>
      <w:proofErr w:type="gramEnd"/>
      <w:r>
        <w:rPr>
          <w:rFonts w:ascii="Times New Roman" w:hAnsi="Times New Roman" w:cs="Times New Roman"/>
          <w:sz w:val="24"/>
          <w:szCs w:val="24"/>
          <w:lang w:val="en-US"/>
        </w:rPr>
        <w:t xml:space="preserve"> Permasalahannya mengenai kepercayaan terhadap konsumen untuk pembelian produk yang ada di perusahaan </w:t>
      </w:r>
      <w:proofErr w:type="gramStart"/>
      <w:r>
        <w:rPr>
          <w:rFonts w:ascii="Times New Roman" w:hAnsi="Times New Roman" w:cs="Times New Roman"/>
          <w:sz w:val="24"/>
          <w:szCs w:val="24"/>
          <w:lang w:val="en-US"/>
        </w:rPr>
        <w:t>berupa  Roti</w:t>
      </w:r>
      <w:proofErr w:type="gramEnd"/>
      <w:r>
        <w:rPr>
          <w:rFonts w:ascii="Times New Roman" w:hAnsi="Times New Roman" w:cs="Times New Roman"/>
          <w:sz w:val="24"/>
          <w:szCs w:val="24"/>
          <w:lang w:val="en-US"/>
        </w:rPr>
        <w:t xml:space="preserve"> Najwa Bakery  sehingga itu berpengaruh terhadap pendapatan dari pabrik tersebut. </w:t>
      </w:r>
      <w:proofErr w:type="gramStart"/>
      <w:r>
        <w:rPr>
          <w:rFonts w:ascii="Times New Roman" w:hAnsi="Times New Roman" w:cs="Times New Roman"/>
          <w:sz w:val="24"/>
          <w:szCs w:val="24"/>
          <w:lang w:val="en-US"/>
        </w:rPr>
        <w:t>pabrik</w:t>
      </w:r>
      <w:proofErr w:type="gramEnd"/>
      <w:r>
        <w:rPr>
          <w:rFonts w:ascii="Times New Roman" w:hAnsi="Times New Roman" w:cs="Times New Roman"/>
          <w:sz w:val="24"/>
          <w:szCs w:val="24"/>
          <w:lang w:val="en-US"/>
        </w:rPr>
        <w:t xml:space="preserve"> Roti Najwa Bakery saat memulai usaha itu belum memiliki Sertifikat Halal maka dari itu walaupun berdiri sejak beberapa  bulan tetapi pendapatan dari pabrik ialah tidak ada peningkatan karena belum memiliki sertifikat halah dari MUI (Majelis Ulama Indonesia). </w:t>
      </w:r>
      <w:proofErr w:type="gramStart"/>
      <w:r>
        <w:rPr>
          <w:rFonts w:ascii="Times New Roman" w:hAnsi="Times New Roman" w:cs="Times New Roman"/>
          <w:sz w:val="24"/>
          <w:szCs w:val="24"/>
          <w:lang w:val="en-US"/>
        </w:rPr>
        <w:t>Sertifikat halal sangat berpengaruh bagi pelaku UMKM yang memiliki Usaha karena hal tersebut salah satu langka untuk mengembangkan usaha.</w:t>
      </w:r>
      <w:proofErr w:type="gramEnd"/>
      <w:r>
        <w:rPr>
          <w:rFonts w:ascii="Times New Roman" w:hAnsi="Times New Roman" w:cs="Times New Roman"/>
          <w:sz w:val="24"/>
          <w:szCs w:val="24"/>
          <w:lang w:val="en-US"/>
        </w:rPr>
        <w:t xml:space="preserve"> Itu juga sangat berpengaruh terhadap pendapatan karena ketika pabrik </w:t>
      </w:r>
      <w:proofErr w:type="gramStart"/>
      <w:r>
        <w:rPr>
          <w:rFonts w:ascii="Times New Roman" w:hAnsi="Times New Roman" w:cs="Times New Roman"/>
          <w:sz w:val="24"/>
          <w:szCs w:val="24"/>
          <w:lang w:val="en-US"/>
        </w:rPr>
        <w:t>makanan  untuk</w:t>
      </w:r>
      <w:proofErr w:type="gramEnd"/>
      <w:r>
        <w:rPr>
          <w:rFonts w:ascii="Times New Roman" w:hAnsi="Times New Roman" w:cs="Times New Roman"/>
          <w:sz w:val="24"/>
          <w:szCs w:val="24"/>
          <w:lang w:val="en-US"/>
        </w:rPr>
        <w:t xml:space="preserve"> menambah minat beli dari konsumen wajib memiliki sertifikat halal. </w:t>
      </w:r>
    </w:p>
    <w:p w:rsidR="0064096C" w:rsidRDefault="0064096C" w:rsidP="0064096C">
      <w:pPr>
        <w:spacing w:line="360" w:lineRule="auto"/>
        <w:jc w:val="both"/>
        <w:rPr>
          <w:rFonts w:ascii="Times New Roman" w:hAnsi="Times New Roman" w:cs="Times New Roman"/>
          <w:b/>
          <w:sz w:val="24"/>
          <w:szCs w:val="24"/>
          <w:lang w:val="en-US"/>
        </w:rPr>
      </w:pPr>
      <w:r w:rsidRPr="0031609A">
        <w:rPr>
          <w:rFonts w:ascii="Times New Roman" w:hAnsi="Times New Roman" w:cs="Times New Roman"/>
          <w:sz w:val="24"/>
          <w:szCs w:val="24"/>
          <w:lang w:val="en-US"/>
        </w:rPr>
        <w:lastRenderedPageBreak/>
        <w:t xml:space="preserve">Berdasarkan uraian latar belakang di atas penulis tertarik untuk melakukan penelitian tentang </w:t>
      </w:r>
      <w:r w:rsidRPr="0031609A">
        <w:rPr>
          <w:rFonts w:ascii="Times New Roman" w:hAnsi="Times New Roman" w:cs="Times New Roman"/>
          <w:b/>
          <w:sz w:val="24"/>
          <w:szCs w:val="24"/>
          <w:lang w:val="en-US"/>
        </w:rPr>
        <w:t>“</w:t>
      </w:r>
      <w:r w:rsidRPr="0031609A">
        <w:rPr>
          <w:rFonts w:ascii="Times New Roman" w:hAnsi="Times New Roman" w:cs="Times New Roman"/>
          <w:b/>
          <w:bCs/>
          <w:sz w:val="24"/>
          <w:szCs w:val="24"/>
          <w:lang w:val="en-US"/>
        </w:rPr>
        <w:t>ANALISIS</w:t>
      </w:r>
      <w:r>
        <w:rPr>
          <w:rFonts w:ascii="Times New Roman" w:hAnsi="Times New Roman" w:cs="Times New Roman"/>
          <w:b/>
          <w:bCs/>
          <w:sz w:val="24"/>
          <w:szCs w:val="24"/>
          <w:lang w:val="en-US"/>
        </w:rPr>
        <w:t xml:space="preserve"> KENAIKAN PENDAPATAN PELAKU UMKM PASCA SERTIFIKAT HALAL </w:t>
      </w:r>
      <w:r>
        <w:rPr>
          <w:rFonts w:ascii="Times New Roman" w:hAnsi="Times New Roman" w:cs="Times New Roman"/>
          <w:b/>
          <w:sz w:val="24"/>
          <w:szCs w:val="24"/>
          <w:lang w:val="en-US"/>
        </w:rPr>
        <w:t xml:space="preserve">PADA </w:t>
      </w:r>
      <w:proofErr w:type="gramStart"/>
      <w:r>
        <w:rPr>
          <w:rFonts w:ascii="Times New Roman" w:hAnsi="Times New Roman" w:cs="Times New Roman"/>
          <w:b/>
          <w:sz w:val="24"/>
          <w:szCs w:val="24"/>
          <w:lang w:val="en-US"/>
        </w:rPr>
        <w:t>PABRIK  ROTI</w:t>
      </w:r>
      <w:proofErr w:type="gramEnd"/>
      <w:r>
        <w:rPr>
          <w:rFonts w:ascii="Times New Roman" w:hAnsi="Times New Roman" w:cs="Times New Roman"/>
          <w:b/>
          <w:sz w:val="24"/>
          <w:szCs w:val="24"/>
          <w:lang w:val="en-US"/>
        </w:rPr>
        <w:t xml:space="preserve">  NAJWA BAKERY DI KELURAHAN KOMBOS TIMUR KECAMATAN SINGKIL</w:t>
      </w:r>
      <w:r w:rsidRPr="0031609A">
        <w:rPr>
          <w:rFonts w:ascii="Times New Roman" w:hAnsi="Times New Roman" w:cs="Times New Roman"/>
          <w:b/>
          <w:sz w:val="24"/>
          <w:szCs w:val="24"/>
          <w:lang w:val="en-US"/>
        </w:rPr>
        <w:t>”</w:t>
      </w:r>
    </w:p>
    <w:p w:rsidR="0064096C" w:rsidRDefault="0064096C" w:rsidP="00A209FF">
      <w:pPr>
        <w:pStyle w:val="ListParagraph"/>
        <w:numPr>
          <w:ilvl w:val="0"/>
          <w:numId w:val="8"/>
        </w:numPr>
        <w:spacing w:line="36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Identifikasi dan Batasan Masalah</w:t>
      </w:r>
    </w:p>
    <w:p w:rsidR="0064096C" w:rsidRDefault="0064096C" w:rsidP="00A209FF">
      <w:pPr>
        <w:pStyle w:val="ListParagraph"/>
        <w:numPr>
          <w:ilvl w:val="0"/>
          <w:numId w:val="29"/>
        </w:numPr>
        <w:spacing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Identifikasi Masalah</w:t>
      </w:r>
    </w:p>
    <w:p w:rsidR="0064096C" w:rsidRDefault="0064096C" w:rsidP="0064096C">
      <w:pPr>
        <w:pStyle w:val="ListParagraph"/>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Identifikasi masalah ialah permasalahan yang terkait dengan judul dalam pembahasan masalah-masalah yang tertuang pada sub </w:t>
      </w:r>
      <w:proofErr w:type="gramStart"/>
      <w:r>
        <w:rPr>
          <w:rFonts w:ascii="Times New Roman" w:hAnsi="Times New Roman" w:cs="Times New Roman"/>
          <w:sz w:val="24"/>
          <w:szCs w:val="24"/>
          <w:lang w:val="en-US"/>
        </w:rPr>
        <w:t>bab</w:t>
      </w:r>
      <w:proofErr w:type="gramEnd"/>
      <w:r>
        <w:rPr>
          <w:rFonts w:ascii="Times New Roman" w:hAnsi="Times New Roman" w:cs="Times New Roman"/>
          <w:sz w:val="24"/>
          <w:szCs w:val="24"/>
          <w:lang w:val="en-US"/>
        </w:rPr>
        <w:t xml:space="preserve"> latar belakang diatas oleh karena itu penulis menerapkan beberapa masalah yang telah didapatkan sesuai dengan bagian latar belakang penelitian ini yakni:</w:t>
      </w:r>
    </w:p>
    <w:p w:rsidR="0064096C" w:rsidRDefault="0064096C" w:rsidP="00032C87">
      <w:pPr>
        <w:pStyle w:val="ListParagraph"/>
        <w:numPr>
          <w:ilvl w:val="0"/>
          <w:numId w:val="30"/>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Pelaku usaha kurang faham tentang tatacara memperoleh sertifikat halal</w:t>
      </w:r>
    </w:p>
    <w:p w:rsidR="0064096C" w:rsidRDefault="0064096C" w:rsidP="00032C87">
      <w:pPr>
        <w:pStyle w:val="ListParagraph"/>
        <w:numPr>
          <w:ilvl w:val="0"/>
          <w:numId w:val="30"/>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Pandangan terhadap pelaku UMKM yang belum memiliki sertifikat halal</w:t>
      </w:r>
    </w:p>
    <w:p w:rsidR="0064096C" w:rsidRDefault="0064096C" w:rsidP="00032C87">
      <w:pPr>
        <w:pStyle w:val="ListParagraph"/>
        <w:numPr>
          <w:ilvl w:val="0"/>
          <w:numId w:val="30"/>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Proses memperoleh sertifikat halal pada pelaku UMKM di kemenag</w:t>
      </w:r>
    </w:p>
    <w:p w:rsidR="0044777B" w:rsidRDefault="0044777B" w:rsidP="00032C87">
      <w:pPr>
        <w:pStyle w:val="ListParagraph"/>
        <w:numPr>
          <w:ilvl w:val="0"/>
          <w:numId w:val="30"/>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44777B">
        <w:rPr>
          <w:rFonts w:ascii="Times New Roman" w:hAnsi="Times New Roman" w:cs="Times New Roman"/>
          <w:sz w:val="24"/>
          <w:szCs w:val="24"/>
        </w:rPr>
        <w:t>andangan Pelaku UMKM terhadap Pendapatan dari pabrik Roti Najwa</w:t>
      </w:r>
      <w:r>
        <w:rPr>
          <w:rFonts w:ascii="Times New Roman" w:hAnsi="Times New Roman" w:cs="Times New Roman"/>
          <w:sz w:val="24"/>
          <w:szCs w:val="24"/>
        </w:rPr>
        <w:t xml:space="preserve"> Bakery pasca sertifikasi halal</w:t>
      </w:r>
      <w:r>
        <w:rPr>
          <w:rFonts w:ascii="Times New Roman" w:hAnsi="Times New Roman" w:cs="Times New Roman"/>
          <w:sz w:val="24"/>
          <w:szCs w:val="24"/>
          <w:lang w:val="en-US"/>
        </w:rPr>
        <w:t xml:space="preserve"> </w:t>
      </w:r>
    </w:p>
    <w:p w:rsidR="0044777B" w:rsidRDefault="0044777B" w:rsidP="00032C87">
      <w:pPr>
        <w:pStyle w:val="ListParagraph"/>
        <w:numPr>
          <w:ilvl w:val="0"/>
          <w:numId w:val="30"/>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Pandangan</w:t>
      </w:r>
      <w:r>
        <w:rPr>
          <w:rFonts w:ascii="Times New Roman" w:hAnsi="Times New Roman" w:cs="Times New Roman"/>
          <w:b/>
          <w:sz w:val="24"/>
          <w:szCs w:val="24"/>
          <w:lang w:val="en-US"/>
        </w:rPr>
        <w:t xml:space="preserve"> </w:t>
      </w:r>
      <w:r w:rsidRPr="0044777B">
        <w:rPr>
          <w:rFonts w:ascii="Times New Roman" w:hAnsi="Times New Roman" w:cs="Times New Roman"/>
          <w:sz w:val="24"/>
          <w:szCs w:val="24"/>
        </w:rPr>
        <w:t>hukum islam terhadap sertifikasi halal pada usaha UMKM  pabrik roti Najwa Baker</w:t>
      </w:r>
      <w:r w:rsidRPr="0044777B">
        <w:rPr>
          <w:rFonts w:ascii="Times New Roman" w:hAnsi="Times New Roman" w:cs="Times New Roman"/>
          <w:sz w:val="24"/>
          <w:szCs w:val="24"/>
          <w:lang w:val="en-US"/>
        </w:rPr>
        <w:t>y</w:t>
      </w:r>
    </w:p>
    <w:p w:rsidR="0064096C" w:rsidRDefault="0064096C" w:rsidP="00A209FF">
      <w:pPr>
        <w:pStyle w:val="ListParagraph"/>
        <w:numPr>
          <w:ilvl w:val="0"/>
          <w:numId w:val="29"/>
        </w:numPr>
        <w:spacing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Batasan Masalah</w:t>
      </w:r>
    </w:p>
    <w:p w:rsidR="000A038B" w:rsidRPr="000A038B" w:rsidRDefault="000A038B" w:rsidP="00032C87">
      <w:pPr>
        <w:pStyle w:val="ListParagraph"/>
        <w:numPr>
          <w:ilvl w:val="0"/>
          <w:numId w:val="29"/>
        </w:numPr>
        <w:spacing w:line="360" w:lineRule="auto"/>
        <w:jc w:val="both"/>
        <w:rPr>
          <w:rFonts w:ascii="Times New Roman" w:hAnsi="Times New Roman" w:cs="Times New Roman"/>
          <w:sz w:val="24"/>
          <w:szCs w:val="24"/>
        </w:rPr>
      </w:pPr>
      <w:r w:rsidRPr="000A038B">
        <w:rPr>
          <w:rFonts w:ascii="Times New Roman" w:hAnsi="Times New Roman" w:cs="Times New Roman"/>
          <w:sz w:val="24"/>
          <w:szCs w:val="24"/>
        </w:rPr>
        <w:t xml:space="preserve">Pandangan Pelaku UMKM terhadap </w:t>
      </w:r>
      <w:r w:rsidRPr="000A038B">
        <w:rPr>
          <w:rFonts w:ascii="Times New Roman" w:hAnsi="Times New Roman" w:cs="Times New Roman"/>
          <w:sz w:val="24"/>
          <w:szCs w:val="24"/>
          <w:lang w:val="en-US"/>
        </w:rPr>
        <w:t>sertifikasi halal pada</w:t>
      </w:r>
      <w:r w:rsidRPr="000A038B">
        <w:rPr>
          <w:rFonts w:ascii="Times New Roman" w:hAnsi="Times New Roman" w:cs="Times New Roman"/>
          <w:sz w:val="24"/>
          <w:szCs w:val="24"/>
        </w:rPr>
        <w:t xml:space="preserve"> pabrik Roti Najwa Bakery </w:t>
      </w:r>
    </w:p>
    <w:p w:rsidR="0044777B" w:rsidRDefault="0044777B" w:rsidP="00032C87">
      <w:pPr>
        <w:pStyle w:val="ListParagraph"/>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Pandangan</w:t>
      </w:r>
      <w:r>
        <w:rPr>
          <w:rFonts w:ascii="Times New Roman" w:hAnsi="Times New Roman" w:cs="Times New Roman"/>
          <w:b/>
          <w:sz w:val="24"/>
          <w:szCs w:val="24"/>
          <w:lang w:val="en-US"/>
        </w:rPr>
        <w:t xml:space="preserve"> </w:t>
      </w:r>
      <w:r w:rsidRPr="0044777B">
        <w:rPr>
          <w:rFonts w:ascii="Times New Roman" w:hAnsi="Times New Roman" w:cs="Times New Roman"/>
          <w:sz w:val="24"/>
          <w:szCs w:val="24"/>
        </w:rPr>
        <w:t>hukum islam terhadap sertifikasi halal pada usaha UMKM  pabrik roti Najwa Baker</w:t>
      </w:r>
      <w:r w:rsidRPr="0044777B">
        <w:rPr>
          <w:rFonts w:ascii="Times New Roman" w:hAnsi="Times New Roman" w:cs="Times New Roman"/>
          <w:sz w:val="24"/>
          <w:szCs w:val="24"/>
          <w:lang w:val="en-US"/>
        </w:rPr>
        <w:t>y</w:t>
      </w:r>
    </w:p>
    <w:p w:rsidR="0064096C" w:rsidRDefault="0064096C" w:rsidP="00032C87">
      <w:pPr>
        <w:pStyle w:val="ListParagraph"/>
        <w:numPr>
          <w:ilvl w:val="0"/>
          <w:numId w:val="3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Proses memperoleh sertifikat halal pada pelaku UMKM di kemenag</w:t>
      </w:r>
    </w:p>
    <w:p w:rsidR="00D03CB0" w:rsidRDefault="00D03CB0" w:rsidP="00D03CB0">
      <w:pPr>
        <w:spacing w:line="360" w:lineRule="auto"/>
        <w:jc w:val="both"/>
        <w:rPr>
          <w:rFonts w:ascii="Times New Roman" w:hAnsi="Times New Roman" w:cs="Times New Roman"/>
          <w:sz w:val="24"/>
          <w:szCs w:val="24"/>
          <w:lang w:val="en-US"/>
        </w:rPr>
      </w:pPr>
    </w:p>
    <w:p w:rsidR="00D03CB0" w:rsidRDefault="00D03CB0" w:rsidP="00D03CB0">
      <w:pPr>
        <w:spacing w:line="360" w:lineRule="auto"/>
        <w:jc w:val="both"/>
        <w:rPr>
          <w:rFonts w:ascii="Times New Roman" w:hAnsi="Times New Roman" w:cs="Times New Roman"/>
          <w:sz w:val="24"/>
          <w:szCs w:val="24"/>
          <w:lang w:val="en-US"/>
        </w:rPr>
      </w:pPr>
    </w:p>
    <w:p w:rsidR="00D03CB0" w:rsidRDefault="00D03CB0" w:rsidP="00D03CB0">
      <w:pPr>
        <w:spacing w:line="360" w:lineRule="auto"/>
        <w:jc w:val="both"/>
        <w:rPr>
          <w:rFonts w:ascii="Times New Roman" w:hAnsi="Times New Roman" w:cs="Times New Roman"/>
          <w:sz w:val="24"/>
          <w:szCs w:val="24"/>
          <w:lang w:val="en-US"/>
        </w:rPr>
      </w:pPr>
    </w:p>
    <w:p w:rsidR="00D03CB0" w:rsidRPr="00D03CB0" w:rsidRDefault="00D03CB0" w:rsidP="00D03CB0">
      <w:pPr>
        <w:spacing w:line="360" w:lineRule="auto"/>
        <w:jc w:val="both"/>
        <w:rPr>
          <w:rFonts w:ascii="Times New Roman" w:hAnsi="Times New Roman" w:cs="Times New Roman"/>
          <w:sz w:val="24"/>
          <w:szCs w:val="24"/>
          <w:lang w:val="en-US"/>
        </w:rPr>
      </w:pPr>
    </w:p>
    <w:p w:rsidR="0064096C" w:rsidRPr="00A060B0" w:rsidRDefault="0064096C" w:rsidP="00A209FF">
      <w:pPr>
        <w:pStyle w:val="ListParagraph"/>
        <w:numPr>
          <w:ilvl w:val="0"/>
          <w:numId w:val="8"/>
        </w:numPr>
        <w:spacing w:line="360" w:lineRule="auto"/>
        <w:ind w:left="360"/>
        <w:jc w:val="both"/>
        <w:rPr>
          <w:rFonts w:ascii="Times New Roman" w:hAnsi="Times New Roman" w:cs="Times New Roman"/>
          <w:b/>
          <w:sz w:val="24"/>
          <w:szCs w:val="24"/>
          <w:lang w:val="en-US"/>
        </w:rPr>
      </w:pPr>
      <w:r w:rsidRPr="00963C93">
        <w:rPr>
          <w:rFonts w:ascii="Times New Roman" w:hAnsi="Times New Roman" w:cs="Times New Roman"/>
          <w:b/>
          <w:sz w:val="24"/>
          <w:szCs w:val="24"/>
          <w:lang w:val="en-US"/>
        </w:rPr>
        <w:lastRenderedPageBreak/>
        <w:t>Rumusan Masalah</w:t>
      </w:r>
    </w:p>
    <w:p w:rsidR="0064096C" w:rsidRPr="0031609A" w:rsidRDefault="0064096C" w:rsidP="0064096C">
      <w:pPr>
        <w:pStyle w:val="ListParagraph"/>
        <w:spacing w:line="360" w:lineRule="auto"/>
        <w:ind w:left="0" w:firstLine="720"/>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 xml:space="preserve">Berdasarkan uraian latar belakang di atas, maka peneliti merumuskan suatu permasalahan pokok untuk dikaji lebih jau lagi </w:t>
      </w:r>
      <w:proofErr w:type="gramStart"/>
      <w:r w:rsidRPr="0031609A">
        <w:rPr>
          <w:rFonts w:ascii="Times New Roman" w:hAnsi="Times New Roman" w:cs="Times New Roman"/>
          <w:sz w:val="24"/>
          <w:szCs w:val="24"/>
          <w:lang w:val="en-US"/>
        </w:rPr>
        <w:t>tentang ;</w:t>
      </w:r>
      <w:proofErr w:type="gramEnd"/>
      <w:r w:rsidRPr="0031609A">
        <w:rPr>
          <w:rFonts w:ascii="Times New Roman" w:hAnsi="Times New Roman" w:cs="Times New Roman"/>
          <w:sz w:val="24"/>
          <w:szCs w:val="24"/>
          <w:lang w:val="en-US"/>
        </w:rPr>
        <w:t xml:space="preserve"> Analisis</w:t>
      </w:r>
      <w:r>
        <w:rPr>
          <w:rFonts w:ascii="Times New Roman" w:hAnsi="Times New Roman" w:cs="Times New Roman"/>
          <w:sz w:val="24"/>
          <w:szCs w:val="24"/>
          <w:lang w:val="en-US"/>
        </w:rPr>
        <w:t xml:space="preserve"> sertifikat halal terhadap potensi pendapatan pelaku</w:t>
      </w:r>
      <w:r w:rsidRPr="009A07BD">
        <w:rPr>
          <w:rFonts w:ascii="Times New Roman" w:hAnsi="Times New Roman" w:cs="Times New Roman"/>
          <w:sz w:val="24"/>
          <w:szCs w:val="24"/>
          <w:lang w:val="en-US"/>
        </w:rPr>
        <w:t xml:space="preserve"> </w:t>
      </w:r>
      <w:r>
        <w:rPr>
          <w:rFonts w:ascii="Times New Roman" w:hAnsi="Times New Roman" w:cs="Times New Roman"/>
          <w:sz w:val="24"/>
          <w:szCs w:val="24"/>
          <w:lang w:val="en-US"/>
        </w:rPr>
        <w:t>UMKM</w:t>
      </w:r>
      <w:r w:rsidRPr="009A07BD">
        <w:rPr>
          <w:rFonts w:ascii="Times New Roman" w:hAnsi="Times New Roman" w:cs="Times New Roman"/>
          <w:sz w:val="24"/>
          <w:szCs w:val="24"/>
        </w:rPr>
        <w:t xml:space="preserve"> </w:t>
      </w:r>
      <w:r>
        <w:rPr>
          <w:rFonts w:ascii="Times New Roman" w:hAnsi="Times New Roman" w:cs="Times New Roman"/>
          <w:sz w:val="24"/>
          <w:szCs w:val="24"/>
          <w:lang w:val="en-US"/>
        </w:rPr>
        <w:t>produk makanan roti di kota Manado</w:t>
      </w:r>
      <w:r w:rsidRPr="0031609A">
        <w:rPr>
          <w:rFonts w:ascii="Times New Roman" w:hAnsi="Times New Roman" w:cs="Times New Roman"/>
          <w:sz w:val="24"/>
          <w:szCs w:val="24"/>
          <w:lang w:val="en-US"/>
        </w:rPr>
        <w:t xml:space="preserve">. </w:t>
      </w:r>
    </w:p>
    <w:p w:rsidR="0064096C" w:rsidRPr="0031609A" w:rsidRDefault="0064096C" w:rsidP="0064096C">
      <w:pPr>
        <w:spacing w:before="240" w:line="360" w:lineRule="auto"/>
        <w:ind w:firstLine="720"/>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Dengan lebih jelasnya lagi maka peneliti menguraikan pembahasan dalam sub permasalahan pokok diantaranya:</w:t>
      </w:r>
    </w:p>
    <w:p w:rsidR="000A038B" w:rsidRPr="000A038B" w:rsidRDefault="0044777B" w:rsidP="00A209FF">
      <w:pPr>
        <w:pStyle w:val="ListParagraph"/>
        <w:numPr>
          <w:ilvl w:val="0"/>
          <w:numId w:val="41"/>
        </w:numPr>
        <w:spacing w:line="360" w:lineRule="auto"/>
        <w:ind w:left="900" w:hanging="270"/>
        <w:jc w:val="both"/>
        <w:rPr>
          <w:rFonts w:ascii="Times New Roman" w:hAnsi="Times New Roman" w:cs="Times New Roman"/>
          <w:b/>
          <w:sz w:val="24"/>
          <w:szCs w:val="24"/>
        </w:rPr>
      </w:pPr>
      <w:r w:rsidRPr="000A038B">
        <w:rPr>
          <w:rFonts w:ascii="Times New Roman" w:hAnsi="Times New Roman" w:cs="Times New Roman"/>
          <w:sz w:val="24"/>
          <w:szCs w:val="24"/>
          <w:lang w:val="en-US"/>
        </w:rPr>
        <w:t xml:space="preserve">Bagaimana </w:t>
      </w:r>
      <w:r w:rsidR="000A038B" w:rsidRPr="000A038B">
        <w:rPr>
          <w:rFonts w:ascii="Times New Roman" w:hAnsi="Times New Roman" w:cs="Times New Roman"/>
          <w:sz w:val="24"/>
          <w:szCs w:val="24"/>
        </w:rPr>
        <w:t xml:space="preserve">Pandangan Pelaku UMKM terhadap </w:t>
      </w:r>
      <w:r w:rsidR="000A038B" w:rsidRPr="000A038B">
        <w:rPr>
          <w:rFonts w:ascii="Times New Roman" w:hAnsi="Times New Roman" w:cs="Times New Roman"/>
          <w:sz w:val="24"/>
          <w:szCs w:val="24"/>
          <w:lang w:val="en-US"/>
        </w:rPr>
        <w:t>sertifikasi halal pada</w:t>
      </w:r>
      <w:r w:rsidR="000A038B" w:rsidRPr="000A038B">
        <w:rPr>
          <w:rFonts w:ascii="Times New Roman" w:hAnsi="Times New Roman" w:cs="Times New Roman"/>
          <w:sz w:val="24"/>
          <w:szCs w:val="24"/>
        </w:rPr>
        <w:t xml:space="preserve"> pabrik Roti Najwa Bakery</w:t>
      </w:r>
      <w:r w:rsidR="000A038B">
        <w:rPr>
          <w:rFonts w:ascii="Times New Roman" w:hAnsi="Times New Roman" w:cs="Times New Roman"/>
          <w:sz w:val="24"/>
          <w:szCs w:val="24"/>
          <w:lang w:val="en-US"/>
        </w:rPr>
        <w:t>?</w:t>
      </w:r>
      <w:r w:rsidR="000A038B">
        <w:rPr>
          <w:rFonts w:ascii="Times New Roman" w:hAnsi="Times New Roman" w:cs="Times New Roman"/>
          <w:b/>
          <w:sz w:val="24"/>
          <w:szCs w:val="24"/>
        </w:rPr>
        <w:t xml:space="preserve"> </w:t>
      </w:r>
    </w:p>
    <w:p w:rsidR="0044777B" w:rsidRPr="000A038B" w:rsidRDefault="0064096C" w:rsidP="00A209FF">
      <w:pPr>
        <w:pStyle w:val="ListParagraph"/>
        <w:numPr>
          <w:ilvl w:val="0"/>
          <w:numId w:val="41"/>
        </w:numPr>
        <w:spacing w:before="240" w:line="360" w:lineRule="auto"/>
        <w:ind w:left="900" w:hanging="270"/>
        <w:jc w:val="both"/>
        <w:rPr>
          <w:rFonts w:ascii="Times New Roman" w:hAnsi="Times New Roman" w:cs="Times New Roman"/>
          <w:sz w:val="24"/>
          <w:szCs w:val="24"/>
        </w:rPr>
      </w:pPr>
      <w:r w:rsidRPr="000A038B">
        <w:rPr>
          <w:rFonts w:ascii="Times New Roman" w:hAnsi="Times New Roman" w:cs="Times New Roman"/>
          <w:sz w:val="24"/>
          <w:szCs w:val="24"/>
          <w:lang w:val="en-US"/>
        </w:rPr>
        <w:t xml:space="preserve">Bagaimana </w:t>
      </w:r>
      <w:r w:rsidR="0044777B" w:rsidRPr="000A038B">
        <w:rPr>
          <w:rFonts w:ascii="Times New Roman" w:hAnsi="Times New Roman" w:cs="Times New Roman"/>
          <w:sz w:val="24"/>
          <w:szCs w:val="24"/>
          <w:lang w:val="en-US"/>
        </w:rPr>
        <w:t>pandangan</w:t>
      </w:r>
      <w:r w:rsidR="0044777B" w:rsidRPr="000A038B">
        <w:rPr>
          <w:rFonts w:ascii="Times New Roman" w:hAnsi="Times New Roman" w:cs="Times New Roman"/>
          <w:b/>
          <w:sz w:val="24"/>
          <w:szCs w:val="24"/>
          <w:lang w:val="en-US"/>
        </w:rPr>
        <w:t xml:space="preserve"> </w:t>
      </w:r>
      <w:r w:rsidR="0044777B" w:rsidRPr="000A038B">
        <w:rPr>
          <w:rFonts w:ascii="Times New Roman" w:hAnsi="Times New Roman" w:cs="Times New Roman"/>
          <w:sz w:val="24"/>
          <w:szCs w:val="24"/>
        </w:rPr>
        <w:t xml:space="preserve">hukum islam terhadap sertifikasi halal pada usaha </w:t>
      </w:r>
      <w:proofErr w:type="gramStart"/>
      <w:r w:rsidR="0044777B" w:rsidRPr="000A038B">
        <w:rPr>
          <w:rFonts w:ascii="Times New Roman" w:hAnsi="Times New Roman" w:cs="Times New Roman"/>
          <w:sz w:val="24"/>
          <w:szCs w:val="24"/>
        </w:rPr>
        <w:t>UMKM  pabrik</w:t>
      </w:r>
      <w:proofErr w:type="gramEnd"/>
      <w:r w:rsidR="0044777B" w:rsidRPr="000A038B">
        <w:rPr>
          <w:rFonts w:ascii="Times New Roman" w:hAnsi="Times New Roman" w:cs="Times New Roman"/>
          <w:sz w:val="24"/>
          <w:szCs w:val="24"/>
        </w:rPr>
        <w:t xml:space="preserve"> roti Najwa Baker</w:t>
      </w:r>
      <w:r w:rsidR="0044777B" w:rsidRPr="000A038B">
        <w:rPr>
          <w:rFonts w:ascii="Times New Roman" w:hAnsi="Times New Roman" w:cs="Times New Roman"/>
          <w:sz w:val="24"/>
          <w:szCs w:val="24"/>
          <w:lang w:val="en-US"/>
        </w:rPr>
        <w:t>y?</w:t>
      </w:r>
    </w:p>
    <w:p w:rsidR="0064096C" w:rsidRPr="0044777B" w:rsidRDefault="0064096C" w:rsidP="00A209FF">
      <w:pPr>
        <w:pStyle w:val="ListParagraph"/>
        <w:numPr>
          <w:ilvl w:val="0"/>
          <w:numId w:val="8"/>
        </w:numPr>
        <w:spacing w:before="240" w:line="360" w:lineRule="auto"/>
        <w:ind w:left="360"/>
        <w:jc w:val="both"/>
        <w:rPr>
          <w:rFonts w:ascii="Times New Roman" w:hAnsi="Times New Roman" w:cs="Times New Roman"/>
          <w:sz w:val="24"/>
          <w:szCs w:val="24"/>
          <w:lang w:val="en-US"/>
        </w:rPr>
      </w:pPr>
      <w:r w:rsidRPr="0044777B">
        <w:rPr>
          <w:rFonts w:ascii="Times New Roman" w:hAnsi="Times New Roman" w:cs="Times New Roman"/>
          <w:b/>
          <w:sz w:val="24"/>
          <w:szCs w:val="24"/>
          <w:lang w:val="en-US"/>
        </w:rPr>
        <w:t>Tujuan Penelitian</w:t>
      </w:r>
    </w:p>
    <w:p w:rsidR="00DB3B27" w:rsidRPr="000A038B" w:rsidRDefault="0064096C" w:rsidP="00032C87">
      <w:pPr>
        <w:pStyle w:val="ListParagraph"/>
        <w:numPr>
          <w:ilvl w:val="0"/>
          <w:numId w:val="40"/>
        </w:numPr>
        <w:spacing w:line="360" w:lineRule="auto"/>
        <w:ind w:left="1080" w:hanging="450"/>
        <w:jc w:val="both"/>
        <w:rPr>
          <w:rFonts w:ascii="Times New Roman" w:hAnsi="Times New Roman" w:cs="Times New Roman"/>
          <w:b/>
          <w:sz w:val="24"/>
          <w:szCs w:val="24"/>
        </w:rPr>
      </w:pPr>
      <w:r w:rsidRPr="00DB3B27">
        <w:rPr>
          <w:rFonts w:ascii="Times New Roman" w:hAnsi="Times New Roman" w:cs="Times New Roman"/>
          <w:sz w:val="24"/>
          <w:szCs w:val="24"/>
          <w:lang w:val="en-US"/>
        </w:rPr>
        <w:t xml:space="preserve">Untuk mengetahui </w:t>
      </w:r>
      <w:r w:rsidR="00DB3B27" w:rsidRPr="00DB3B27">
        <w:rPr>
          <w:rFonts w:ascii="Times New Roman" w:hAnsi="Times New Roman" w:cs="Times New Roman"/>
          <w:sz w:val="24"/>
          <w:szCs w:val="24"/>
        </w:rPr>
        <w:t xml:space="preserve">Pandangan Pelaku UMKM terhadap </w:t>
      </w:r>
      <w:r w:rsidR="00DB3B27" w:rsidRPr="00DB3B27">
        <w:rPr>
          <w:rFonts w:ascii="Times New Roman" w:hAnsi="Times New Roman" w:cs="Times New Roman"/>
          <w:sz w:val="24"/>
          <w:szCs w:val="24"/>
          <w:lang w:val="en-US"/>
        </w:rPr>
        <w:t>sertifikasi halal pada</w:t>
      </w:r>
      <w:r w:rsidR="00DB3B27" w:rsidRPr="00DB3B27">
        <w:rPr>
          <w:rFonts w:ascii="Times New Roman" w:hAnsi="Times New Roman" w:cs="Times New Roman"/>
          <w:sz w:val="24"/>
          <w:szCs w:val="24"/>
        </w:rPr>
        <w:t xml:space="preserve"> pabrik Roti Najwa Bakery</w:t>
      </w:r>
      <w:r w:rsidR="00DB3B27">
        <w:rPr>
          <w:rFonts w:ascii="Times New Roman" w:hAnsi="Times New Roman" w:cs="Times New Roman"/>
          <w:b/>
          <w:sz w:val="24"/>
          <w:szCs w:val="24"/>
        </w:rPr>
        <w:t xml:space="preserve"> </w:t>
      </w:r>
    </w:p>
    <w:p w:rsidR="001422A7" w:rsidRPr="00DB3B27" w:rsidRDefault="001422A7" w:rsidP="00DB3B27">
      <w:pPr>
        <w:spacing w:before="240" w:line="360" w:lineRule="auto"/>
        <w:ind w:left="1080" w:hanging="450"/>
        <w:jc w:val="both"/>
        <w:rPr>
          <w:rFonts w:ascii="Times New Roman" w:hAnsi="Times New Roman" w:cs="Times New Roman"/>
          <w:b/>
          <w:sz w:val="24"/>
          <w:szCs w:val="24"/>
          <w:lang w:val="en-US"/>
        </w:rPr>
      </w:pPr>
      <w:proofErr w:type="gramStart"/>
      <w:r w:rsidRPr="00DB3B27">
        <w:rPr>
          <w:rFonts w:ascii="Times New Roman" w:hAnsi="Times New Roman" w:cs="Times New Roman"/>
          <w:sz w:val="24"/>
          <w:szCs w:val="24"/>
          <w:lang w:val="en-US"/>
        </w:rPr>
        <w:t xml:space="preserve">b. </w:t>
      </w:r>
      <w:r w:rsidR="00DB3B27">
        <w:rPr>
          <w:rFonts w:ascii="Times New Roman" w:hAnsi="Times New Roman" w:cs="Times New Roman"/>
          <w:sz w:val="24"/>
          <w:szCs w:val="24"/>
          <w:lang w:val="en-US"/>
        </w:rPr>
        <w:t xml:space="preserve"> </w:t>
      </w:r>
      <w:r w:rsidR="0064096C" w:rsidRPr="00DB3B27">
        <w:rPr>
          <w:rFonts w:ascii="Times New Roman" w:hAnsi="Times New Roman" w:cs="Times New Roman"/>
          <w:sz w:val="24"/>
          <w:szCs w:val="24"/>
          <w:lang w:val="en-US"/>
        </w:rPr>
        <w:t>Untuk</w:t>
      </w:r>
      <w:proofErr w:type="gramEnd"/>
      <w:r w:rsidR="0064096C" w:rsidRPr="00DB3B27">
        <w:rPr>
          <w:rFonts w:ascii="Times New Roman" w:hAnsi="Times New Roman" w:cs="Times New Roman"/>
          <w:sz w:val="24"/>
          <w:szCs w:val="24"/>
          <w:lang w:val="en-US"/>
        </w:rPr>
        <w:t xml:space="preserve"> mengetahui </w:t>
      </w:r>
      <w:r w:rsidRPr="00DB3B27">
        <w:rPr>
          <w:rFonts w:ascii="Times New Roman" w:hAnsi="Times New Roman" w:cs="Times New Roman"/>
          <w:sz w:val="24"/>
          <w:szCs w:val="24"/>
          <w:lang w:val="en-US"/>
        </w:rPr>
        <w:t>pandangan</w:t>
      </w:r>
      <w:r w:rsidRPr="00DB3B27">
        <w:rPr>
          <w:rFonts w:ascii="Times New Roman" w:hAnsi="Times New Roman" w:cs="Times New Roman"/>
          <w:b/>
          <w:sz w:val="24"/>
          <w:szCs w:val="24"/>
          <w:lang w:val="en-US"/>
        </w:rPr>
        <w:t xml:space="preserve"> </w:t>
      </w:r>
      <w:r w:rsidRPr="00DB3B27">
        <w:rPr>
          <w:rFonts w:ascii="Times New Roman" w:hAnsi="Times New Roman" w:cs="Times New Roman"/>
          <w:sz w:val="24"/>
          <w:szCs w:val="24"/>
        </w:rPr>
        <w:t>hukum islam terhadap sertifikasi halal pada usaha UMKM  pabrik roti Najwa Baker</w:t>
      </w:r>
      <w:r w:rsidRPr="00DB3B27">
        <w:rPr>
          <w:rFonts w:ascii="Times New Roman" w:hAnsi="Times New Roman" w:cs="Times New Roman"/>
          <w:sz w:val="24"/>
          <w:szCs w:val="24"/>
          <w:lang w:val="en-US"/>
        </w:rPr>
        <w:t>y</w:t>
      </w:r>
      <w:r w:rsidRPr="00DB3B27">
        <w:rPr>
          <w:rFonts w:ascii="Times New Roman" w:hAnsi="Times New Roman" w:cs="Times New Roman"/>
          <w:b/>
          <w:sz w:val="24"/>
          <w:szCs w:val="24"/>
          <w:lang w:val="en-US"/>
        </w:rPr>
        <w:t xml:space="preserve"> </w:t>
      </w:r>
    </w:p>
    <w:p w:rsidR="0064096C" w:rsidRPr="00A209FF" w:rsidRDefault="0064096C" w:rsidP="00A209FF">
      <w:pPr>
        <w:pStyle w:val="ListParagraph"/>
        <w:numPr>
          <w:ilvl w:val="0"/>
          <w:numId w:val="8"/>
        </w:numPr>
        <w:spacing w:before="240" w:line="360" w:lineRule="auto"/>
        <w:ind w:left="360"/>
        <w:jc w:val="both"/>
        <w:rPr>
          <w:rFonts w:ascii="Times New Roman" w:hAnsi="Times New Roman" w:cs="Times New Roman"/>
          <w:b/>
          <w:sz w:val="24"/>
          <w:szCs w:val="24"/>
          <w:lang w:val="en-US"/>
        </w:rPr>
      </w:pPr>
      <w:r w:rsidRPr="00A209FF">
        <w:rPr>
          <w:rFonts w:ascii="Times New Roman" w:hAnsi="Times New Roman" w:cs="Times New Roman"/>
          <w:b/>
          <w:sz w:val="24"/>
          <w:szCs w:val="24"/>
          <w:lang w:val="en-US"/>
        </w:rPr>
        <w:t xml:space="preserve">Kegunaan Penelitian </w:t>
      </w:r>
    </w:p>
    <w:p w:rsidR="0064096C" w:rsidRPr="0031609A" w:rsidRDefault="0064096C" w:rsidP="00A209FF">
      <w:pPr>
        <w:pStyle w:val="ListParagraph"/>
        <w:numPr>
          <w:ilvl w:val="0"/>
          <w:numId w:val="2"/>
        </w:numPr>
        <w:spacing w:before="240" w:line="360" w:lineRule="auto"/>
        <w:ind w:left="1080" w:hanging="450"/>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Secara teoritis, penelitian ini memberikan kegunaan terhadap wawasan dan pengetahuan bagi penerapan sertifikat halal terhadap umkm apakah para umkm suda memiliki sertifikasi halal dalam menjalankan usahanya.</w:t>
      </w:r>
    </w:p>
    <w:p w:rsidR="0064096C" w:rsidRDefault="0064096C" w:rsidP="00A209FF">
      <w:pPr>
        <w:pStyle w:val="ListParagraph"/>
        <w:numPr>
          <w:ilvl w:val="0"/>
          <w:numId w:val="2"/>
        </w:numPr>
        <w:spacing w:before="240" w:line="360" w:lineRule="auto"/>
        <w:ind w:left="1080" w:hanging="450"/>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Secara praktis, informasi penelitian ini berguna untuk menjadi sumber refrensi atau informasi kepada seluruh masyarakat terlebih bagi pengusaha mikro kecil menengah</w:t>
      </w:r>
      <w:r>
        <w:rPr>
          <w:rFonts w:ascii="Times New Roman" w:hAnsi="Times New Roman" w:cs="Times New Roman"/>
          <w:sz w:val="24"/>
          <w:szCs w:val="24"/>
          <w:lang w:val="en-US"/>
        </w:rPr>
        <w:t>.</w:t>
      </w:r>
    </w:p>
    <w:p w:rsidR="00D03CB0" w:rsidRDefault="00D03CB0" w:rsidP="00D03CB0">
      <w:pPr>
        <w:spacing w:before="240" w:line="360" w:lineRule="auto"/>
        <w:jc w:val="both"/>
        <w:rPr>
          <w:rFonts w:ascii="Times New Roman" w:hAnsi="Times New Roman" w:cs="Times New Roman"/>
          <w:sz w:val="24"/>
          <w:szCs w:val="24"/>
          <w:lang w:val="en-US"/>
        </w:rPr>
      </w:pPr>
    </w:p>
    <w:p w:rsidR="00D03CB0" w:rsidRDefault="00D03CB0" w:rsidP="00D03CB0">
      <w:pPr>
        <w:spacing w:before="240" w:line="360" w:lineRule="auto"/>
        <w:jc w:val="both"/>
        <w:rPr>
          <w:rFonts w:ascii="Times New Roman" w:hAnsi="Times New Roman" w:cs="Times New Roman"/>
          <w:sz w:val="24"/>
          <w:szCs w:val="24"/>
          <w:lang w:val="en-US"/>
        </w:rPr>
      </w:pPr>
    </w:p>
    <w:p w:rsidR="00D03CB0" w:rsidRPr="00D03CB0" w:rsidRDefault="00D03CB0" w:rsidP="00D03CB0">
      <w:pPr>
        <w:spacing w:before="240" w:line="360" w:lineRule="auto"/>
        <w:jc w:val="both"/>
        <w:rPr>
          <w:rFonts w:ascii="Times New Roman" w:hAnsi="Times New Roman" w:cs="Times New Roman"/>
          <w:sz w:val="24"/>
          <w:szCs w:val="24"/>
          <w:lang w:val="en-US"/>
        </w:rPr>
      </w:pPr>
    </w:p>
    <w:p w:rsidR="0064096C" w:rsidRPr="0031609A" w:rsidRDefault="0064096C" w:rsidP="00A209FF">
      <w:pPr>
        <w:pStyle w:val="ListParagraph"/>
        <w:numPr>
          <w:ilvl w:val="0"/>
          <w:numId w:val="8"/>
        </w:numPr>
        <w:spacing w:before="240" w:line="360" w:lineRule="auto"/>
        <w:ind w:left="360"/>
        <w:jc w:val="both"/>
        <w:rPr>
          <w:rFonts w:ascii="Times New Roman" w:hAnsi="Times New Roman" w:cs="Times New Roman"/>
          <w:b/>
          <w:sz w:val="24"/>
          <w:szCs w:val="24"/>
          <w:lang w:val="en-US"/>
        </w:rPr>
      </w:pPr>
      <w:r w:rsidRPr="0031609A">
        <w:rPr>
          <w:rFonts w:ascii="Times New Roman" w:hAnsi="Times New Roman" w:cs="Times New Roman"/>
          <w:b/>
          <w:sz w:val="24"/>
          <w:szCs w:val="24"/>
          <w:lang w:val="en-US"/>
        </w:rPr>
        <w:lastRenderedPageBreak/>
        <w:t xml:space="preserve">Definisi Operasional dan Ruang lingkup Penelitian </w:t>
      </w:r>
    </w:p>
    <w:p w:rsidR="00A209FF" w:rsidRDefault="0064096C" w:rsidP="00D03CB0">
      <w:pPr>
        <w:spacing w:before="240" w:line="360" w:lineRule="auto"/>
        <w:ind w:left="360" w:firstLine="360"/>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 xml:space="preserve">Pengkajian dan penelitian ini </w:t>
      </w:r>
      <w:proofErr w:type="gramStart"/>
      <w:r w:rsidRPr="0031609A">
        <w:rPr>
          <w:rFonts w:ascii="Times New Roman" w:hAnsi="Times New Roman" w:cs="Times New Roman"/>
          <w:sz w:val="24"/>
          <w:szCs w:val="24"/>
          <w:lang w:val="en-US"/>
        </w:rPr>
        <w:t>akan</w:t>
      </w:r>
      <w:proofErr w:type="gramEnd"/>
      <w:r w:rsidRPr="0031609A">
        <w:rPr>
          <w:rFonts w:ascii="Times New Roman" w:hAnsi="Times New Roman" w:cs="Times New Roman"/>
          <w:sz w:val="24"/>
          <w:szCs w:val="24"/>
          <w:lang w:val="en-US"/>
        </w:rPr>
        <w:t xml:space="preserve"> mencakup lebih khususnya pada analisis</w:t>
      </w:r>
      <w:r>
        <w:rPr>
          <w:rFonts w:ascii="Times New Roman" w:hAnsi="Times New Roman" w:cs="Times New Roman"/>
          <w:sz w:val="24"/>
          <w:szCs w:val="24"/>
          <w:lang w:val="en-US"/>
        </w:rPr>
        <w:t xml:space="preserve"> </w:t>
      </w:r>
      <w:r w:rsidRPr="0031609A">
        <w:rPr>
          <w:rFonts w:ascii="Times New Roman" w:hAnsi="Times New Roman" w:cs="Times New Roman"/>
          <w:sz w:val="24"/>
          <w:szCs w:val="24"/>
          <w:lang w:val="en-US"/>
        </w:rPr>
        <w:t>sertifikasi halal terhadap pemasaran dan pendapatan pelaku umkm agar pembahasan tersebut tidak melebar dan menjelaskan kata perkata pada judul tersebut.</w:t>
      </w:r>
    </w:p>
    <w:p w:rsidR="0064096C" w:rsidRDefault="0064096C" w:rsidP="00032C87">
      <w:pPr>
        <w:pStyle w:val="ListParagraph"/>
        <w:numPr>
          <w:ilvl w:val="0"/>
          <w:numId w:val="4"/>
        </w:num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Analisis  </w:t>
      </w:r>
    </w:p>
    <w:p w:rsidR="0064096C" w:rsidRPr="00B769A8" w:rsidRDefault="0064096C" w:rsidP="00D47E09">
      <w:pPr>
        <w:pStyle w:val="ListParagraph"/>
        <w:spacing w:before="240" w:line="360" w:lineRule="auto"/>
        <w:ind w:left="144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Menurut KBBI analisis ialah penyelidikan terhadap suatu peristiwa atau karangan, perbuatan, dan sebagainya untuk mengetahui keadaan yang sebenarnya.</w:t>
      </w:r>
      <w:proofErr w:type="gramEnd"/>
      <w:r w:rsidR="00D47E09">
        <w:rPr>
          <w:rStyle w:val="FootnoteReference"/>
          <w:rFonts w:ascii="Times New Roman" w:hAnsi="Times New Roman" w:cs="Times New Roman"/>
          <w:sz w:val="24"/>
          <w:szCs w:val="24"/>
          <w:lang w:val="en-US"/>
        </w:rPr>
        <w:footnoteReference w:id="8"/>
      </w:r>
    </w:p>
    <w:p w:rsidR="0064096C" w:rsidRPr="0031609A" w:rsidRDefault="0064096C" w:rsidP="00032C87">
      <w:pPr>
        <w:pStyle w:val="ListParagraph"/>
        <w:numPr>
          <w:ilvl w:val="0"/>
          <w:numId w:val="4"/>
        </w:numPr>
        <w:spacing w:before="240" w:line="360" w:lineRule="auto"/>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Sertifikasi halal</w:t>
      </w:r>
    </w:p>
    <w:p w:rsidR="0064096C" w:rsidRPr="0031609A" w:rsidRDefault="0064096C" w:rsidP="00AC2B17">
      <w:pPr>
        <w:pStyle w:val="ListParagraph"/>
        <w:spacing w:before="240" w:line="360" w:lineRule="auto"/>
        <w:ind w:left="1440"/>
        <w:jc w:val="both"/>
        <w:rPr>
          <w:rFonts w:ascii="Times New Roman" w:hAnsi="Times New Roman" w:cs="Times New Roman"/>
          <w:sz w:val="24"/>
          <w:szCs w:val="24"/>
          <w:lang w:val="en-US"/>
        </w:rPr>
      </w:pPr>
      <w:proofErr w:type="gramStart"/>
      <w:r w:rsidRPr="0031609A">
        <w:rPr>
          <w:rFonts w:ascii="Times New Roman" w:hAnsi="Times New Roman" w:cs="Times New Roman"/>
          <w:sz w:val="24"/>
          <w:szCs w:val="24"/>
          <w:lang w:val="en-US"/>
        </w:rPr>
        <w:t>Sertifikasi halal ialah fatwa yang ditulis Majelis Ulama Indonesia (MUI) yang menyatakan kehalalan terhadap suatu produk.</w:t>
      </w:r>
      <w:proofErr w:type="gramEnd"/>
      <w:r w:rsidR="00AC2B17">
        <w:rPr>
          <w:rStyle w:val="FootnoteReference"/>
          <w:rFonts w:ascii="Times New Roman" w:hAnsi="Times New Roman" w:cs="Times New Roman"/>
          <w:sz w:val="24"/>
          <w:szCs w:val="24"/>
          <w:lang w:val="en-US"/>
        </w:rPr>
        <w:footnoteReference w:id="9"/>
      </w:r>
    </w:p>
    <w:p w:rsidR="0064096C" w:rsidRDefault="0064096C" w:rsidP="00032C87">
      <w:pPr>
        <w:pStyle w:val="ListParagraph"/>
        <w:numPr>
          <w:ilvl w:val="0"/>
          <w:numId w:val="4"/>
        </w:numPr>
        <w:spacing w:before="240" w:line="360" w:lineRule="auto"/>
        <w:jc w:val="both"/>
        <w:rPr>
          <w:rFonts w:ascii="Times New Roman" w:hAnsi="Times New Roman" w:cs="Times New Roman"/>
          <w:sz w:val="24"/>
          <w:szCs w:val="24"/>
          <w:lang w:val="en-US"/>
        </w:rPr>
      </w:pPr>
      <w:r w:rsidRPr="00552E08">
        <w:rPr>
          <w:rFonts w:ascii="Times New Roman" w:hAnsi="Times New Roman" w:cs="Times New Roman"/>
          <w:sz w:val="24"/>
          <w:szCs w:val="24"/>
          <w:lang w:val="en-US"/>
        </w:rPr>
        <w:t xml:space="preserve">Pendapatan </w:t>
      </w:r>
    </w:p>
    <w:p w:rsidR="0064096C" w:rsidRPr="007E4226" w:rsidRDefault="0064096C" w:rsidP="00AC2B17">
      <w:pPr>
        <w:pStyle w:val="ListParagraph"/>
        <w:spacing w:before="240" w:line="360" w:lineRule="auto"/>
        <w:ind w:left="1440"/>
        <w:jc w:val="both"/>
        <w:rPr>
          <w:rFonts w:ascii="Times New Roman" w:hAnsi="Times New Roman" w:cs="Times New Roman"/>
          <w:sz w:val="24"/>
          <w:szCs w:val="24"/>
          <w:lang w:val="en-US"/>
        </w:rPr>
      </w:pPr>
      <w:proofErr w:type="gramStart"/>
      <w:r w:rsidRPr="00552E08">
        <w:rPr>
          <w:rFonts w:ascii="Times New Roman" w:hAnsi="Times New Roman" w:cs="Times New Roman"/>
          <w:sz w:val="24"/>
          <w:szCs w:val="24"/>
          <w:lang w:val="en-US"/>
        </w:rPr>
        <w:t>Menurut ikatan akuntansi Indonesia dalam buku “Standar Akuntansi Keuangan”.</w:t>
      </w:r>
      <w:proofErr w:type="gramEnd"/>
      <w:r w:rsidRPr="00552E08">
        <w:rPr>
          <w:rFonts w:ascii="Times New Roman" w:hAnsi="Times New Roman" w:cs="Times New Roman"/>
          <w:sz w:val="24"/>
          <w:szCs w:val="24"/>
          <w:lang w:val="en-US"/>
        </w:rPr>
        <w:t xml:space="preserve"> </w:t>
      </w:r>
      <w:proofErr w:type="gramStart"/>
      <w:r w:rsidRPr="00552E08">
        <w:rPr>
          <w:rFonts w:ascii="Times New Roman" w:hAnsi="Times New Roman" w:cs="Times New Roman"/>
          <w:sz w:val="24"/>
          <w:szCs w:val="24"/>
          <w:lang w:val="en-US"/>
        </w:rPr>
        <w:t>Pendapatan ialah arus masuk bruto yang berasal dari suatu manfaat ekonomi yang munculnya dari kegiatan normal perusahaan waktunya dalam satu periode jika arus masuk tersebut berakibat meningkatkan ekuitas.</w:t>
      </w:r>
      <w:proofErr w:type="gramEnd"/>
      <w:r w:rsidR="00AC2B17">
        <w:rPr>
          <w:rStyle w:val="FootnoteReference"/>
          <w:rFonts w:ascii="Times New Roman" w:hAnsi="Times New Roman" w:cs="Times New Roman"/>
          <w:sz w:val="24"/>
          <w:szCs w:val="24"/>
          <w:lang w:val="en-US"/>
        </w:rPr>
        <w:footnoteReference w:id="10"/>
      </w:r>
    </w:p>
    <w:p w:rsidR="0064096C" w:rsidRDefault="0064096C" w:rsidP="00032C87">
      <w:pPr>
        <w:pStyle w:val="ListParagraph"/>
        <w:numPr>
          <w:ilvl w:val="0"/>
          <w:numId w:val="4"/>
        </w:numPr>
        <w:tabs>
          <w:tab w:val="left" w:pos="2070"/>
        </w:tabs>
        <w:spacing w:before="240" w:line="360" w:lineRule="auto"/>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 xml:space="preserve"> Umkm</w:t>
      </w:r>
    </w:p>
    <w:p w:rsidR="0064096C" w:rsidRDefault="0064096C" w:rsidP="005E313B">
      <w:pPr>
        <w:pStyle w:val="ListParagraph"/>
        <w:tabs>
          <w:tab w:val="left" w:pos="2070"/>
        </w:tabs>
        <w:spacing w:before="240" w:line="360" w:lineRule="auto"/>
        <w:ind w:left="1440"/>
        <w:jc w:val="both"/>
        <w:rPr>
          <w:rFonts w:ascii="Times New Roman" w:hAnsi="Times New Roman" w:cs="Times New Roman"/>
          <w:sz w:val="24"/>
          <w:szCs w:val="24"/>
          <w:lang w:val="en-US"/>
        </w:rPr>
      </w:pPr>
      <w:proofErr w:type="gramStart"/>
      <w:r w:rsidRPr="00552E08">
        <w:rPr>
          <w:rFonts w:ascii="Times New Roman" w:hAnsi="Times New Roman" w:cs="Times New Roman"/>
          <w:sz w:val="24"/>
          <w:szCs w:val="24"/>
          <w:lang w:val="en-US"/>
        </w:rPr>
        <w:t>Usaha mikro kecil dan menengah adalah suatu aktivitas ekonomi rakyat yang berskala kecil dan memenuhi kriteria kekayaan bersih atau hasil jualan tahunan.</w:t>
      </w:r>
      <w:proofErr w:type="gramEnd"/>
      <w:r w:rsidR="00AC2B17">
        <w:rPr>
          <w:rStyle w:val="FootnoteReference"/>
          <w:rFonts w:ascii="Times New Roman" w:hAnsi="Times New Roman" w:cs="Times New Roman"/>
          <w:sz w:val="24"/>
          <w:szCs w:val="24"/>
          <w:lang w:val="en-US"/>
        </w:rPr>
        <w:footnoteReference w:id="11"/>
      </w:r>
    </w:p>
    <w:p w:rsidR="00D03CB0" w:rsidRDefault="00D03CB0" w:rsidP="005E313B">
      <w:pPr>
        <w:pStyle w:val="ListParagraph"/>
        <w:tabs>
          <w:tab w:val="left" w:pos="2070"/>
        </w:tabs>
        <w:spacing w:before="240" w:line="360" w:lineRule="auto"/>
        <w:ind w:left="1440"/>
        <w:jc w:val="both"/>
        <w:rPr>
          <w:rFonts w:ascii="Times New Roman" w:hAnsi="Times New Roman" w:cs="Times New Roman"/>
          <w:sz w:val="24"/>
          <w:szCs w:val="24"/>
          <w:lang w:val="en-US"/>
        </w:rPr>
      </w:pPr>
    </w:p>
    <w:p w:rsidR="00D03CB0" w:rsidRPr="005E313B" w:rsidRDefault="00D03CB0" w:rsidP="005E313B">
      <w:pPr>
        <w:pStyle w:val="ListParagraph"/>
        <w:tabs>
          <w:tab w:val="left" w:pos="2070"/>
        </w:tabs>
        <w:spacing w:before="240" w:line="360" w:lineRule="auto"/>
        <w:ind w:left="1440"/>
        <w:jc w:val="both"/>
        <w:rPr>
          <w:rFonts w:ascii="Times New Roman" w:hAnsi="Times New Roman" w:cs="Times New Roman"/>
          <w:sz w:val="24"/>
          <w:szCs w:val="24"/>
          <w:lang w:val="en-US"/>
        </w:rPr>
      </w:pPr>
    </w:p>
    <w:p w:rsidR="0064096C" w:rsidRPr="0031609A" w:rsidRDefault="0064096C" w:rsidP="00A209FF">
      <w:pPr>
        <w:pStyle w:val="ListParagraph"/>
        <w:numPr>
          <w:ilvl w:val="0"/>
          <w:numId w:val="8"/>
        </w:numPr>
        <w:spacing w:before="240" w:line="360" w:lineRule="auto"/>
        <w:ind w:left="360"/>
        <w:jc w:val="both"/>
        <w:rPr>
          <w:rFonts w:ascii="Times New Roman" w:hAnsi="Times New Roman" w:cs="Times New Roman"/>
          <w:b/>
          <w:sz w:val="24"/>
          <w:szCs w:val="24"/>
          <w:lang w:val="en-US"/>
        </w:rPr>
      </w:pPr>
      <w:r w:rsidRPr="0031609A">
        <w:rPr>
          <w:rFonts w:ascii="Times New Roman" w:hAnsi="Times New Roman" w:cs="Times New Roman"/>
          <w:b/>
          <w:sz w:val="24"/>
          <w:szCs w:val="24"/>
          <w:lang w:val="en-US"/>
        </w:rPr>
        <w:lastRenderedPageBreak/>
        <w:t xml:space="preserve"> Penelitian Terdahulu Ynag Relevan</w:t>
      </w:r>
    </w:p>
    <w:p w:rsidR="0064096C" w:rsidRPr="0031609A" w:rsidRDefault="0064096C" w:rsidP="0064096C">
      <w:pPr>
        <w:pStyle w:val="ListParagraph"/>
        <w:spacing w:before="240" w:line="360" w:lineRule="auto"/>
        <w:ind w:left="360"/>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 xml:space="preserve"> Hasil penelitihan terdahulu yang relevan adalah sebagai berikut</w:t>
      </w:r>
    </w:p>
    <w:p w:rsidR="0064096C" w:rsidRDefault="0064096C" w:rsidP="00032C87">
      <w:pPr>
        <w:pStyle w:val="ListParagraph"/>
        <w:numPr>
          <w:ilvl w:val="0"/>
          <w:numId w:val="3"/>
        </w:numPr>
        <w:spacing w:before="240" w:line="360" w:lineRule="auto"/>
        <w:ind w:left="540"/>
        <w:jc w:val="both"/>
        <w:rPr>
          <w:rFonts w:ascii="Times New Roman" w:hAnsi="Times New Roman" w:cs="Times New Roman"/>
          <w:sz w:val="24"/>
          <w:szCs w:val="24"/>
          <w:lang w:val="en-US"/>
        </w:rPr>
      </w:pPr>
      <w:r w:rsidRPr="002954EB">
        <w:rPr>
          <w:rFonts w:ascii="Times New Roman" w:hAnsi="Times New Roman" w:cs="Times New Roman"/>
          <w:i/>
          <w:sz w:val="24"/>
          <w:szCs w:val="24"/>
          <w:lang w:val="en-US"/>
        </w:rPr>
        <w:t>Siti Barokah dalam skripsi yang berjudul penerapan sertifikasi halal pada umkm produk makanan kue lapis legit kabupaten Merangin</w:t>
      </w:r>
      <w:r>
        <w:rPr>
          <w:rFonts w:ascii="Times New Roman" w:hAnsi="Times New Roman" w:cs="Times New Roman"/>
          <w:sz w:val="24"/>
          <w:szCs w:val="24"/>
          <w:lang w:val="en-US"/>
        </w:rPr>
        <w:t xml:space="preserve"> T</w:t>
      </w:r>
      <w:r w:rsidRPr="0031609A">
        <w:rPr>
          <w:rFonts w:ascii="Times New Roman" w:hAnsi="Times New Roman" w:cs="Times New Roman"/>
          <w:sz w:val="24"/>
          <w:szCs w:val="24"/>
          <w:lang w:val="en-US"/>
        </w:rPr>
        <w:t>ujuan penelitiannya yakni untuk mengetahui proses penerapan sertifikasi halal pada Usaha Mikro Kecil Menengah Kue Lapis Legit, mengetahui prosedur memperoleh Sertifikasi Halal pada produk makanan kue lapis legit, mengetahui faktor penyebab produsen usaha kecil menengah makanan kue lapis legit tidak memiliki sertifikasi halal. Metode yang digunakan adalah metode</w:t>
      </w:r>
      <w:r>
        <w:rPr>
          <w:rFonts w:ascii="Times New Roman" w:hAnsi="Times New Roman" w:cs="Times New Roman"/>
          <w:sz w:val="24"/>
          <w:szCs w:val="24"/>
          <w:lang w:val="en-US"/>
        </w:rPr>
        <w:t xml:space="preserve"> penelitian ini bersifat deskript</w:t>
      </w:r>
      <w:r w:rsidRPr="0031609A">
        <w:rPr>
          <w:rFonts w:ascii="Times New Roman" w:hAnsi="Times New Roman" w:cs="Times New Roman"/>
          <w:sz w:val="24"/>
          <w:szCs w:val="24"/>
          <w:lang w:val="en-US"/>
        </w:rPr>
        <w:t xml:space="preserve">if kualitatif. Penelitian deskriftif kualitatif adalah penelitian yang benar-benar hanya memaparkan </w:t>
      </w:r>
      <w:proofErr w:type="gramStart"/>
      <w:r w:rsidRPr="0031609A">
        <w:rPr>
          <w:rFonts w:ascii="Times New Roman" w:hAnsi="Times New Roman" w:cs="Times New Roman"/>
          <w:sz w:val="24"/>
          <w:szCs w:val="24"/>
          <w:lang w:val="en-US"/>
        </w:rPr>
        <w:t>apa</w:t>
      </w:r>
      <w:proofErr w:type="gramEnd"/>
      <w:r w:rsidRPr="0031609A">
        <w:rPr>
          <w:rFonts w:ascii="Times New Roman" w:hAnsi="Times New Roman" w:cs="Times New Roman"/>
          <w:sz w:val="24"/>
          <w:szCs w:val="24"/>
          <w:lang w:val="en-US"/>
        </w:rPr>
        <w:t xml:space="preserve"> yang terdapat </w:t>
      </w:r>
      <w:r>
        <w:rPr>
          <w:rFonts w:ascii="Times New Roman" w:hAnsi="Times New Roman" w:cs="Times New Roman"/>
          <w:sz w:val="24"/>
          <w:szCs w:val="24"/>
          <w:lang w:val="en-US"/>
        </w:rPr>
        <w:t>atau terjadi dalam</w:t>
      </w:r>
      <w:r w:rsidRPr="0031609A">
        <w:rPr>
          <w:rFonts w:ascii="Times New Roman" w:hAnsi="Times New Roman" w:cs="Times New Roman"/>
          <w:sz w:val="24"/>
          <w:szCs w:val="24"/>
          <w:lang w:val="en-US"/>
        </w:rPr>
        <w:t xml:space="preserve"> lapangan, atau wilayah tertentu.</w:t>
      </w:r>
    </w:p>
    <w:p w:rsidR="0064096C" w:rsidRPr="00092381" w:rsidRDefault="0064096C" w:rsidP="00092381">
      <w:pPr>
        <w:pStyle w:val="ListParagraph"/>
        <w:spacing w:before="240" w:line="36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Pr="00315494">
        <w:rPr>
          <w:rFonts w:ascii="Times New Roman" w:hAnsi="Times New Roman" w:cs="Times New Roman"/>
          <w:sz w:val="24"/>
          <w:szCs w:val="24"/>
          <w:lang w:val="en-US"/>
        </w:rPr>
        <w:t xml:space="preserve">Persamaan terdapat pada jenis peneltitian kualitatif, serta juga penelitian lapangan dan menggunakan studi kasus, sama-sama menganalisis dengan teori sertifikasi halal Umkm, sedangkan perbedannya adalah </w:t>
      </w:r>
      <w:r w:rsidRPr="00315494">
        <w:rPr>
          <w:rFonts w:ascii="Times New Roman" w:hAnsi="Times New Roman" w:cs="Times New Roman"/>
          <w:sz w:val="24"/>
          <w:szCs w:val="24"/>
        </w:rPr>
        <w:t>penelitian terdahulu lebih berfokus pada prosedur memperoleh sertifikasi halal terhadap usaha mikro kecil menengah kue lapis legit.</w:t>
      </w:r>
      <w:proofErr w:type="gramEnd"/>
      <w:r w:rsidRPr="00315494">
        <w:rPr>
          <w:rFonts w:ascii="Times New Roman" w:hAnsi="Times New Roman" w:cs="Times New Roman"/>
          <w:sz w:val="24"/>
          <w:szCs w:val="24"/>
        </w:rPr>
        <w:t xml:space="preserve"> Sedangkan dalam</w:t>
      </w:r>
      <w:r>
        <w:rPr>
          <w:rFonts w:ascii="Times New Roman" w:hAnsi="Times New Roman" w:cs="Times New Roman"/>
          <w:sz w:val="24"/>
          <w:szCs w:val="24"/>
        </w:rPr>
        <w:t xml:space="preserve"> </w:t>
      </w:r>
      <w:r w:rsidRPr="00315494">
        <w:rPr>
          <w:rFonts w:ascii="Times New Roman" w:hAnsi="Times New Roman" w:cs="Times New Roman"/>
          <w:sz w:val="24"/>
          <w:szCs w:val="24"/>
        </w:rPr>
        <w:t>penelitian ini lebih khusus pada</w:t>
      </w:r>
      <w:r w:rsidRPr="009211BA">
        <w:rPr>
          <w:rFonts w:ascii="Times New Roman" w:hAnsi="Times New Roman" w:cs="Times New Roman"/>
          <w:sz w:val="24"/>
          <w:szCs w:val="24"/>
        </w:rPr>
        <w:t xml:space="preserve"> </w:t>
      </w:r>
      <w:r>
        <w:rPr>
          <w:rFonts w:ascii="Times New Roman" w:hAnsi="Times New Roman" w:cs="Times New Roman"/>
          <w:sz w:val="24"/>
          <w:szCs w:val="24"/>
        </w:rPr>
        <w:t xml:space="preserve">analisis </w:t>
      </w:r>
      <w:r>
        <w:rPr>
          <w:rFonts w:ascii="Times New Roman" w:hAnsi="Times New Roman" w:cs="Times New Roman"/>
          <w:sz w:val="24"/>
          <w:szCs w:val="24"/>
          <w:lang w:val="en-US"/>
        </w:rPr>
        <w:t>sertifikat halal terhadap potensi pendapatan pelaku</w:t>
      </w:r>
      <w:r w:rsidRPr="009A07BD">
        <w:rPr>
          <w:rFonts w:ascii="Times New Roman" w:hAnsi="Times New Roman" w:cs="Times New Roman"/>
          <w:sz w:val="24"/>
          <w:szCs w:val="24"/>
          <w:lang w:val="en-US"/>
        </w:rPr>
        <w:t xml:space="preserve"> </w:t>
      </w:r>
      <w:r>
        <w:rPr>
          <w:rFonts w:ascii="Times New Roman" w:hAnsi="Times New Roman" w:cs="Times New Roman"/>
          <w:sz w:val="24"/>
          <w:szCs w:val="24"/>
          <w:lang w:val="en-US"/>
        </w:rPr>
        <w:t>UMKM</w:t>
      </w:r>
      <w:r w:rsidRPr="009A07BD">
        <w:rPr>
          <w:rFonts w:ascii="Times New Roman" w:hAnsi="Times New Roman" w:cs="Times New Roman"/>
          <w:sz w:val="24"/>
          <w:szCs w:val="24"/>
        </w:rPr>
        <w:t xml:space="preserve"> </w:t>
      </w:r>
      <w:r>
        <w:rPr>
          <w:rFonts w:ascii="Times New Roman" w:hAnsi="Times New Roman" w:cs="Times New Roman"/>
          <w:sz w:val="24"/>
          <w:szCs w:val="24"/>
          <w:lang w:val="en-US"/>
        </w:rPr>
        <w:t>pr</w:t>
      </w:r>
      <w:r w:rsidR="00092381">
        <w:rPr>
          <w:rFonts w:ascii="Times New Roman" w:hAnsi="Times New Roman" w:cs="Times New Roman"/>
          <w:sz w:val="24"/>
          <w:szCs w:val="24"/>
          <w:lang w:val="en-US"/>
        </w:rPr>
        <w:t>oduk makanan roti di kota Manado.</w:t>
      </w:r>
      <w:r w:rsidR="00092381">
        <w:rPr>
          <w:rStyle w:val="FootnoteReference"/>
          <w:rFonts w:ascii="Times New Roman" w:hAnsi="Times New Roman" w:cs="Times New Roman"/>
          <w:sz w:val="24"/>
          <w:szCs w:val="24"/>
          <w:lang w:val="en-US"/>
        </w:rPr>
        <w:footnoteReference w:id="12"/>
      </w:r>
    </w:p>
    <w:p w:rsidR="0064096C" w:rsidRPr="0031609A" w:rsidRDefault="0064096C" w:rsidP="00032C87">
      <w:pPr>
        <w:pStyle w:val="ListParagraph"/>
        <w:numPr>
          <w:ilvl w:val="0"/>
          <w:numId w:val="3"/>
        </w:numPr>
        <w:tabs>
          <w:tab w:val="left" w:pos="540"/>
        </w:tabs>
        <w:spacing w:before="240" w:line="360" w:lineRule="auto"/>
        <w:ind w:left="540"/>
        <w:jc w:val="both"/>
        <w:rPr>
          <w:rFonts w:ascii="Times New Roman" w:hAnsi="Times New Roman" w:cs="Times New Roman"/>
          <w:sz w:val="24"/>
          <w:szCs w:val="24"/>
          <w:lang w:val="en-US"/>
        </w:rPr>
      </w:pPr>
      <w:r w:rsidRPr="00ED2B3D">
        <w:rPr>
          <w:rFonts w:ascii="Times New Roman" w:hAnsi="Times New Roman" w:cs="Times New Roman"/>
          <w:i/>
          <w:sz w:val="24"/>
          <w:szCs w:val="24"/>
          <w:lang w:val="en-US"/>
        </w:rPr>
        <w:t>Verra Febriani dalam skripsi yang berjudul Problematika Pendaftaran Sertifikasi Halal Bagi UMKM di sekitar Ciputat</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T</w:t>
      </w:r>
      <w:r w:rsidRPr="0031609A">
        <w:rPr>
          <w:rFonts w:ascii="Times New Roman" w:hAnsi="Times New Roman" w:cs="Times New Roman"/>
          <w:sz w:val="24"/>
          <w:szCs w:val="24"/>
          <w:lang w:val="en-US"/>
        </w:rPr>
        <w:t xml:space="preserve">ujuan penelitiannya yaitu mengetahui dan menganalisis kendala umkm dalam melakukan pendaftaran sertifikasi halal, mengetahui implementasi dari LPPOM MUI yang menjadi lembaga dalam menangani sertifikasi halal dan untuk mengetahui dan merefleksikan problematika UMKM dengan undang-undang no. 33 tahun 2014 tentang jaminan produk halal. </w:t>
      </w:r>
    </w:p>
    <w:p w:rsidR="0064096C" w:rsidRDefault="0064096C" w:rsidP="0064096C">
      <w:pPr>
        <w:pStyle w:val="ListParagraph"/>
        <w:tabs>
          <w:tab w:val="left" w:pos="540"/>
        </w:tabs>
        <w:spacing w:before="240" w:line="360" w:lineRule="auto"/>
        <w:ind w:left="540"/>
        <w:jc w:val="both"/>
        <w:rPr>
          <w:rFonts w:ascii="Times New Roman" w:hAnsi="Times New Roman" w:cs="Times New Roman"/>
          <w:sz w:val="24"/>
          <w:szCs w:val="24"/>
          <w:lang w:val="en-US"/>
        </w:rPr>
      </w:pPr>
      <w:r w:rsidRPr="0031609A">
        <w:rPr>
          <w:rFonts w:ascii="Times New Roman" w:hAnsi="Times New Roman" w:cs="Times New Roman"/>
          <w:sz w:val="24"/>
          <w:szCs w:val="24"/>
          <w:lang w:val="en-US"/>
        </w:rPr>
        <w:t xml:space="preserve">Metode penelitian yang digunakan yaitu hukum empiris, penelitian hukum empiris merupakan penelitian hukum yang merupakan penelitian hukum yang digunakan untuk melihat bagaimana hukum dipraktikan, dengan demikian hukum bukan </w:t>
      </w:r>
      <w:r w:rsidRPr="0031609A">
        <w:rPr>
          <w:rFonts w:ascii="Times New Roman" w:hAnsi="Times New Roman" w:cs="Times New Roman"/>
          <w:sz w:val="24"/>
          <w:szCs w:val="24"/>
          <w:lang w:val="en-US"/>
        </w:rPr>
        <w:lastRenderedPageBreak/>
        <w:t xml:space="preserve">hanya dipandang sebagai kaidah perilaku saja, melainkan juga merupakan sebuah proses sosial dan lembaga sosial. </w:t>
      </w:r>
    </w:p>
    <w:p w:rsidR="0064096C" w:rsidRPr="00022179" w:rsidRDefault="0064096C" w:rsidP="00022179">
      <w:pPr>
        <w:pStyle w:val="ListParagraph"/>
        <w:tabs>
          <w:tab w:val="left" w:pos="540"/>
        </w:tabs>
        <w:spacing w:before="240" w:line="36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31609A">
        <w:rPr>
          <w:rFonts w:ascii="Times New Roman" w:hAnsi="Times New Roman" w:cs="Times New Roman"/>
          <w:sz w:val="24"/>
          <w:szCs w:val="24"/>
          <w:lang w:val="en-US"/>
        </w:rPr>
        <w:t>Persamaan terdapat pada bagian judul yang sama-sama membahas tentang sertifikasi halal bagi UMKM, sedangkan perbedaannya penelitihan terdahulu lebih fokus dalam problematika pendaftaran sertifikasi halal bagi UMKM</w:t>
      </w:r>
      <w:r>
        <w:rPr>
          <w:rFonts w:ascii="Times New Roman" w:hAnsi="Times New Roman" w:cs="Times New Roman"/>
          <w:sz w:val="24"/>
          <w:szCs w:val="24"/>
        </w:rPr>
        <w:t xml:space="preserve"> sedangkan dalam penelitian ini lebih fokus </w:t>
      </w:r>
      <w:r>
        <w:rPr>
          <w:rFonts w:ascii="Times New Roman" w:hAnsi="Times New Roman" w:cs="Times New Roman"/>
          <w:sz w:val="24"/>
          <w:szCs w:val="24"/>
          <w:lang w:val="en-US"/>
        </w:rPr>
        <w:t>pada gambaran proses mendapatkan</w:t>
      </w:r>
      <w:r w:rsidRPr="0031609A">
        <w:rPr>
          <w:rFonts w:ascii="Times New Roman" w:hAnsi="Times New Roman" w:cs="Times New Roman"/>
          <w:sz w:val="24"/>
          <w:szCs w:val="24"/>
          <w:lang w:val="en-US"/>
        </w:rPr>
        <w:t xml:space="preserve"> sertifikasi halal terhadap potensi pemasaran pada pelaku usaha mikro kecil menengah</w:t>
      </w:r>
      <w:r>
        <w:rPr>
          <w:rFonts w:ascii="Times New Roman" w:hAnsi="Times New Roman" w:cs="Times New Roman"/>
          <w:sz w:val="24"/>
          <w:szCs w:val="24"/>
        </w:rPr>
        <w:t>.</w:t>
      </w:r>
      <w:r w:rsidR="00022179">
        <w:rPr>
          <w:rStyle w:val="FootnoteReference"/>
          <w:rFonts w:ascii="Times New Roman" w:hAnsi="Times New Roman" w:cs="Times New Roman"/>
          <w:sz w:val="24"/>
          <w:szCs w:val="24"/>
        </w:rPr>
        <w:footnoteReference w:id="13"/>
      </w:r>
    </w:p>
    <w:p w:rsidR="0064096C" w:rsidRPr="00722B50" w:rsidRDefault="0064096C" w:rsidP="00032C87">
      <w:pPr>
        <w:pStyle w:val="ListParagraph"/>
        <w:numPr>
          <w:ilvl w:val="0"/>
          <w:numId w:val="3"/>
        </w:numPr>
        <w:tabs>
          <w:tab w:val="left" w:pos="540"/>
        </w:tabs>
        <w:spacing w:before="240" w:after="0" w:line="360" w:lineRule="auto"/>
        <w:ind w:left="540"/>
        <w:jc w:val="both"/>
        <w:rPr>
          <w:rFonts w:ascii="Times New Roman" w:hAnsi="Times New Roman" w:cs="Times New Roman"/>
          <w:i/>
          <w:sz w:val="24"/>
          <w:szCs w:val="24"/>
          <w:lang w:val="en-US"/>
        </w:rPr>
      </w:pPr>
      <w:r w:rsidRPr="00EB73E0">
        <w:rPr>
          <w:rFonts w:ascii="Times New Roman" w:hAnsi="Times New Roman" w:cs="Times New Roman"/>
          <w:i/>
          <w:sz w:val="24"/>
          <w:szCs w:val="24"/>
          <w:lang w:val="en-US"/>
        </w:rPr>
        <w:t>Sry Fuan Maharany dalam skripsi yang berjudul Pengawasan sertifikasi halal terhadap produk usaha mikro, kecil, dan menengah ditinjau daru uu nomor 33 tahun 2014</w:t>
      </w:r>
      <w:r>
        <w:rPr>
          <w:rFonts w:ascii="Times New Roman" w:hAnsi="Times New Roman" w:cs="Times New Roman"/>
          <w:i/>
          <w:sz w:val="24"/>
          <w:szCs w:val="24"/>
          <w:lang w:val="en-US"/>
        </w:rPr>
        <w:t xml:space="preserve"> </w:t>
      </w:r>
      <w:r w:rsidRPr="00EB73E0">
        <w:rPr>
          <w:rFonts w:ascii="Times New Roman" w:hAnsi="Times New Roman" w:cs="Times New Roman"/>
          <w:i/>
          <w:sz w:val="24"/>
          <w:szCs w:val="24"/>
          <w:lang w:val="en-US"/>
        </w:rPr>
        <w:t>tentang jaminan produk halal (studi di lppom sumut)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Dari hasil penelitian tersebut maka penelitian memberikan kesimpulan bahwa proses pengawasan sertifikat halal dilakukan oleh pemerintah yakni lembaga LPPOM MUI, BPJPH serta lembaga lainnya ikut berperan seperti BPOM dan Dinas kesehatan. Pengawasan yang dilakasanakan oleh LPPOM terbagi dua yaitu: langsung turun kelapangan dan secara tidak langsung. Untuk pengawasan langsung dilakukan oleh LPPOM MUI dengan proses auditing serta sidak yakni guna memastikan kehalalan suatu produk dan memberikan wejangan bagi pelaku usaha untuk memperkuat pengetahuan terhadap sertifikat halal. Untuk pengawasan secara tidak langsung adalah LPPOM memeriksa bahan-bahan makanan yang terkait dalam dokumen, serta mendapatkan laporan berkala dari sistem jaminan halal dari perusahaan tersebut.</w:t>
      </w:r>
    </w:p>
    <w:p w:rsidR="0064096C" w:rsidRDefault="0064096C" w:rsidP="00022179">
      <w:pPr>
        <w:spacing w:after="0" w:line="360" w:lineRule="auto"/>
        <w:ind w:left="540" w:firstLine="180"/>
        <w:jc w:val="both"/>
        <w:rPr>
          <w:rFonts w:ascii="Times New Roman" w:hAnsi="Times New Roman" w:cs="Times New Roman"/>
          <w:sz w:val="24"/>
          <w:szCs w:val="24"/>
          <w:lang w:val="en-US"/>
        </w:rPr>
      </w:pPr>
      <w:proofErr w:type="gramStart"/>
      <w:r w:rsidRPr="00584598">
        <w:rPr>
          <w:rFonts w:ascii="Times New Roman" w:hAnsi="Times New Roman" w:cs="Times New Roman"/>
          <w:sz w:val="24"/>
          <w:szCs w:val="24"/>
          <w:lang w:val="en-US"/>
        </w:rPr>
        <w:t>Persamaan dalam penelitian ini ialah merujuk pada jaminan kehalalan terhadap suatu produk serta memberikan pengetahuan terhadap pelaku usaha betapa pentingnya melaksanakan sertifikat halal pada suatu produk UMKM.</w:t>
      </w:r>
      <w:proofErr w:type="gramEnd"/>
      <w:r w:rsidRPr="00584598">
        <w:rPr>
          <w:rFonts w:ascii="Times New Roman" w:hAnsi="Times New Roman" w:cs="Times New Roman"/>
          <w:sz w:val="24"/>
          <w:szCs w:val="24"/>
          <w:lang w:val="en-US"/>
        </w:rPr>
        <w:t xml:space="preserve"> </w:t>
      </w:r>
      <w:proofErr w:type="gramStart"/>
      <w:r w:rsidRPr="00584598">
        <w:rPr>
          <w:rFonts w:ascii="Times New Roman" w:hAnsi="Times New Roman" w:cs="Times New Roman"/>
          <w:sz w:val="24"/>
          <w:szCs w:val="24"/>
          <w:lang w:val="en-US"/>
        </w:rPr>
        <w:t xml:space="preserve">Sedankan perbedannya penelitian terdahulu lebih fokus pada pengawasan sertifikasi halal </w:t>
      </w:r>
      <w:r w:rsidRPr="00584598">
        <w:rPr>
          <w:rFonts w:ascii="Times New Roman" w:hAnsi="Times New Roman" w:cs="Times New Roman"/>
          <w:sz w:val="24"/>
          <w:szCs w:val="24"/>
          <w:lang w:val="en-US"/>
        </w:rPr>
        <w:lastRenderedPageBreak/>
        <w:t>terhadap produk UMKM, Sedangkan dalam penelitian ini lebih membahas</w:t>
      </w:r>
      <w:r w:rsidRPr="00584598">
        <w:rPr>
          <w:rFonts w:ascii="Times New Roman" w:hAnsi="Times New Roman" w:cs="Times New Roman"/>
          <w:sz w:val="24"/>
          <w:szCs w:val="24"/>
        </w:rPr>
        <w:t xml:space="preserve"> memperoleh sertifikasi halal </w:t>
      </w:r>
      <w:r>
        <w:rPr>
          <w:rFonts w:ascii="Times New Roman" w:hAnsi="Times New Roman" w:cs="Times New Roman"/>
          <w:sz w:val="24"/>
          <w:szCs w:val="24"/>
        </w:rPr>
        <w:t>pada usaha mikro kecil menenga</w:t>
      </w:r>
      <w:r>
        <w:rPr>
          <w:rFonts w:ascii="Times New Roman" w:hAnsi="Times New Roman" w:cs="Times New Roman"/>
          <w:sz w:val="24"/>
          <w:szCs w:val="24"/>
          <w:lang w:val="en-US"/>
        </w:rPr>
        <w:t>h.</w:t>
      </w:r>
      <w:proofErr w:type="gramEnd"/>
      <w:r w:rsidR="00022179">
        <w:rPr>
          <w:rStyle w:val="FootnoteReference"/>
          <w:rFonts w:ascii="Times New Roman" w:hAnsi="Times New Roman" w:cs="Times New Roman"/>
          <w:sz w:val="24"/>
          <w:szCs w:val="24"/>
          <w:lang w:val="en-US"/>
        </w:rPr>
        <w:footnoteReference w:id="14"/>
      </w:r>
    </w:p>
    <w:p w:rsidR="0064096C" w:rsidRDefault="0064096C" w:rsidP="0064096C">
      <w:pPr>
        <w:spacing w:after="0" w:line="360" w:lineRule="auto"/>
        <w:ind w:left="540" w:firstLine="180"/>
        <w:jc w:val="both"/>
        <w:rPr>
          <w:rFonts w:ascii="Times New Roman" w:hAnsi="Times New Roman" w:cs="Times New Roman"/>
          <w:sz w:val="24"/>
          <w:szCs w:val="24"/>
          <w:lang w:val="en-US"/>
        </w:rPr>
      </w:pPr>
    </w:p>
    <w:p w:rsidR="0064096C" w:rsidRDefault="0064096C" w:rsidP="0064096C">
      <w:pPr>
        <w:spacing w:after="0" w:line="360" w:lineRule="auto"/>
        <w:ind w:left="540" w:firstLine="180"/>
        <w:jc w:val="both"/>
        <w:rPr>
          <w:rFonts w:ascii="Times New Roman" w:hAnsi="Times New Roman" w:cs="Times New Roman"/>
          <w:sz w:val="24"/>
          <w:szCs w:val="24"/>
          <w:lang w:val="en-US"/>
        </w:rPr>
      </w:pPr>
    </w:p>
    <w:p w:rsidR="00022179" w:rsidRDefault="00022179" w:rsidP="0064096C">
      <w:pPr>
        <w:spacing w:after="0" w:line="360" w:lineRule="auto"/>
        <w:jc w:val="both"/>
        <w:rPr>
          <w:rFonts w:ascii="Times New Roman" w:hAnsi="Times New Roman" w:cs="Times New Roman"/>
          <w:sz w:val="24"/>
          <w:szCs w:val="24"/>
          <w:lang w:val="en-US"/>
        </w:rPr>
      </w:pPr>
    </w:p>
    <w:p w:rsidR="00BE6788" w:rsidRDefault="00BE6788"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Default="00076B0D" w:rsidP="0064096C">
      <w:pPr>
        <w:spacing w:after="0" w:line="360" w:lineRule="auto"/>
        <w:jc w:val="both"/>
        <w:rPr>
          <w:rFonts w:ascii="Times New Roman" w:hAnsi="Times New Roman" w:cs="Times New Roman"/>
          <w:sz w:val="24"/>
          <w:szCs w:val="24"/>
          <w:lang w:val="en-US"/>
        </w:rPr>
      </w:pPr>
    </w:p>
    <w:p w:rsidR="00076B0D" w:rsidRPr="00EF2524" w:rsidRDefault="00076B0D" w:rsidP="0064096C">
      <w:pPr>
        <w:spacing w:after="0" w:line="360" w:lineRule="auto"/>
        <w:jc w:val="both"/>
        <w:rPr>
          <w:rFonts w:ascii="Times New Roman" w:hAnsi="Times New Roman" w:cs="Times New Roman"/>
          <w:sz w:val="24"/>
          <w:szCs w:val="24"/>
          <w:lang w:val="en-US"/>
        </w:rPr>
      </w:pPr>
    </w:p>
    <w:p w:rsidR="0064096C" w:rsidRDefault="0064096C" w:rsidP="006409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w:t>
      </w:r>
    </w:p>
    <w:p w:rsidR="0064096C" w:rsidRDefault="0064096C" w:rsidP="0064096C">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KERANGKA</w:t>
      </w:r>
      <w:r w:rsidRPr="0031609A">
        <w:rPr>
          <w:rFonts w:ascii="Times New Roman" w:hAnsi="Times New Roman" w:cs="Times New Roman"/>
          <w:b/>
          <w:sz w:val="24"/>
          <w:szCs w:val="24"/>
          <w:lang w:val="en-US"/>
        </w:rPr>
        <w:t xml:space="preserve"> TEORI</w:t>
      </w:r>
    </w:p>
    <w:p w:rsidR="0064096C" w:rsidRPr="0031609A" w:rsidRDefault="0064096C" w:rsidP="005E313B">
      <w:pPr>
        <w:pStyle w:val="ListParagraph"/>
        <w:numPr>
          <w:ilvl w:val="0"/>
          <w:numId w:val="42"/>
        </w:numPr>
        <w:spacing w:line="36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Sertifikasi Halal</w:t>
      </w:r>
    </w:p>
    <w:p w:rsidR="0064096C" w:rsidRPr="0049798A" w:rsidRDefault="0064096C" w:rsidP="005E313B">
      <w:pPr>
        <w:pStyle w:val="ListParagraph"/>
        <w:numPr>
          <w:ilvl w:val="0"/>
          <w:numId w:val="6"/>
        </w:numPr>
        <w:spacing w:line="360" w:lineRule="auto"/>
        <w:ind w:left="360"/>
        <w:jc w:val="both"/>
        <w:rPr>
          <w:rFonts w:ascii="Times New Roman" w:hAnsi="Times New Roman" w:cs="Times New Roman"/>
          <w:sz w:val="24"/>
          <w:szCs w:val="24"/>
          <w:lang w:val="en-US"/>
        </w:rPr>
      </w:pPr>
      <w:r w:rsidRPr="0049798A">
        <w:rPr>
          <w:rFonts w:ascii="Times New Roman" w:hAnsi="Times New Roman" w:cs="Times New Roman"/>
          <w:sz w:val="24"/>
          <w:szCs w:val="24"/>
          <w:lang w:val="en-US"/>
        </w:rPr>
        <w:t>Pengertian sertifikasi halal</w:t>
      </w:r>
    </w:p>
    <w:p w:rsidR="0064096C" w:rsidRDefault="0064096C" w:rsidP="005E313B">
      <w:pPr>
        <w:pStyle w:val="ListParagraph"/>
        <w:spacing w:after="0" w:line="360" w:lineRule="auto"/>
        <w:ind w:left="360" w:firstLine="360"/>
        <w:jc w:val="both"/>
        <w:rPr>
          <w:rFonts w:ascii="Times New Roman" w:hAnsi="Times New Roman" w:cs="Times New Roman"/>
          <w:sz w:val="24"/>
          <w:szCs w:val="24"/>
          <w:lang w:val="en-US"/>
        </w:rPr>
      </w:pPr>
      <w:r w:rsidRPr="006B0B51">
        <w:rPr>
          <w:rFonts w:ascii="Times New Roman" w:hAnsi="Times New Roman" w:cs="Times New Roman"/>
          <w:sz w:val="24"/>
          <w:szCs w:val="24"/>
          <w:lang w:val="en-US"/>
        </w:rPr>
        <w:t xml:space="preserve">Sertifikasi </w:t>
      </w:r>
      <w:r>
        <w:rPr>
          <w:rFonts w:ascii="Times New Roman" w:hAnsi="Times New Roman" w:cs="Times New Roman"/>
          <w:sz w:val="24"/>
          <w:szCs w:val="24"/>
          <w:lang w:val="en-US"/>
        </w:rPr>
        <w:t xml:space="preserve">halal ialah fatwa tertulis Majelis Ulama Indonesia (MUI) yang menyatakan kehalalan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suatu produk yang sesuai dengan syariat islam. </w:t>
      </w:r>
      <w:proofErr w:type="gramStart"/>
      <w:r>
        <w:rPr>
          <w:rFonts w:ascii="Times New Roman" w:hAnsi="Times New Roman" w:cs="Times New Roman"/>
          <w:sz w:val="24"/>
          <w:szCs w:val="24"/>
          <w:lang w:val="en-US"/>
        </w:rPr>
        <w:t>Tujuan pembuatan sertifikasi halal terhadap produk pangan, obat-obatan dan kosmetika ialah guna memberikan kepastian kehalalan terhadap suatu produk sehingga bisa memberikan ketentraman batin bagi yang mengonsumsinya.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Suatu produk yang berlabel halal adalah melindungi konsumen yaitu salah saru peran LPPOM MUI.</w:t>
      </w:r>
      <w:proofErr w:type="gramEnd"/>
      <w:r>
        <w:rPr>
          <w:rFonts w:ascii="Times New Roman" w:hAnsi="Times New Roman" w:cs="Times New Roman"/>
          <w:sz w:val="24"/>
          <w:szCs w:val="24"/>
          <w:lang w:val="en-US"/>
        </w:rPr>
        <w:t xml:space="preserve"> Sebagai konsumen yang mempunyai peringkat mayoritas umat </w:t>
      </w:r>
      <w:proofErr w:type="gramStart"/>
      <w:r>
        <w:rPr>
          <w:rFonts w:ascii="Times New Roman" w:hAnsi="Times New Roman" w:cs="Times New Roman"/>
          <w:sz w:val="24"/>
          <w:szCs w:val="24"/>
          <w:lang w:val="en-US"/>
        </w:rPr>
        <w:t>muslim</w:t>
      </w:r>
      <w:proofErr w:type="gramEnd"/>
      <w:r>
        <w:rPr>
          <w:rFonts w:ascii="Times New Roman" w:hAnsi="Times New Roman" w:cs="Times New Roman"/>
          <w:sz w:val="24"/>
          <w:szCs w:val="24"/>
          <w:lang w:val="en-US"/>
        </w:rPr>
        <w:t xml:space="preserve"> harus menjaga dan melindungi bahan pangan dan pencemaran akan bahan-bahan haram, baik bahan utama ataupun bahan adiktif dalam proses pengelolahannya. </w:t>
      </w:r>
      <w:proofErr w:type="gramStart"/>
      <w:r>
        <w:rPr>
          <w:rFonts w:ascii="Times New Roman" w:hAnsi="Times New Roman" w:cs="Times New Roman"/>
          <w:sz w:val="24"/>
          <w:szCs w:val="24"/>
          <w:lang w:val="en-US"/>
        </w:rPr>
        <w:t>Karena bagaimana pun masalah haram lebih terfokus pada hubungan langsung manusia dengan tuhannya.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Yang baik tidak boleh ditup-tutupi demi hanya kepentingan praktis, ekonomi, bisnis, politik dan lain sebagainya.</w:t>
      </w:r>
      <w:proofErr w:type="gramEnd"/>
    </w:p>
    <w:p w:rsidR="0064096C" w:rsidRDefault="0064096C" w:rsidP="005E313B">
      <w:pPr>
        <w:pStyle w:val="ListParagraph"/>
        <w:spacing w:after="0" w:line="360" w:lineRule="auto"/>
        <w:ind w:left="36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Sertifikat yang menyatakan suatu produk mak</w:t>
      </w:r>
      <w:r w:rsidR="005E313B">
        <w:rPr>
          <w:rFonts w:ascii="Times New Roman" w:hAnsi="Times New Roman" w:cs="Times New Roman"/>
          <w:sz w:val="24"/>
          <w:szCs w:val="24"/>
          <w:lang w:val="en-US"/>
        </w:rPr>
        <w:t xml:space="preserve">anan, minuman, obat-obatan, dan </w:t>
      </w:r>
      <w:r>
        <w:rPr>
          <w:rFonts w:ascii="Times New Roman" w:hAnsi="Times New Roman" w:cs="Times New Roman"/>
          <w:sz w:val="24"/>
          <w:szCs w:val="24"/>
          <w:lang w:val="en-US"/>
        </w:rPr>
        <w:t>kosmetik oleh LPPOM MUI hanya mencakup sebatas perlindungan pada wilayah nilai hukum substansial suatu produk.</w:t>
      </w:r>
      <w:proofErr w:type="gramEnd"/>
      <w:r>
        <w:rPr>
          <w:rFonts w:ascii="Times New Roman" w:hAnsi="Times New Roman" w:cs="Times New Roman"/>
          <w:sz w:val="24"/>
          <w:szCs w:val="24"/>
          <w:lang w:val="en-US"/>
        </w:rPr>
        <w:t xml:space="preserve"> Halal haramnya makanan, minuman obat-obatan dan kosmetik akan di fatwakan oleh MUI (LPPOM dengan komisi fatwa), ketika realitas barangnya yang meliputi tempat penyimpanan, tempat penjualan, pengolahan, tempat pengolahan dan transportasi ketidak jelasan ada tidaknya pencampuran dengan unsur haram atau najis, juga jikalau serupa hewan dilihat benar tidaknya dalam proses penyembelihannya.</w:t>
      </w:r>
      <w:r w:rsidR="00D822F5">
        <w:rPr>
          <w:rStyle w:val="FootnoteReference"/>
          <w:rFonts w:ascii="Times New Roman" w:hAnsi="Times New Roman" w:cs="Times New Roman"/>
          <w:sz w:val="24"/>
          <w:szCs w:val="24"/>
          <w:lang w:val="en-US"/>
        </w:rPr>
        <w:footnoteReference w:id="15"/>
      </w:r>
      <w:r>
        <w:rPr>
          <w:rFonts w:ascii="Times New Roman" w:hAnsi="Times New Roman" w:cs="Times New Roman"/>
          <w:sz w:val="24"/>
          <w:szCs w:val="24"/>
          <w:lang w:val="en-US"/>
        </w:rPr>
        <w:t xml:space="preserve"> Seketika produk tersebut dinyatakan halal oleh LPPOM MUI (label halal) akan tetapi nyatanya didapati campuran yang berbahaya atau bahan yang diharamkan, maka MUI akan </w:t>
      </w:r>
      <w:r>
        <w:rPr>
          <w:rFonts w:ascii="Times New Roman" w:hAnsi="Times New Roman" w:cs="Times New Roman"/>
          <w:sz w:val="24"/>
          <w:szCs w:val="24"/>
          <w:lang w:val="en-US"/>
        </w:rPr>
        <w:lastRenderedPageBreak/>
        <w:t xml:space="preserve">mengumumkan secara langsung barang tersebut melalui jurnal Halal LPPOM MUI atau media massa (cetak/elektronik), walau masa berlakunya sertifikat tersebut belum berakhir. Hal ini dibuat karena produsen menyalahi aturan yang telah sama-sama disepakati bahwasanya produsen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selalu menjaga dan melindungi akan kehalalan produk selama masa sertifikat halal berlaku.</w:t>
      </w:r>
    </w:p>
    <w:p w:rsidR="0064096C" w:rsidRDefault="0064096C" w:rsidP="005E313B">
      <w:pPr>
        <w:pStyle w:val="ListParagraph"/>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Serttifikat halal ini yang digunakan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pembuatan label halal tidak menuntut kemungkinan ada sisi lemahnya. </w:t>
      </w:r>
      <w:proofErr w:type="gramStart"/>
      <w:r>
        <w:rPr>
          <w:rFonts w:ascii="Times New Roman" w:hAnsi="Times New Roman" w:cs="Times New Roman"/>
          <w:sz w:val="24"/>
          <w:szCs w:val="24"/>
          <w:lang w:val="en-US"/>
        </w:rPr>
        <w:t>sebuah</w:t>
      </w:r>
      <w:proofErr w:type="gramEnd"/>
      <w:r>
        <w:rPr>
          <w:rFonts w:ascii="Times New Roman" w:hAnsi="Times New Roman" w:cs="Times New Roman"/>
          <w:sz w:val="24"/>
          <w:szCs w:val="24"/>
          <w:lang w:val="en-US"/>
        </w:rPr>
        <w:t xml:space="preserve"> kenyataan yang berlaku pada masa kini ialah bahwa LPPOM MUI memberikan sertifikasi halal kepada produsen-produsen makanan dan obat secara suka rela mendaftarkan produknya untuk diaudit LPPOM MUI. Dengan begitu produk yang beredar dalam kalangan konsumen </w:t>
      </w:r>
      <w:proofErr w:type="gramStart"/>
      <w:r>
        <w:rPr>
          <w:rFonts w:ascii="Times New Roman" w:hAnsi="Times New Roman" w:cs="Times New Roman"/>
          <w:sz w:val="24"/>
          <w:szCs w:val="24"/>
          <w:lang w:val="en-US"/>
        </w:rPr>
        <w:t>muslim</w:t>
      </w:r>
      <w:proofErr w:type="gramEnd"/>
      <w:r>
        <w:rPr>
          <w:rFonts w:ascii="Times New Roman" w:hAnsi="Times New Roman" w:cs="Times New Roman"/>
          <w:sz w:val="24"/>
          <w:szCs w:val="24"/>
          <w:lang w:val="en-US"/>
        </w:rPr>
        <w:t xml:space="preserve"> bukanlah produk-produk yang secara keseluruhan mempunyai label halal yang dicantumkan pada kemasannya. Kesimpulannya masih banyak produk-produk yang beredar di kalangan masyarakat belum mempunyai sertifikat halal yang diwakili dengan label halal yang ada pada kemasan produk.</w:t>
      </w:r>
      <w:r w:rsidR="00B54A89">
        <w:rPr>
          <w:rStyle w:val="FootnoteReference"/>
          <w:rFonts w:ascii="Times New Roman" w:hAnsi="Times New Roman" w:cs="Times New Roman"/>
          <w:sz w:val="24"/>
          <w:szCs w:val="24"/>
          <w:lang w:val="en-US"/>
        </w:rPr>
        <w:footnoteReference w:id="16"/>
      </w:r>
    </w:p>
    <w:p w:rsidR="0064096C" w:rsidRPr="004F4F24" w:rsidRDefault="0064096C" w:rsidP="005E313B">
      <w:pPr>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Sertifikat halal bukan hanya memberi manfaat perlindungan hukum hak-hak konsumen muslim terhadap produk yang tidak halal, akan </w:t>
      </w:r>
      <w:proofErr w:type="gramStart"/>
      <w:r>
        <w:rPr>
          <w:rFonts w:ascii="Times New Roman" w:hAnsi="Times New Roman" w:cs="Times New Roman"/>
          <w:sz w:val="24"/>
          <w:szCs w:val="24"/>
          <w:lang w:val="en-US"/>
        </w:rPr>
        <w:t>tetapi  juga</w:t>
      </w:r>
      <w:proofErr w:type="gramEnd"/>
      <w:r>
        <w:rPr>
          <w:rFonts w:ascii="Times New Roman" w:hAnsi="Times New Roman" w:cs="Times New Roman"/>
          <w:sz w:val="24"/>
          <w:szCs w:val="24"/>
          <w:lang w:val="en-US"/>
        </w:rPr>
        <w:t xml:space="preserve"> dapat meningkatkan keuntungan nilai jual produk pada pelaku usaha, sebab konsumen tidak akan ragu lagi dalam membeli produk yang diperdagangkan oleh pelaku usaha. Logo sertifikat halal memberikan kepastian atas hukum terhadap konsumen </w:t>
      </w:r>
      <w:proofErr w:type="gramStart"/>
      <w:r>
        <w:rPr>
          <w:rFonts w:ascii="Times New Roman" w:hAnsi="Times New Roman" w:cs="Times New Roman"/>
          <w:sz w:val="24"/>
          <w:szCs w:val="24"/>
          <w:lang w:val="en-US"/>
        </w:rPr>
        <w:t>muslim</w:t>
      </w:r>
      <w:proofErr w:type="gramEnd"/>
      <w:r>
        <w:rPr>
          <w:rFonts w:ascii="Times New Roman" w:hAnsi="Times New Roman" w:cs="Times New Roman"/>
          <w:sz w:val="24"/>
          <w:szCs w:val="24"/>
          <w:lang w:val="en-US"/>
        </w:rPr>
        <w:t xml:space="preserve"> bahwasannya produk tersebut halal sesuai dengan syariat dalam agama islam. Sertfikasi halal serta labelisasi halal adalah dua aktivitas yang berbeda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tetapi memiliki keterkaitan satu sama lain. </w:t>
      </w:r>
      <w:proofErr w:type="gramStart"/>
      <w:r>
        <w:rPr>
          <w:rFonts w:ascii="Times New Roman" w:hAnsi="Times New Roman" w:cs="Times New Roman"/>
          <w:sz w:val="24"/>
          <w:szCs w:val="24"/>
          <w:lang w:val="en-US"/>
        </w:rPr>
        <w:t>hasil</w:t>
      </w:r>
      <w:proofErr w:type="gramEnd"/>
      <w:r>
        <w:rPr>
          <w:rFonts w:ascii="Times New Roman" w:hAnsi="Times New Roman" w:cs="Times New Roman"/>
          <w:sz w:val="24"/>
          <w:szCs w:val="24"/>
          <w:lang w:val="en-US"/>
        </w:rPr>
        <w:t xml:space="preserve"> dari sertifikasi halalialah diterbitkannya sertifikasi halal, apabila produk yang dimaksud sudah memenuhi syarat ketentuan sebagai produk halal. </w:t>
      </w:r>
      <w:proofErr w:type="gramStart"/>
      <w:r>
        <w:rPr>
          <w:rFonts w:ascii="Times New Roman" w:hAnsi="Times New Roman" w:cs="Times New Roman"/>
          <w:sz w:val="24"/>
          <w:szCs w:val="24"/>
          <w:lang w:val="en-US"/>
        </w:rPr>
        <w:t>Tujuan akhir dari sertifikasi halal ialah pengakuan secara legal formal bahwasannya produk yang dikeluarkan sudah memenuhi syarat ketentuan halal.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Sedangkan labelisasi merupakan pencantuman tulisan atau pernyataan halal </w:t>
      </w:r>
      <w:r>
        <w:rPr>
          <w:rFonts w:ascii="Times New Roman" w:hAnsi="Times New Roman" w:cs="Times New Roman"/>
          <w:sz w:val="24"/>
          <w:szCs w:val="24"/>
          <w:lang w:val="en-US"/>
        </w:rPr>
        <w:lastRenderedPageBreak/>
        <w:t>pada kemasan produk untuk menunjukkan bahwasany produk yang dimaksud berstatus sebagai produk halal.</w:t>
      </w:r>
      <w:proofErr w:type="gramEnd"/>
      <w:r w:rsidR="00B54A89">
        <w:rPr>
          <w:rStyle w:val="FootnoteReference"/>
          <w:rFonts w:ascii="Times New Roman" w:hAnsi="Times New Roman" w:cs="Times New Roman"/>
          <w:sz w:val="24"/>
          <w:szCs w:val="24"/>
          <w:lang w:val="en-US"/>
        </w:rPr>
        <w:footnoteReference w:id="17"/>
      </w:r>
    </w:p>
    <w:p w:rsidR="0064096C" w:rsidRPr="0049798A" w:rsidRDefault="0064096C" w:rsidP="00032C87">
      <w:pPr>
        <w:pStyle w:val="ListParagraph"/>
        <w:numPr>
          <w:ilvl w:val="0"/>
          <w:numId w:val="6"/>
        </w:numPr>
        <w:spacing w:after="0" w:line="360" w:lineRule="auto"/>
        <w:ind w:left="270" w:hanging="270"/>
        <w:jc w:val="both"/>
        <w:rPr>
          <w:rFonts w:ascii="Times New Roman" w:hAnsi="Times New Roman" w:cs="Times New Roman"/>
          <w:sz w:val="24"/>
          <w:szCs w:val="24"/>
          <w:lang w:val="en-US"/>
        </w:rPr>
      </w:pPr>
      <w:r w:rsidRPr="0049798A">
        <w:rPr>
          <w:rFonts w:ascii="Times New Roman" w:hAnsi="Times New Roman" w:cs="Times New Roman"/>
          <w:sz w:val="24"/>
          <w:szCs w:val="24"/>
          <w:lang w:val="en-US"/>
        </w:rPr>
        <w:t xml:space="preserve"> Halal dan Haram</w:t>
      </w:r>
    </w:p>
    <w:p w:rsidR="0064096C" w:rsidRPr="0049798A" w:rsidRDefault="0064096C" w:rsidP="00A44C16">
      <w:pPr>
        <w:pStyle w:val="ListParagraph"/>
        <w:numPr>
          <w:ilvl w:val="1"/>
          <w:numId w:val="5"/>
        </w:numPr>
        <w:spacing w:after="0" w:line="360" w:lineRule="auto"/>
        <w:ind w:left="720"/>
        <w:jc w:val="both"/>
        <w:rPr>
          <w:rFonts w:ascii="Times New Roman" w:hAnsi="Times New Roman" w:cs="Times New Roman"/>
          <w:sz w:val="24"/>
          <w:szCs w:val="24"/>
          <w:lang w:val="en-US"/>
        </w:rPr>
      </w:pPr>
      <w:r w:rsidRPr="0049798A">
        <w:rPr>
          <w:rFonts w:ascii="Times New Roman" w:hAnsi="Times New Roman" w:cs="Times New Roman"/>
          <w:sz w:val="24"/>
          <w:szCs w:val="24"/>
          <w:lang w:val="en-US"/>
        </w:rPr>
        <w:t>Halal</w:t>
      </w:r>
    </w:p>
    <w:p w:rsidR="0064096C" w:rsidRPr="00524A66" w:rsidRDefault="0064096C" w:rsidP="00A44C16">
      <w:pPr>
        <w:pStyle w:val="ListParagraph"/>
        <w:spacing w:after="0" w:line="360" w:lineRule="auto"/>
        <w:ind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Halal ialah membebaskan, melepaskan, memecahkan, membubarkan dan membolehkan.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Atas segala sesuatu yang menyebabkan seseorang tidak dihukum jika menggunakannya.</w:t>
      </w:r>
      <w:proofErr w:type="gramEnd"/>
      <w:r w:rsidR="00B54A89">
        <w:rPr>
          <w:rStyle w:val="FootnoteReference"/>
          <w:rFonts w:ascii="Times New Roman" w:hAnsi="Times New Roman" w:cs="Times New Roman"/>
          <w:sz w:val="24"/>
          <w:szCs w:val="24"/>
          <w:lang w:val="en-US"/>
        </w:rPr>
        <w:footnoteReference w:id="18"/>
      </w:r>
      <w:r>
        <w:rPr>
          <w:rFonts w:ascii="Times New Roman" w:hAnsi="Times New Roman" w:cs="Times New Roman"/>
          <w:sz w:val="24"/>
          <w:szCs w:val="24"/>
          <w:lang w:val="en-US"/>
        </w:rPr>
        <w:t xml:space="preserve"> Istilah ini dalam kosa kata sehari-hari sering digunakan untuk merujuk terhadap makanan dan minuman yang diizinkan boleh dikonsumsi menurut syariat agama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Sedangkan dalam situasi yang luas halal merujuk terhadap suatu yang diizinkan menurut hukum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(aktivitas, tingkah laku, cara berpakaian dan lain-lain) </w:t>
      </w:r>
    </w:p>
    <w:p w:rsidR="0064096C" w:rsidRPr="0049798A" w:rsidRDefault="0064096C" w:rsidP="00A44C16">
      <w:pPr>
        <w:pStyle w:val="ListParagraph"/>
        <w:numPr>
          <w:ilvl w:val="1"/>
          <w:numId w:val="5"/>
        </w:numPr>
        <w:spacing w:after="0" w:line="360" w:lineRule="auto"/>
        <w:ind w:left="720"/>
        <w:jc w:val="both"/>
        <w:rPr>
          <w:rFonts w:ascii="Times New Roman" w:hAnsi="Times New Roman" w:cs="Times New Roman"/>
          <w:sz w:val="24"/>
          <w:szCs w:val="24"/>
          <w:lang w:val="en-US"/>
        </w:rPr>
      </w:pPr>
      <w:r w:rsidRPr="0049798A">
        <w:rPr>
          <w:rFonts w:ascii="Times New Roman" w:hAnsi="Times New Roman" w:cs="Times New Roman"/>
          <w:sz w:val="24"/>
          <w:szCs w:val="24"/>
          <w:lang w:val="en-US"/>
        </w:rPr>
        <w:t>Haram</w:t>
      </w:r>
    </w:p>
    <w:p w:rsidR="0064096C" w:rsidRDefault="0064096C" w:rsidP="00A44C16">
      <w:pPr>
        <w:pStyle w:val="ListParagraph"/>
        <w:spacing w:after="0" w:line="360" w:lineRule="auto"/>
        <w:ind w:firstLine="360"/>
        <w:jc w:val="both"/>
        <w:rPr>
          <w:rFonts w:ascii="Times New Roman" w:hAnsi="Times New Roman" w:cs="Times New Roman"/>
          <w:sz w:val="24"/>
          <w:szCs w:val="24"/>
          <w:lang w:val="en-US"/>
        </w:rPr>
      </w:pPr>
      <w:proofErr w:type="gramStart"/>
      <w:r w:rsidRPr="0031609A">
        <w:rPr>
          <w:rFonts w:ascii="Times New Roman" w:hAnsi="Times New Roman" w:cs="Times New Roman"/>
          <w:sz w:val="24"/>
          <w:szCs w:val="24"/>
          <w:lang w:val="en-US"/>
        </w:rPr>
        <w:t xml:space="preserve">Haram </w:t>
      </w:r>
      <w:r>
        <w:rPr>
          <w:rFonts w:ascii="Times New Roman" w:hAnsi="Times New Roman" w:cs="Times New Roman"/>
          <w:sz w:val="24"/>
          <w:szCs w:val="24"/>
          <w:lang w:val="en-US"/>
        </w:rPr>
        <w:t>adalah sesuatu yang dilarang untuk mengerjakannya.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Haram ialah salah satu bentuk hukum taklifi.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Menurut ulama ushul fikih, haram terbagi menjadi dua definisi, yaitu dari segi batasn dan esensinya serta dari segi bentuk dan sifatnya.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Dari segi batasan dan esensinya imam al-Ghazali merumuskan haram dengan “sesuatu yang dituntut syari’ (Allah SWT dan Rasul-Nya) untuk ditinggalkan melalui tuntutan secara pasti dan mengikat”.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Dari segi bentuk dan sifatnya.</w:t>
      </w:r>
      <w:proofErr w:type="gramEnd"/>
      <w:r w:rsidR="00B54A89">
        <w:rPr>
          <w:rStyle w:val="FootnoteReference"/>
          <w:rFonts w:ascii="Times New Roman" w:hAnsi="Times New Roman" w:cs="Times New Roman"/>
          <w:sz w:val="24"/>
          <w:szCs w:val="24"/>
          <w:lang w:val="en-US"/>
        </w:rPr>
        <w:footnoteReference w:id="19"/>
      </w:r>
    </w:p>
    <w:p w:rsidR="0064096C" w:rsidRPr="0049798A" w:rsidRDefault="0064096C" w:rsidP="00A44C16">
      <w:pPr>
        <w:pStyle w:val="ListParagraph"/>
        <w:numPr>
          <w:ilvl w:val="0"/>
          <w:numId w:val="6"/>
        </w:numPr>
        <w:spacing w:after="0" w:line="360" w:lineRule="auto"/>
        <w:ind w:left="270" w:hanging="270"/>
        <w:jc w:val="both"/>
        <w:rPr>
          <w:rFonts w:ascii="Times New Roman" w:hAnsi="Times New Roman" w:cs="Times New Roman"/>
          <w:sz w:val="24"/>
          <w:szCs w:val="24"/>
          <w:lang w:val="en-US"/>
        </w:rPr>
      </w:pPr>
      <w:r w:rsidRPr="0049798A">
        <w:rPr>
          <w:rFonts w:ascii="Times New Roman" w:hAnsi="Times New Roman" w:cs="Times New Roman"/>
          <w:sz w:val="24"/>
          <w:szCs w:val="24"/>
          <w:lang w:val="en-US"/>
        </w:rPr>
        <w:t>Dasar Hukum</w:t>
      </w:r>
    </w:p>
    <w:p w:rsidR="0064096C" w:rsidRPr="0049798A" w:rsidRDefault="0064096C" w:rsidP="00A44C16">
      <w:pPr>
        <w:pStyle w:val="ListParagraph"/>
        <w:spacing w:after="0" w:line="360" w:lineRule="auto"/>
        <w:ind w:hanging="450"/>
        <w:rPr>
          <w:rFonts w:ascii="Times New Roman" w:hAnsi="Times New Roman" w:cs="KFGQPC Uthmanic Script HAFS"/>
          <w:sz w:val="24"/>
          <w:szCs w:val="24"/>
          <w:lang w:val="en-US"/>
        </w:rPr>
      </w:pPr>
      <w:r>
        <w:rPr>
          <w:rFonts w:ascii="Times New Roman" w:hAnsi="Times New Roman" w:cs="KFGQPC Uthmanic Script HAFS"/>
          <w:sz w:val="24"/>
          <w:szCs w:val="24"/>
          <w:lang w:val="en-US"/>
        </w:rPr>
        <w:t xml:space="preserve">a. </w:t>
      </w:r>
      <w:r w:rsidRPr="0049798A">
        <w:rPr>
          <w:rFonts w:ascii="Times New Roman" w:hAnsi="Times New Roman" w:cs="KFGQPC Uthmanic Script HAFS"/>
          <w:sz w:val="24"/>
          <w:szCs w:val="24"/>
          <w:lang w:val="en-US"/>
        </w:rPr>
        <w:t>Halal</w:t>
      </w:r>
    </w:p>
    <w:p w:rsidR="0064096C" w:rsidRPr="00A44C16" w:rsidRDefault="0064096C" w:rsidP="00A44C16">
      <w:pPr>
        <w:pStyle w:val="ListParagraph"/>
        <w:spacing w:line="360" w:lineRule="auto"/>
        <w:ind w:left="540"/>
        <w:jc w:val="both"/>
        <w:rPr>
          <w:rFonts w:ascii="Times New Roman" w:hAnsi="Times New Roman" w:cs="Times New Roman"/>
          <w:color w:val="000000"/>
          <w:sz w:val="24"/>
          <w:szCs w:val="24"/>
          <w:shd w:val="clear" w:color="auto" w:fill="FFFFFF"/>
          <w:lang w:val="en-US"/>
        </w:rPr>
      </w:pPr>
      <w:proofErr w:type="gramStart"/>
      <w:r w:rsidRPr="00A736BA">
        <w:rPr>
          <w:rFonts w:ascii="Times New Roman" w:hAnsi="Times New Roman" w:cs="Times New Roman"/>
          <w:color w:val="000000"/>
          <w:sz w:val="24"/>
          <w:szCs w:val="24"/>
          <w:shd w:val="clear" w:color="auto" w:fill="FFFFFF"/>
          <w:lang w:val="en-US"/>
        </w:rPr>
        <w:t>Q.S AL-Baqarah ayat 172.</w:t>
      </w:r>
      <w:proofErr w:type="gramEnd"/>
    </w:p>
    <w:p w:rsidR="0064096C" w:rsidRPr="00E86267" w:rsidRDefault="0064096C" w:rsidP="0064096C">
      <w:pPr>
        <w:autoSpaceDE w:val="0"/>
        <w:autoSpaceDN w:val="0"/>
        <w:adjustRightInd w:val="0"/>
        <w:spacing w:line="360" w:lineRule="auto"/>
        <w:jc w:val="right"/>
        <w:rPr>
          <w:rFonts w:ascii="Calibri" w:hAnsi="Calibri" w:cs="KFGQPC Uthmanic Script HAFS"/>
          <w:sz w:val="28"/>
          <w:szCs w:val="28"/>
          <w:lang w:val="en"/>
        </w:rPr>
      </w:pPr>
      <w:r w:rsidRPr="00E86267">
        <w:rPr>
          <w:rFonts w:ascii="Calibri" w:hAnsi="Calibri" w:cs="KFGQPC Uthmanic Script HAFS"/>
          <w:sz w:val="28"/>
          <w:szCs w:val="28"/>
          <w:rtl/>
          <w:lang w:val="en-US"/>
        </w:rPr>
        <w:t>يٰٓاَيُّهَا الَّذِيْنَ اٰمَنُوْا كُلُوْا مِنْ طَيِّبٰتِ مَا رَزَقْنٰكُمْ وَاشْكُرُوْا لِلّٰهِ اِنْ كُنْتُمْ اِيَّاهُ تَعْبُدُوْنَ</w:t>
      </w:r>
    </w:p>
    <w:p w:rsidR="0064096C" w:rsidRPr="00C84CE7" w:rsidRDefault="0064096C" w:rsidP="0064096C">
      <w:pPr>
        <w:spacing w:line="360" w:lineRule="auto"/>
        <w:ind w:left="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lastRenderedPageBreak/>
        <w:t xml:space="preserve">Terjemahanya: </w:t>
      </w:r>
      <w:r w:rsidRPr="00C724A8">
        <w:rPr>
          <w:rFonts w:ascii="Times New Roman" w:hAnsi="Times New Roman" w:cs="Times New Roman"/>
          <w:i/>
          <w:color w:val="000000"/>
          <w:sz w:val="24"/>
          <w:szCs w:val="24"/>
          <w:shd w:val="clear" w:color="auto" w:fill="FFFFFF"/>
        </w:rPr>
        <w:t>Wahai orang-orang yang beriman! Makanlah dari rezeki yang baik yang Kami berikan kepada kamu dan bersyukurlah kepada Allah, jika kamu hanya menyembah kepada-Nya.</w:t>
      </w:r>
      <w:r w:rsidRPr="00C84CE7">
        <w:rPr>
          <w:rFonts w:ascii="Times New Roman" w:hAnsi="Times New Roman" w:cs="Times New Roman"/>
          <w:i/>
          <w:color w:val="000000"/>
          <w:sz w:val="24"/>
          <w:szCs w:val="24"/>
          <w:shd w:val="clear" w:color="auto" w:fill="FFFFFF"/>
        </w:rPr>
        <w:t xml:space="preserve"> Q.S AL-Baqarah ayat 172.</w:t>
      </w:r>
    </w:p>
    <w:p w:rsidR="0064096C" w:rsidRPr="00B9174E" w:rsidRDefault="0064096C" w:rsidP="00B54A89">
      <w:pPr>
        <w:spacing w:line="360" w:lineRule="auto"/>
        <w:ind w:left="720"/>
        <w:jc w:val="both"/>
        <w:rPr>
          <w:rFonts w:ascii="Times New Roman" w:hAnsi="Times New Roman" w:cs="Times New Roman"/>
          <w:color w:val="000000"/>
          <w:sz w:val="24"/>
          <w:szCs w:val="24"/>
          <w:shd w:val="clear" w:color="auto" w:fill="FFFFFF"/>
          <w:lang w:val="en-US"/>
        </w:rPr>
      </w:pPr>
      <w:r w:rsidRPr="00C84CE7">
        <w:rPr>
          <w:rFonts w:ascii="Times New Roman" w:hAnsi="Times New Roman" w:cs="Times New Roman"/>
          <w:color w:val="000000"/>
          <w:sz w:val="24"/>
          <w:szCs w:val="24"/>
          <w:shd w:val="clear" w:color="auto" w:fill="FFFFFF"/>
        </w:rPr>
        <w:t xml:space="preserve">Tafsir dari Q.S Al-Baqarah ayat: 172, Dalam ayat diatas Allah Swt memerintah umat manusia yang beriman memakan yang baik-baik dari rezeki yang telah dianugerahkan-Nya kepada mereka. </w:t>
      </w:r>
      <w:proofErr w:type="gramStart"/>
      <w:r>
        <w:rPr>
          <w:rFonts w:ascii="Times New Roman" w:hAnsi="Times New Roman" w:cs="Times New Roman"/>
          <w:color w:val="000000"/>
          <w:sz w:val="24"/>
          <w:szCs w:val="24"/>
          <w:shd w:val="clear" w:color="auto" w:fill="FFFFFF"/>
          <w:lang w:val="en-US"/>
        </w:rPr>
        <w:t>Oleh sebab itu, seharusnya mereka bersyukur kepada-Nya jika mereka mengaku sebagai hamba-Nya.</w:t>
      </w:r>
      <w:proofErr w:type="gramEnd"/>
      <w:r>
        <w:rPr>
          <w:rFonts w:ascii="Times New Roman" w:hAnsi="Times New Roman" w:cs="Times New Roman"/>
          <w:color w:val="000000"/>
          <w:sz w:val="24"/>
          <w:szCs w:val="24"/>
          <w:shd w:val="clear" w:color="auto" w:fill="FFFFFF"/>
          <w:lang w:val="en-US"/>
        </w:rPr>
        <w:t xml:space="preserve"> Memakan makanan yang halal merupakan sarana agar diterimanya </w:t>
      </w:r>
      <w:proofErr w:type="gramStart"/>
      <w:r>
        <w:rPr>
          <w:rFonts w:ascii="Times New Roman" w:hAnsi="Times New Roman" w:cs="Times New Roman"/>
          <w:color w:val="000000"/>
          <w:sz w:val="24"/>
          <w:szCs w:val="24"/>
          <w:shd w:val="clear" w:color="auto" w:fill="FFFFFF"/>
          <w:lang w:val="en-US"/>
        </w:rPr>
        <w:t>doa</w:t>
      </w:r>
      <w:proofErr w:type="gramEnd"/>
      <w:r>
        <w:rPr>
          <w:rFonts w:ascii="Times New Roman" w:hAnsi="Times New Roman" w:cs="Times New Roman"/>
          <w:color w:val="000000"/>
          <w:sz w:val="24"/>
          <w:szCs w:val="24"/>
          <w:shd w:val="clear" w:color="auto" w:fill="FFFFFF"/>
          <w:lang w:val="en-US"/>
        </w:rPr>
        <w:t xml:space="preserve"> dan ibadah.</w:t>
      </w:r>
    </w:p>
    <w:p w:rsidR="0064096C" w:rsidRPr="00275EB2" w:rsidRDefault="0064096C" w:rsidP="00A44C16">
      <w:pPr>
        <w:spacing w:line="360" w:lineRule="auto"/>
        <w:ind w:firstLine="270"/>
        <w:rPr>
          <w:rFonts w:ascii="Times New Roman" w:hAnsi="Times New Roman" w:cs="Times New Roman"/>
          <w:color w:val="000000"/>
          <w:sz w:val="24"/>
          <w:szCs w:val="24"/>
          <w:shd w:val="clear" w:color="auto" w:fill="FFFFFF"/>
          <w:lang w:val="en-US"/>
        </w:rPr>
      </w:pPr>
      <w:proofErr w:type="gramStart"/>
      <w:r>
        <w:rPr>
          <w:rFonts w:ascii="Times New Roman" w:hAnsi="Times New Roman" w:cs="Times New Roman"/>
          <w:color w:val="000000"/>
          <w:sz w:val="24"/>
          <w:szCs w:val="24"/>
          <w:shd w:val="clear" w:color="auto" w:fill="FFFFFF"/>
          <w:lang w:val="en-US"/>
        </w:rPr>
        <w:t xml:space="preserve">b. </w:t>
      </w:r>
      <w:r w:rsidRPr="00275EB2">
        <w:rPr>
          <w:rFonts w:ascii="Times New Roman" w:hAnsi="Times New Roman" w:cs="Times New Roman"/>
          <w:color w:val="000000"/>
          <w:sz w:val="24"/>
          <w:szCs w:val="24"/>
          <w:shd w:val="clear" w:color="auto" w:fill="FFFFFF"/>
          <w:lang w:val="en-US"/>
        </w:rPr>
        <w:t xml:space="preserve"> Haram</w:t>
      </w:r>
      <w:proofErr w:type="gramEnd"/>
      <w:r w:rsidRPr="00275EB2">
        <w:rPr>
          <w:rFonts w:ascii="Times New Roman" w:hAnsi="Times New Roman" w:cs="Times New Roman"/>
          <w:color w:val="000000"/>
          <w:sz w:val="24"/>
          <w:szCs w:val="24"/>
          <w:shd w:val="clear" w:color="auto" w:fill="FFFFFF"/>
          <w:lang w:val="en-US"/>
        </w:rPr>
        <w:t xml:space="preserve"> </w:t>
      </w:r>
    </w:p>
    <w:p w:rsidR="0064096C" w:rsidRPr="00C72E3E" w:rsidRDefault="0064096C" w:rsidP="00A44C16">
      <w:pPr>
        <w:pStyle w:val="ListParagraph"/>
        <w:spacing w:line="360" w:lineRule="auto"/>
        <w:ind w:hanging="180"/>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Q.S Al-Ma’idah ayat 3</w:t>
      </w:r>
    </w:p>
    <w:p w:rsidR="0064096C" w:rsidRDefault="0064096C" w:rsidP="0064096C">
      <w:pPr>
        <w:autoSpaceDE w:val="0"/>
        <w:autoSpaceDN w:val="0"/>
        <w:adjustRightInd w:val="0"/>
        <w:spacing w:line="360" w:lineRule="auto"/>
        <w:jc w:val="right"/>
        <w:rPr>
          <w:rFonts w:ascii="Calibri" w:hAnsi="Calibri" w:cs="KFGQPC Uthmanic Script HAFS"/>
          <w:sz w:val="28"/>
          <w:szCs w:val="28"/>
          <w:rtl/>
          <w:lang w:val="en-US"/>
        </w:rPr>
      </w:pPr>
      <w:r w:rsidRPr="003551E1">
        <w:rPr>
          <w:rFonts w:ascii="Calibri" w:hAnsi="Calibri" w:cs="KFGQPC Uthmanic Script HAFS"/>
          <w:sz w:val="28"/>
          <w:szCs w:val="28"/>
          <w:rtl/>
          <w:lang w:val="en-US"/>
        </w:rPr>
        <w:t>حُرِّمَتْ عَلَيْكُمُ الْمَيْتَةُ وَالدَّمُ وَلَحْمُ الْخِنْزِيْرِ وَمَآ اُهِلَّ لِغَيْرِ اللّٰهِ بِهٖ وَالْمُنْخَنِقَةُ وَالْمَوْقُوْذَةُ وَالْمُتَرَدِّيَةُ وَالنَّطِيْحَة وَمَآ اَكَلَ السَّبُعُ اِلَّا مَا ذَكَّيْتُمْۗ</w:t>
      </w:r>
    </w:p>
    <w:p w:rsidR="0064096C" w:rsidRDefault="0064096C" w:rsidP="0064096C">
      <w:pPr>
        <w:autoSpaceDE w:val="0"/>
        <w:autoSpaceDN w:val="0"/>
        <w:adjustRightInd w:val="0"/>
        <w:spacing w:line="360" w:lineRule="auto"/>
        <w:jc w:val="both"/>
        <w:rPr>
          <w:rFonts w:ascii="Times New Roman" w:hAnsi="Times New Roman" w:cs="Times New Roman"/>
          <w:sz w:val="24"/>
          <w:szCs w:val="24"/>
          <w:lang w:val="en"/>
        </w:rPr>
      </w:pPr>
      <w:r>
        <w:rPr>
          <w:rFonts w:ascii="Calibri" w:hAnsi="Calibri" w:cs="KFGQPC Uthmanic Script HAFS"/>
          <w:sz w:val="28"/>
          <w:szCs w:val="28"/>
          <w:lang w:val="en"/>
        </w:rPr>
        <w:tab/>
      </w:r>
      <w:r>
        <w:rPr>
          <w:rFonts w:ascii="Times New Roman" w:hAnsi="Times New Roman" w:cs="Times New Roman"/>
          <w:sz w:val="24"/>
          <w:szCs w:val="24"/>
          <w:lang w:val="en"/>
        </w:rPr>
        <w:t>Terjemahanya:</w:t>
      </w:r>
    </w:p>
    <w:p w:rsidR="0064096C" w:rsidRPr="003551E1" w:rsidRDefault="0064096C" w:rsidP="0064096C">
      <w:pPr>
        <w:autoSpaceDE w:val="0"/>
        <w:autoSpaceDN w:val="0"/>
        <w:adjustRightInd w:val="0"/>
        <w:spacing w:line="360" w:lineRule="auto"/>
        <w:ind w:left="720" w:firstLine="720"/>
        <w:jc w:val="both"/>
        <w:rPr>
          <w:rFonts w:ascii="Times New Roman" w:hAnsi="Times New Roman" w:cs="Times New Roman"/>
          <w:sz w:val="24"/>
          <w:szCs w:val="24"/>
          <w:lang w:val="en"/>
        </w:rPr>
      </w:pPr>
      <w:r w:rsidRPr="00505ACF">
        <w:rPr>
          <w:rFonts w:ascii="Times New Roman" w:hAnsi="Times New Roman" w:cs="Times New Roman"/>
          <w:sz w:val="24"/>
          <w:szCs w:val="24"/>
          <w:lang w:val="en"/>
        </w:rPr>
        <w:t xml:space="preserve">Diharamkan bagimu (memakan) bangkai, darah, daging babi, dan (daging) hewan yang disembelih bukan atas (nama) Allah, yang tercekik, yang dipukul, yang jatuh, yang ditanduk, dan yang diterkam binatang buas, kecuali yang sempat kamu sembelih. </w:t>
      </w:r>
      <w:proofErr w:type="gramStart"/>
      <w:r w:rsidRPr="00505ACF">
        <w:rPr>
          <w:rFonts w:ascii="Times New Roman" w:hAnsi="Times New Roman" w:cs="Times New Roman"/>
          <w:sz w:val="24"/>
          <w:szCs w:val="24"/>
          <w:lang w:val="en"/>
        </w:rPr>
        <w:t>Dan (diharamkan pula) yang disembelih untuk berhala.</w:t>
      </w:r>
      <w:proofErr w:type="gramEnd"/>
      <w:r w:rsidR="00D822F5">
        <w:rPr>
          <w:rStyle w:val="FootnoteReference"/>
          <w:rFonts w:ascii="Times New Roman" w:hAnsi="Times New Roman" w:cs="Times New Roman"/>
          <w:sz w:val="24"/>
          <w:szCs w:val="24"/>
          <w:lang w:val="en"/>
        </w:rPr>
        <w:footnoteReference w:id="20"/>
      </w:r>
    </w:p>
    <w:p w:rsidR="0064096C" w:rsidRPr="0050278C" w:rsidRDefault="0064096C" w:rsidP="00457F14">
      <w:pPr>
        <w:spacing w:line="360" w:lineRule="auto"/>
        <w:ind w:left="720" w:firstLine="72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Tafsir dari Q.S Al-Ma’idah ayat: 3, Allah Swt melarang umat-Nya memakan binatang-binatang yang mati bangkai, yakni binatang yang matinya sendiri tanpa tidak disembelih atau diburu karena didalamnya terdapat darah membeku yang membahayakan agama dan tubuh. </w:t>
      </w:r>
      <w:proofErr w:type="gramStart"/>
      <w:r>
        <w:rPr>
          <w:rFonts w:ascii="Times New Roman" w:hAnsi="Times New Roman" w:cs="Times New Roman"/>
          <w:color w:val="000000"/>
          <w:sz w:val="24"/>
          <w:szCs w:val="24"/>
          <w:shd w:val="clear" w:color="auto" w:fill="FFFFFF"/>
          <w:lang w:val="en-US"/>
        </w:rPr>
        <w:t xml:space="preserve">Oleh sebab itu Allah </w:t>
      </w:r>
      <w:r>
        <w:rPr>
          <w:rFonts w:ascii="Times New Roman" w:hAnsi="Times New Roman" w:cs="Times New Roman"/>
          <w:color w:val="000000"/>
          <w:sz w:val="24"/>
          <w:szCs w:val="24"/>
          <w:shd w:val="clear" w:color="auto" w:fill="FFFFFF"/>
          <w:lang w:val="en-US"/>
        </w:rPr>
        <w:lastRenderedPageBreak/>
        <w:t>mengharamkannya.</w:t>
      </w:r>
      <w:proofErr w:type="gramEnd"/>
      <w:r>
        <w:rPr>
          <w:rFonts w:ascii="Times New Roman" w:hAnsi="Times New Roman" w:cs="Times New Roman"/>
          <w:color w:val="000000"/>
          <w:sz w:val="24"/>
          <w:szCs w:val="24"/>
          <w:shd w:val="clear" w:color="auto" w:fill="FFFFFF"/>
          <w:lang w:val="en-US"/>
        </w:rPr>
        <w:t xml:space="preserve"> Kecuali dari bangkai itu adalah bankai ikan sebab ikan itu halal, baik mati disembelih ataupun mati disebabkan hal lain.</w:t>
      </w:r>
    </w:p>
    <w:p w:rsidR="0064096C" w:rsidRPr="00BE7CE0" w:rsidRDefault="0064096C" w:rsidP="0064096C">
      <w:pPr>
        <w:pStyle w:val="ListParagraph"/>
        <w:spacing w:line="360" w:lineRule="auto"/>
        <w:jc w:val="both"/>
        <w:rPr>
          <w:rFonts w:ascii="Times New Roman" w:hAnsi="Times New Roman" w:cs="Times New Roman"/>
          <w:color w:val="000000"/>
          <w:sz w:val="24"/>
          <w:szCs w:val="24"/>
          <w:shd w:val="clear" w:color="auto" w:fill="FFFFFF"/>
          <w:lang w:val="en-US"/>
        </w:rPr>
      </w:pPr>
      <w:r w:rsidRPr="00BE7CE0">
        <w:rPr>
          <w:rFonts w:ascii="Times New Roman" w:hAnsi="Times New Roman" w:cs="Times New Roman"/>
          <w:color w:val="000000"/>
          <w:sz w:val="24"/>
          <w:szCs w:val="24"/>
          <w:shd w:val="clear" w:color="auto" w:fill="FFFFFF"/>
          <w:lang w:val="en-US"/>
        </w:rPr>
        <w:t>Hadits</w:t>
      </w:r>
      <w:r>
        <w:rPr>
          <w:rFonts w:ascii="Times New Roman" w:hAnsi="Times New Roman" w:cs="Times New Roman"/>
          <w:color w:val="000000"/>
          <w:sz w:val="24"/>
          <w:szCs w:val="24"/>
          <w:shd w:val="clear" w:color="auto" w:fill="FFFFFF"/>
          <w:lang w:val="en-US"/>
        </w:rPr>
        <w:t xml:space="preserve"> </w:t>
      </w:r>
    </w:p>
    <w:p w:rsidR="0064096C" w:rsidRPr="00D33158" w:rsidRDefault="0064096C" w:rsidP="0064096C">
      <w:pPr>
        <w:autoSpaceDE w:val="0"/>
        <w:autoSpaceDN w:val="0"/>
        <w:adjustRightInd w:val="0"/>
        <w:spacing w:line="360" w:lineRule="auto"/>
        <w:jc w:val="right"/>
        <w:rPr>
          <w:rFonts w:ascii="Calibri" w:hAnsi="Calibri" w:cs="KFGQPC Uthmanic Script HAFS"/>
          <w:sz w:val="28"/>
          <w:szCs w:val="28"/>
          <w:lang w:val="en-US"/>
        </w:rPr>
      </w:pPr>
      <w:r w:rsidRPr="00D33158">
        <w:rPr>
          <w:rFonts w:ascii="Calibri" w:hAnsi="Calibri" w:cs="KFGQPC Uthmanic Script HAFS"/>
          <w:sz w:val="28"/>
          <w:szCs w:val="28"/>
          <w:rtl/>
          <w:lang w:val="en-US"/>
        </w:rPr>
        <w:t>حَدَّثـَنَا أَبُو مُصْعَبٍ حَدَّثـَنَا عَبْدُ الرَّحمَنِ بْنُ زَيْدِ بْنِ أَسْلَمَ عَنْ أَبِيهِ عَنْ عَبْدِ اللَّهِ بْن</w:t>
      </w:r>
      <w:r>
        <w:rPr>
          <w:rFonts w:ascii="Calibri" w:hAnsi="Calibri" w:cs="KFGQPC Uthmanic Script HAFS"/>
          <w:sz w:val="28"/>
          <w:szCs w:val="28"/>
          <w:rtl/>
          <w:lang w:val="en-US"/>
        </w:rPr>
        <w:t xml:space="preserve"> </w:t>
      </w:r>
      <w:r w:rsidRPr="00D33158">
        <w:rPr>
          <w:rFonts w:ascii="Calibri" w:hAnsi="Calibri" w:cs="KFGQPC Uthmanic Script HAFS"/>
          <w:sz w:val="28"/>
          <w:szCs w:val="28"/>
          <w:rtl/>
          <w:lang w:val="en-US"/>
        </w:rPr>
        <w:t>عُمَرَأَنَِ</w:t>
      </w:r>
    </w:p>
    <w:p w:rsidR="0064096C" w:rsidRPr="00D33158" w:rsidRDefault="0064096C" w:rsidP="0064096C">
      <w:pPr>
        <w:autoSpaceDE w:val="0"/>
        <w:autoSpaceDN w:val="0"/>
        <w:adjustRightInd w:val="0"/>
        <w:spacing w:line="360" w:lineRule="auto"/>
        <w:jc w:val="right"/>
        <w:rPr>
          <w:rFonts w:ascii="Calibri" w:hAnsi="Calibri" w:cs="KFGQPC Uthmanic Script HAFS"/>
          <w:sz w:val="28"/>
          <w:szCs w:val="28"/>
          <w:lang w:val="en-US"/>
        </w:rPr>
      </w:pPr>
      <w:r w:rsidRPr="00D33158">
        <w:rPr>
          <w:rFonts w:ascii="Calibri" w:hAnsi="Calibri" w:cs="KFGQPC Uthmanic Script HAFS"/>
          <w:sz w:val="28"/>
          <w:szCs w:val="28"/>
          <w:rtl/>
          <w:lang w:val="en-US"/>
        </w:rPr>
        <w:t>رَسُولَ اللَّهِ صَلَّى اللَّهُ عَلَيْهِ وَسَلَّمَ قَالَ أُحِ لَّتْ لَكُمْ مَيْتَتَانِ وَدَمَانِ فَأَمَّا الْمَيْتَ تَان</w:t>
      </w:r>
      <w:r>
        <w:rPr>
          <w:rFonts w:ascii="Calibri" w:hAnsi="Calibri" w:cs="KFGQPC Uthmanic Script HAFS"/>
          <w:sz w:val="28"/>
          <w:szCs w:val="28"/>
          <w:rtl/>
          <w:lang w:val="en-US"/>
        </w:rPr>
        <w:t xml:space="preserve"> </w:t>
      </w:r>
      <w:r w:rsidRPr="00D33158">
        <w:rPr>
          <w:rFonts w:ascii="Calibri" w:hAnsi="Calibri" w:cs="KFGQPC Uthmanic Script HAFS"/>
          <w:sz w:val="28"/>
          <w:szCs w:val="28"/>
          <w:rtl/>
          <w:lang w:val="en-US"/>
        </w:rPr>
        <w:t>فَا</w:t>
      </w:r>
      <w:r w:rsidRPr="00620CDA">
        <w:rPr>
          <w:rFonts w:ascii="Calibri" w:hAnsi="Calibri" w:cs="KFGQPC Uthmanic Script HAFS"/>
          <w:sz w:val="28"/>
          <w:szCs w:val="28"/>
          <w:rtl/>
          <w:lang w:val="en-US"/>
        </w:rPr>
        <w:t xml:space="preserve"> </w:t>
      </w:r>
      <w:r w:rsidRPr="00D33158">
        <w:rPr>
          <w:rFonts w:ascii="Calibri" w:hAnsi="Calibri" w:cs="KFGQPC Uthmanic Script HAFS"/>
          <w:sz w:val="28"/>
          <w:szCs w:val="28"/>
          <w:rtl/>
          <w:lang w:val="en-US"/>
        </w:rPr>
        <w:t>لحُوتُ ِ</w:t>
      </w:r>
    </w:p>
    <w:p w:rsidR="0064096C" w:rsidRPr="00D33158" w:rsidRDefault="0064096C" w:rsidP="0064096C">
      <w:pPr>
        <w:autoSpaceDE w:val="0"/>
        <w:autoSpaceDN w:val="0"/>
        <w:adjustRightInd w:val="0"/>
        <w:spacing w:line="360" w:lineRule="auto"/>
        <w:jc w:val="right"/>
        <w:rPr>
          <w:rFonts w:ascii="Calibri" w:hAnsi="Calibri" w:cs="KFGQPC Uthmanic Script HAFS"/>
          <w:sz w:val="28"/>
          <w:szCs w:val="28"/>
          <w:rtl/>
          <w:lang w:val="en-US"/>
        </w:rPr>
      </w:pPr>
      <w:r w:rsidRPr="00D33158">
        <w:rPr>
          <w:rFonts w:ascii="Calibri" w:hAnsi="Calibri" w:cs="KFGQPC Uthmanic Script HAFS"/>
          <w:sz w:val="28"/>
          <w:szCs w:val="28"/>
          <w:rtl/>
          <w:lang w:val="en-US"/>
        </w:rPr>
        <w:t>وَالجَرَادُ وَأَمَّا الدَّمَانِ فَالْكَبِدُ وَالطِّحَالُ . (رواه البخارى)</w:t>
      </w:r>
    </w:p>
    <w:p w:rsidR="0064096C" w:rsidRPr="00457F14" w:rsidRDefault="0064096C" w:rsidP="009358D0">
      <w:pPr>
        <w:spacing w:line="360" w:lineRule="auto"/>
        <w:ind w:left="720"/>
        <w:jc w:val="both"/>
        <w:rPr>
          <w:rFonts w:ascii="Times New Roman" w:hAnsi="Times New Roman" w:cs="Times New Roman"/>
          <w:iCs/>
          <w:color w:val="000000"/>
          <w:sz w:val="24"/>
          <w:szCs w:val="24"/>
          <w:shd w:val="clear" w:color="auto" w:fill="FFFFFF"/>
          <w:lang w:val="en-US"/>
        </w:rPr>
      </w:pPr>
      <w:r w:rsidRPr="00D718AC">
        <w:rPr>
          <w:rFonts w:ascii="Times New Roman" w:hAnsi="Times New Roman" w:cs="Times New Roman"/>
          <w:i/>
          <w:color w:val="000000"/>
          <w:sz w:val="24"/>
          <w:szCs w:val="24"/>
          <w:shd w:val="clear" w:color="auto" w:fill="FFFFFF"/>
          <w:lang w:val="en-US"/>
        </w:rPr>
        <w:t>Artinya: “Abu Mush’ab menceritakan kepada kami Abdul Rahman bin Zaid bin</w:t>
      </w:r>
      <w:r>
        <w:rPr>
          <w:rFonts w:ascii="Times New Roman" w:hAnsi="Times New Roman" w:cs="Times New Roman"/>
          <w:i/>
          <w:color w:val="000000"/>
          <w:sz w:val="24"/>
          <w:szCs w:val="24"/>
          <w:shd w:val="clear" w:color="auto" w:fill="FFFFFF"/>
          <w:lang w:val="en-US"/>
        </w:rPr>
        <w:t xml:space="preserve">  </w:t>
      </w:r>
      <w:r w:rsidRPr="00D718AC">
        <w:rPr>
          <w:rFonts w:ascii="Times New Roman" w:hAnsi="Times New Roman" w:cs="Times New Roman"/>
          <w:i/>
          <w:color w:val="000000"/>
          <w:sz w:val="24"/>
          <w:szCs w:val="24"/>
          <w:shd w:val="clear" w:color="auto" w:fill="FFFFFF"/>
          <w:lang w:val="en-US"/>
        </w:rPr>
        <w:t>Aslam dari Bapaknya dari Abdullah bin Umar bahwasanya Rasulullah bersabda dihalalkan untuk kita dua bangkai dan dua darah, adapun dua bangkai itu adalah belalang dan ikan, dan dua darah itu adalah hati dan limpa”. (HR. Bukhari).</w:t>
      </w:r>
      <w:r w:rsidR="00457F14">
        <w:rPr>
          <w:rStyle w:val="FootnoteReference"/>
          <w:rFonts w:ascii="Times New Roman" w:hAnsi="Times New Roman" w:cs="Times New Roman"/>
          <w:i/>
          <w:color w:val="000000"/>
          <w:sz w:val="24"/>
          <w:szCs w:val="24"/>
          <w:shd w:val="clear" w:color="auto" w:fill="FFFFFF"/>
          <w:lang w:val="en-US"/>
        </w:rPr>
        <w:footnoteReference w:id="21"/>
      </w:r>
    </w:p>
    <w:p w:rsidR="0064096C" w:rsidRPr="00B244F5" w:rsidRDefault="0064096C" w:rsidP="00032C87">
      <w:pPr>
        <w:pStyle w:val="ListParagraph"/>
        <w:numPr>
          <w:ilvl w:val="0"/>
          <w:numId w:val="6"/>
        </w:numPr>
        <w:spacing w:line="360" w:lineRule="auto"/>
        <w:ind w:left="360"/>
        <w:jc w:val="both"/>
        <w:rPr>
          <w:rFonts w:ascii="Times New Roman" w:hAnsi="Times New Roman" w:cs="Times New Roman"/>
          <w:color w:val="000000"/>
          <w:sz w:val="24"/>
          <w:szCs w:val="24"/>
          <w:shd w:val="clear" w:color="auto" w:fill="FFFFFF"/>
          <w:lang w:val="en-US"/>
        </w:rPr>
      </w:pPr>
      <w:r w:rsidRPr="00B244F5">
        <w:rPr>
          <w:rFonts w:ascii="Times New Roman" w:hAnsi="Times New Roman" w:cs="Times New Roman"/>
          <w:color w:val="000000"/>
          <w:sz w:val="24"/>
          <w:szCs w:val="24"/>
          <w:shd w:val="clear" w:color="auto" w:fill="FFFFFF"/>
          <w:lang w:val="en-US"/>
        </w:rPr>
        <w:t>Ruang Lingkup Produk Halal dan Sertifikat Halal</w:t>
      </w:r>
    </w:p>
    <w:p w:rsidR="0064096C" w:rsidRDefault="0064096C" w:rsidP="00457F14">
      <w:pPr>
        <w:spacing w:line="360" w:lineRule="auto"/>
        <w:ind w:firstLine="360"/>
        <w:jc w:val="both"/>
        <w:rPr>
          <w:rFonts w:ascii="Times New Roman" w:hAnsi="Times New Roman" w:cs="Times New Roman"/>
          <w:color w:val="000000"/>
          <w:sz w:val="24"/>
          <w:szCs w:val="24"/>
          <w:shd w:val="clear" w:color="auto" w:fill="FFFFFF"/>
          <w:lang w:val="en-US"/>
        </w:rPr>
      </w:pPr>
      <w:r w:rsidRPr="002D340F">
        <w:rPr>
          <w:rFonts w:ascii="Times New Roman" w:hAnsi="Times New Roman" w:cs="Times New Roman"/>
          <w:color w:val="000000"/>
          <w:sz w:val="24"/>
          <w:szCs w:val="24"/>
          <w:shd w:val="clear" w:color="auto" w:fill="FFFFFF"/>
          <w:lang w:val="en-US"/>
        </w:rPr>
        <w:t>Pangan ialah suatu yang asalnya dari sumber hayati dan air, baik secara diolah ataupun yang tidak diolah, dipergunakan sebagai bahan makanan bagi umat manusia</w:t>
      </w:r>
      <w:r>
        <w:rPr>
          <w:rFonts w:ascii="Times New Roman" w:hAnsi="Times New Roman" w:cs="Times New Roman"/>
          <w:color w:val="000000"/>
          <w:sz w:val="24"/>
          <w:szCs w:val="24"/>
          <w:shd w:val="clear" w:color="auto" w:fill="FFFFFF"/>
          <w:lang w:val="en-US"/>
        </w:rPr>
        <w:t xml:space="preserve"> baik berupa makanan ataupun minuman, termasuk tambahan pangan, bahan baku pangan, bahan lain yang dipakai dalam proses pengolahan, penyiapan serta pembuatan makanan ataupun minuman.</w:t>
      </w:r>
      <w:r w:rsidR="00457F14">
        <w:rPr>
          <w:rStyle w:val="FootnoteReference"/>
          <w:rFonts w:ascii="Times New Roman" w:hAnsi="Times New Roman" w:cs="Times New Roman"/>
          <w:color w:val="000000"/>
          <w:sz w:val="24"/>
          <w:szCs w:val="24"/>
          <w:shd w:val="clear" w:color="auto" w:fill="FFFFFF"/>
          <w:lang w:val="en-US"/>
        </w:rPr>
        <w:footnoteReference w:id="22"/>
      </w:r>
      <w:r>
        <w:rPr>
          <w:rFonts w:ascii="Times New Roman" w:hAnsi="Times New Roman" w:cs="Times New Roman"/>
          <w:color w:val="000000"/>
          <w:sz w:val="24"/>
          <w:szCs w:val="24"/>
          <w:shd w:val="clear" w:color="auto" w:fill="FFFFFF"/>
          <w:lang w:val="en-US"/>
        </w:rPr>
        <w:t xml:space="preserve"> Menurut pasal 1 angka 2 undang-undang Nomor 33 tahun 2014 tentang jaminan produk halal ialah produk yang sudah dinyatakan halal se</w:t>
      </w:r>
      <w:r w:rsidR="0075468E">
        <w:rPr>
          <w:rFonts w:ascii="Times New Roman" w:hAnsi="Times New Roman" w:cs="Times New Roman"/>
          <w:color w:val="000000"/>
          <w:sz w:val="24"/>
          <w:szCs w:val="24"/>
          <w:shd w:val="clear" w:color="auto" w:fill="FFFFFF"/>
          <w:lang w:val="en-US"/>
        </w:rPr>
        <w:t>suai syariat dalam agama islam.</w:t>
      </w:r>
      <w:r w:rsidR="0075468E">
        <w:rPr>
          <w:rStyle w:val="FootnoteReference"/>
          <w:rFonts w:ascii="Times New Roman" w:hAnsi="Times New Roman" w:cs="Times New Roman"/>
          <w:color w:val="000000"/>
          <w:sz w:val="24"/>
          <w:szCs w:val="24"/>
          <w:shd w:val="clear" w:color="auto" w:fill="FFFFFF"/>
          <w:lang w:val="en-US"/>
        </w:rPr>
        <w:footnoteReference w:id="23"/>
      </w:r>
    </w:p>
    <w:p w:rsidR="0064096C" w:rsidRDefault="0064096C" w:rsidP="00D462E6">
      <w:pPr>
        <w:spacing w:line="360" w:lineRule="auto"/>
        <w:ind w:firstLine="360"/>
        <w:jc w:val="both"/>
        <w:rPr>
          <w:rFonts w:ascii="Times New Roman" w:hAnsi="Times New Roman" w:cs="Times New Roman"/>
          <w:color w:val="000000"/>
          <w:sz w:val="24"/>
          <w:szCs w:val="24"/>
          <w:shd w:val="clear" w:color="auto" w:fill="FFFFFF"/>
          <w:lang w:val="en-US"/>
        </w:rPr>
      </w:pPr>
      <w:proofErr w:type="gramStart"/>
      <w:r>
        <w:rPr>
          <w:rFonts w:ascii="Times New Roman" w:hAnsi="Times New Roman" w:cs="Times New Roman"/>
          <w:color w:val="000000"/>
          <w:sz w:val="24"/>
          <w:szCs w:val="24"/>
          <w:shd w:val="clear" w:color="auto" w:fill="FFFFFF"/>
          <w:lang w:val="en-US"/>
        </w:rPr>
        <w:lastRenderedPageBreak/>
        <w:t>Sertifikat halal merupakan pengakuan atas kehalalan suatu produk yang sudah diterbitkan oleh badan penyelenggara jaminan produk halal yang selanjutnya di</w:t>
      </w:r>
      <w:r w:rsidR="00D462E6">
        <w:rPr>
          <w:rFonts w:ascii="Times New Roman" w:hAnsi="Times New Roman" w:cs="Times New Roman"/>
          <w:color w:val="000000"/>
          <w:sz w:val="24"/>
          <w:szCs w:val="24"/>
          <w:shd w:val="clear" w:color="auto" w:fill="FFFFFF"/>
          <w:lang w:val="en-US"/>
        </w:rPr>
        <w:t>singkat sebagai BPJPH.</w:t>
      </w:r>
      <w:proofErr w:type="gramEnd"/>
      <w:r w:rsidR="00D462E6">
        <w:rPr>
          <w:rStyle w:val="FootnoteReference"/>
          <w:rFonts w:ascii="Times New Roman" w:hAnsi="Times New Roman" w:cs="Times New Roman"/>
          <w:color w:val="000000"/>
          <w:sz w:val="24"/>
          <w:szCs w:val="24"/>
          <w:shd w:val="clear" w:color="auto" w:fill="FFFFFF"/>
          <w:lang w:val="en-US"/>
        </w:rPr>
        <w:footnoteReference w:id="24"/>
      </w:r>
      <w:r>
        <w:rPr>
          <w:rFonts w:ascii="Times New Roman" w:hAnsi="Times New Roman" w:cs="Times New Roman"/>
          <w:color w:val="000000"/>
          <w:sz w:val="24"/>
          <w:szCs w:val="24"/>
          <w:shd w:val="clear" w:color="auto" w:fill="FFFFFF"/>
          <w:lang w:val="en-US"/>
        </w:rPr>
        <w:t>Pemasangan label halal terhadap produk halal sangatlah penting, dikarenakan merupakan sumber informasi bagi konsumen serta menyangkut hajat hidup orang banyak. Oleh karena itu para pelaku pengusaha hendaklah mengacuh pada Undang-undang Nomor 18 Tahun 2012 pasal 97 Ayat 3, pada suatu label harus membuat keterangan mengenai:</w:t>
      </w:r>
    </w:p>
    <w:p w:rsidR="0064096C" w:rsidRDefault="0064096C" w:rsidP="00032C87">
      <w:pPr>
        <w:pStyle w:val="ListParagraph"/>
        <w:numPr>
          <w:ilvl w:val="1"/>
          <w:numId w:val="6"/>
        </w:numPr>
        <w:spacing w:line="360" w:lineRule="auto"/>
        <w:ind w:left="630" w:hanging="27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Nama produk</w:t>
      </w:r>
    </w:p>
    <w:p w:rsidR="0064096C" w:rsidRDefault="0064096C" w:rsidP="00032C87">
      <w:pPr>
        <w:pStyle w:val="ListParagraph"/>
        <w:numPr>
          <w:ilvl w:val="1"/>
          <w:numId w:val="6"/>
        </w:numPr>
        <w:spacing w:line="360" w:lineRule="auto"/>
        <w:ind w:left="630" w:hanging="27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Daftar bahan yang digunakan</w:t>
      </w:r>
    </w:p>
    <w:p w:rsidR="0064096C" w:rsidRDefault="0064096C" w:rsidP="00032C87">
      <w:pPr>
        <w:pStyle w:val="ListParagraph"/>
        <w:numPr>
          <w:ilvl w:val="1"/>
          <w:numId w:val="6"/>
        </w:numPr>
        <w:spacing w:line="360" w:lineRule="auto"/>
        <w:ind w:left="630" w:hanging="27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Berat bersih atau isi bersih</w:t>
      </w:r>
    </w:p>
    <w:p w:rsidR="0064096C" w:rsidRDefault="0064096C" w:rsidP="00032C87">
      <w:pPr>
        <w:pStyle w:val="ListParagraph"/>
        <w:numPr>
          <w:ilvl w:val="1"/>
          <w:numId w:val="6"/>
        </w:numPr>
        <w:spacing w:line="360" w:lineRule="auto"/>
        <w:ind w:left="630" w:hanging="27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Nama dan alamat pihak yang memproduksi atau mengimpor</w:t>
      </w:r>
    </w:p>
    <w:p w:rsidR="0064096C" w:rsidRDefault="0064096C" w:rsidP="00032C87">
      <w:pPr>
        <w:pStyle w:val="ListParagraph"/>
        <w:numPr>
          <w:ilvl w:val="1"/>
          <w:numId w:val="6"/>
        </w:numPr>
        <w:spacing w:line="360" w:lineRule="auto"/>
        <w:ind w:left="630" w:hanging="27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Halal bagi yang dipersyaratkan</w:t>
      </w:r>
    </w:p>
    <w:p w:rsidR="0064096C" w:rsidRDefault="0064096C" w:rsidP="00032C87">
      <w:pPr>
        <w:pStyle w:val="ListParagraph"/>
        <w:numPr>
          <w:ilvl w:val="1"/>
          <w:numId w:val="6"/>
        </w:numPr>
        <w:spacing w:line="360" w:lineRule="auto"/>
        <w:ind w:left="630" w:hanging="27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Tanggal dan kode produksi </w:t>
      </w:r>
    </w:p>
    <w:p w:rsidR="0064096C" w:rsidRDefault="0064096C" w:rsidP="00032C87">
      <w:pPr>
        <w:pStyle w:val="ListParagraph"/>
        <w:numPr>
          <w:ilvl w:val="1"/>
          <w:numId w:val="6"/>
        </w:numPr>
        <w:spacing w:line="360" w:lineRule="auto"/>
        <w:ind w:left="630" w:hanging="27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Tanggal, bulan dan tahun kadaluarsa</w:t>
      </w:r>
    </w:p>
    <w:p w:rsidR="0064096C" w:rsidRPr="00275EB2" w:rsidRDefault="0064096C" w:rsidP="00032C87">
      <w:pPr>
        <w:pStyle w:val="ListParagraph"/>
        <w:numPr>
          <w:ilvl w:val="1"/>
          <w:numId w:val="6"/>
        </w:numPr>
        <w:spacing w:line="360" w:lineRule="auto"/>
        <w:ind w:left="630" w:hanging="27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Nomor izin edar bagi pangan olahan</w:t>
      </w:r>
    </w:p>
    <w:p w:rsidR="0064096C" w:rsidRDefault="0064096C" w:rsidP="0064096C">
      <w:pPr>
        <w:pStyle w:val="ListParagraph"/>
        <w:spacing w:line="360" w:lineRule="auto"/>
        <w:ind w:left="0" w:firstLine="36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Pada dasarnya, kaum muslimin diwajibkan mengonsomsi makanan yang halal sesuai dengan syariat dalam agama </w:t>
      </w:r>
      <w:proofErr w:type="gramStart"/>
      <w:r>
        <w:rPr>
          <w:rFonts w:ascii="Times New Roman" w:hAnsi="Times New Roman" w:cs="Times New Roman"/>
          <w:color w:val="000000"/>
          <w:sz w:val="24"/>
          <w:szCs w:val="24"/>
          <w:shd w:val="clear" w:color="auto" w:fill="FFFFFF"/>
          <w:lang w:val="en-US"/>
        </w:rPr>
        <w:t>islam</w:t>
      </w:r>
      <w:proofErr w:type="gramEnd"/>
      <w:r>
        <w:rPr>
          <w:rFonts w:ascii="Times New Roman" w:hAnsi="Times New Roman" w:cs="Times New Roman"/>
          <w:color w:val="000000"/>
          <w:sz w:val="24"/>
          <w:szCs w:val="24"/>
          <w:shd w:val="clear" w:color="auto" w:fill="FFFFFF"/>
          <w:lang w:val="en-US"/>
        </w:rPr>
        <w:t xml:space="preserve">. Oleh sebab itu pencantuman label halalpada produk makanan sangatlah penting. Hal ini juga ditegaskan dalam peraturan pemerintah Nomor 69 Tahun 1999 tentang label halal dan iklan pangan yang dikemas ke wilayah Indonesia untuk diperdagangkan, menyatakan bahwasannya pangan tersebut halal bagi umat islam, bertanggung jawab atas kebenaran pernyataan tersebut serta wajib melampirkan keterangan-keterangan atau tulisan halal pada kemasan. </w:t>
      </w:r>
    </w:p>
    <w:p w:rsidR="0064096C" w:rsidRDefault="0064096C" w:rsidP="0064096C">
      <w:pPr>
        <w:pStyle w:val="ListParagraph"/>
        <w:spacing w:line="360" w:lineRule="auto"/>
        <w:ind w:left="0" w:firstLine="36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Yang dimaksud produk halal ialah produk yang telah memenuhi syarat kehalalan yang sesuai dengan syariat </w:t>
      </w:r>
      <w:proofErr w:type="gramStart"/>
      <w:r>
        <w:rPr>
          <w:rFonts w:ascii="Times New Roman" w:hAnsi="Times New Roman" w:cs="Times New Roman"/>
          <w:color w:val="000000"/>
          <w:sz w:val="24"/>
          <w:szCs w:val="24"/>
          <w:shd w:val="clear" w:color="auto" w:fill="FFFFFF"/>
          <w:lang w:val="en-US"/>
        </w:rPr>
        <w:t>islam</w:t>
      </w:r>
      <w:proofErr w:type="gramEnd"/>
      <w:r>
        <w:rPr>
          <w:rFonts w:ascii="Times New Roman" w:hAnsi="Times New Roman" w:cs="Times New Roman"/>
          <w:color w:val="000000"/>
          <w:sz w:val="24"/>
          <w:szCs w:val="24"/>
          <w:shd w:val="clear" w:color="auto" w:fill="FFFFFF"/>
          <w:lang w:val="en-US"/>
        </w:rPr>
        <w:t xml:space="preserve"> yaitu:</w:t>
      </w:r>
    </w:p>
    <w:p w:rsidR="0064096C" w:rsidRDefault="0064096C" w:rsidP="00032C87">
      <w:pPr>
        <w:pStyle w:val="ListParagraph"/>
        <w:numPr>
          <w:ilvl w:val="0"/>
          <w:numId w:val="11"/>
        </w:numPr>
        <w:spacing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Tidak mengandung babi dan bahan yang berasal  dari babi</w:t>
      </w:r>
    </w:p>
    <w:p w:rsidR="0064096C" w:rsidRDefault="0064096C" w:rsidP="00032C87">
      <w:pPr>
        <w:pStyle w:val="ListParagraph"/>
        <w:numPr>
          <w:ilvl w:val="0"/>
          <w:numId w:val="11"/>
        </w:numPr>
        <w:spacing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Tidak mengandung bahan yang diharamkan seperti bahan yang asalnya dari organ manusia, darah, kotoran-kotoran dan lain sebagainya</w:t>
      </w:r>
    </w:p>
    <w:p w:rsidR="0064096C" w:rsidRDefault="0064096C" w:rsidP="00032C87">
      <w:pPr>
        <w:pStyle w:val="ListParagraph"/>
        <w:numPr>
          <w:ilvl w:val="0"/>
          <w:numId w:val="11"/>
        </w:numPr>
        <w:spacing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Semua bahan yang berasal dari hewan yang disembelih sesuai dengan tata cara syariat islam</w:t>
      </w:r>
    </w:p>
    <w:p w:rsidR="0064096C" w:rsidRDefault="0064096C" w:rsidP="00032C87">
      <w:pPr>
        <w:pStyle w:val="ListParagraph"/>
        <w:numPr>
          <w:ilvl w:val="0"/>
          <w:numId w:val="11"/>
        </w:numPr>
        <w:spacing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Semua tempat penyampanan, tempat penjualan, pengolahan, dan transportasinya tidak boleh digunakan untuk babi. Jika pernah dipakai untuk babi atau barang yang tidak halal lainnya terlebih dahulu harus dibersihkan tata caranya yang telah diatur dalam syariat agama islam</w:t>
      </w:r>
    </w:p>
    <w:p w:rsidR="0064096C" w:rsidRDefault="0064096C" w:rsidP="00032C87">
      <w:pPr>
        <w:pStyle w:val="ListParagraph"/>
        <w:numPr>
          <w:ilvl w:val="0"/>
          <w:numId w:val="11"/>
        </w:numPr>
        <w:spacing w:line="360" w:lineRule="auto"/>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Semua makanan dan minuman tidak mengandung khamar.</w:t>
      </w:r>
    </w:p>
    <w:p w:rsidR="0064096C" w:rsidRDefault="0064096C" w:rsidP="0064096C">
      <w:pPr>
        <w:spacing w:line="360" w:lineRule="auto"/>
        <w:ind w:left="360" w:firstLine="36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Sertifikat halal merupakan fatwa tertulis yang diterbitkan oleh MUI yang menyatakan kehalalan suatu produk yang merupakan hasil dari persidangan komsisi, fatwa MUI yang berdasarkan proses audit yang dilakaukan oleh </w:t>
      </w:r>
      <w:proofErr w:type="gramStart"/>
      <w:r>
        <w:rPr>
          <w:rFonts w:ascii="Times New Roman" w:hAnsi="Times New Roman" w:cs="Times New Roman"/>
          <w:color w:val="000000"/>
          <w:sz w:val="24"/>
          <w:szCs w:val="24"/>
          <w:shd w:val="clear" w:color="auto" w:fill="FFFFFF"/>
          <w:lang w:val="en-US"/>
        </w:rPr>
        <w:t>LPPOM  MUI</w:t>
      </w:r>
      <w:proofErr w:type="gramEnd"/>
      <w:r>
        <w:rPr>
          <w:rFonts w:ascii="Times New Roman" w:hAnsi="Times New Roman" w:cs="Times New Roman"/>
          <w:color w:val="000000"/>
          <w:sz w:val="24"/>
          <w:szCs w:val="24"/>
          <w:shd w:val="clear" w:color="auto" w:fill="FFFFFF"/>
          <w:lang w:val="en-US"/>
        </w:rPr>
        <w:t xml:space="preserve">. Fatwa merupakan ketetapan hukum </w:t>
      </w:r>
      <w:proofErr w:type="gramStart"/>
      <w:r>
        <w:rPr>
          <w:rFonts w:ascii="Times New Roman" w:hAnsi="Times New Roman" w:cs="Times New Roman"/>
          <w:color w:val="000000"/>
          <w:sz w:val="24"/>
          <w:szCs w:val="24"/>
          <w:shd w:val="clear" w:color="auto" w:fill="FFFFFF"/>
          <w:lang w:val="en-US"/>
        </w:rPr>
        <w:t>islam</w:t>
      </w:r>
      <w:proofErr w:type="gramEnd"/>
      <w:r>
        <w:rPr>
          <w:rFonts w:ascii="Times New Roman" w:hAnsi="Times New Roman" w:cs="Times New Roman"/>
          <w:color w:val="000000"/>
          <w:sz w:val="24"/>
          <w:szCs w:val="24"/>
          <w:shd w:val="clear" w:color="auto" w:fill="FFFFFF"/>
          <w:lang w:val="en-US"/>
        </w:rPr>
        <w:t xml:space="preserve"> yang dikeluarkan komisi fatwa tentang sebuah status hukum suatu kasus tertentu, sertifikat halal ini ialah syarat pencantuman label halal pada produk kemasan. </w:t>
      </w:r>
      <w:proofErr w:type="gramStart"/>
      <w:r>
        <w:rPr>
          <w:rFonts w:ascii="Times New Roman" w:hAnsi="Times New Roman" w:cs="Times New Roman"/>
          <w:color w:val="000000"/>
          <w:sz w:val="24"/>
          <w:szCs w:val="24"/>
          <w:shd w:val="clear" w:color="auto" w:fill="FFFFFF"/>
          <w:lang w:val="en-US"/>
        </w:rPr>
        <w:t>Pemegang sertifikat halal Majelis Ulama Indinesia yang tugasnya bertangung jawab memlihara serta menjaga kehalalan produk yang diproduksinya dan sertifikat ini tidak dapat dipindah tangankan.</w:t>
      </w:r>
      <w:proofErr w:type="gramEnd"/>
      <w:r>
        <w:rPr>
          <w:rFonts w:ascii="Times New Roman" w:hAnsi="Times New Roman" w:cs="Times New Roman"/>
          <w:color w:val="000000"/>
          <w:sz w:val="24"/>
          <w:szCs w:val="24"/>
          <w:shd w:val="clear" w:color="auto" w:fill="FFFFFF"/>
          <w:lang w:val="en-US"/>
        </w:rPr>
        <w:t xml:space="preserve"> </w:t>
      </w:r>
      <w:proofErr w:type="gramStart"/>
      <w:r>
        <w:rPr>
          <w:rFonts w:ascii="Times New Roman" w:hAnsi="Times New Roman" w:cs="Times New Roman"/>
          <w:color w:val="000000"/>
          <w:sz w:val="24"/>
          <w:szCs w:val="24"/>
          <w:shd w:val="clear" w:color="auto" w:fill="FFFFFF"/>
          <w:lang w:val="en-US"/>
        </w:rPr>
        <w:t>Sertifikat yang telah berakhir masa berlakunya termasuk fotocopynya tidak boleh digunakan ataupun dipakai untuk maksud-maksud tertentu.</w:t>
      </w:r>
      <w:proofErr w:type="gramEnd"/>
      <w:r>
        <w:rPr>
          <w:rFonts w:ascii="Times New Roman" w:hAnsi="Times New Roman" w:cs="Times New Roman"/>
          <w:color w:val="000000"/>
          <w:sz w:val="24"/>
          <w:szCs w:val="24"/>
          <w:shd w:val="clear" w:color="auto" w:fill="FFFFFF"/>
          <w:lang w:val="en-US"/>
        </w:rPr>
        <w:t xml:space="preserve"> </w:t>
      </w:r>
      <w:proofErr w:type="gramStart"/>
      <w:r>
        <w:rPr>
          <w:rFonts w:ascii="Times New Roman" w:hAnsi="Times New Roman" w:cs="Times New Roman"/>
          <w:color w:val="000000"/>
          <w:sz w:val="24"/>
          <w:szCs w:val="24"/>
          <w:shd w:val="clear" w:color="auto" w:fill="FFFFFF"/>
          <w:lang w:val="en-US"/>
        </w:rPr>
        <w:t>Tujuan pelaksanaan sertifikat halal pada produk pangan, obat-obatan dan kosmetik ialah untuk memenuhi kepastian kehalalan suatu produk hingga dapat menenangkan hati yang m</w:t>
      </w:r>
      <w:r w:rsidR="00D822F5">
        <w:rPr>
          <w:rFonts w:ascii="Times New Roman" w:hAnsi="Times New Roman" w:cs="Times New Roman"/>
          <w:color w:val="000000"/>
          <w:sz w:val="24"/>
          <w:szCs w:val="24"/>
          <w:shd w:val="clear" w:color="auto" w:fill="FFFFFF"/>
          <w:lang w:val="en-US"/>
        </w:rPr>
        <w:t>engonsumsinya.</w:t>
      </w:r>
      <w:proofErr w:type="gramEnd"/>
      <w:r w:rsidR="00D822F5">
        <w:rPr>
          <w:rStyle w:val="FootnoteReference"/>
          <w:rFonts w:ascii="Times New Roman" w:hAnsi="Times New Roman" w:cs="Times New Roman"/>
          <w:color w:val="000000"/>
          <w:sz w:val="24"/>
          <w:szCs w:val="24"/>
          <w:shd w:val="clear" w:color="auto" w:fill="FFFFFF"/>
          <w:lang w:val="en-US"/>
        </w:rPr>
        <w:footnoteReference w:id="25"/>
      </w:r>
    </w:p>
    <w:p w:rsidR="0064096C" w:rsidRPr="0024126C" w:rsidRDefault="0064096C" w:rsidP="00032C87">
      <w:pPr>
        <w:pStyle w:val="ListParagraph"/>
        <w:numPr>
          <w:ilvl w:val="0"/>
          <w:numId w:val="6"/>
        </w:numPr>
        <w:spacing w:line="360" w:lineRule="auto"/>
        <w:ind w:left="360"/>
        <w:jc w:val="both"/>
        <w:rPr>
          <w:rFonts w:ascii="Times New Roman" w:hAnsi="Times New Roman" w:cs="Times New Roman"/>
          <w:sz w:val="24"/>
          <w:szCs w:val="24"/>
        </w:rPr>
      </w:pPr>
      <w:r w:rsidRPr="0024126C">
        <w:rPr>
          <w:rFonts w:ascii="Times New Roman" w:hAnsi="Times New Roman" w:cs="Times New Roman"/>
          <w:sz w:val="24"/>
          <w:szCs w:val="24"/>
          <w:lang w:val="en-US"/>
        </w:rPr>
        <w:t>Sertifikasi halal sebagai jaminan konsumsi masyarakat muslim</w:t>
      </w:r>
    </w:p>
    <w:p w:rsidR="0064096C" w:rsidRDefault="0064096C" w:rsidP="0064096C">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Komunitas </w:t>
      </w:r>
      <w:proofErr w:type="gramStart"/>
      <w:r>
        <w:rPr>
          <w:rFonts w:ascii="Times New Roman" w:hAnsi="Times New Roman" w:cs="Times New Roman"/>
          <w:sz w:val="24"/>
          <w:szCs w:val="24"/>
          <w:lang w:val="en-US"/>
        </w:rPr>
        <w:t>muslim</w:t>
      </w:r>
      <w:proofErr w:type="gramEnd"/>
      <w:r>
        <w:rPr>
          <w:rFonts w:ascii="Times New Roman" w:hAnsi="Times New Roman" w:cs="Times New Roman"/>
          <w:sz w:val="24"/>
          <w:szCs w:val="24"/>
          <w:lang w:val="en-US"/>
        </w:rPr>
        <w:t xml:space="preserve"> di seluruh dunia sudah membangun segmen pasar yang potensional dikarenakan pola konsumsi khusus mereka mengonsumsi suatu produk. Pola konsumsi ini diatur dalam ajaran agama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yang disebut sebagai syariat. Terminology syariat dalam konteks regulasi dalam istilah hukum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dapat disama artikan dengan undang-undang dalam konteks rgulasi umum. </w:t>
      </w:r>
    </w:p>
    <w:p w:rsidR="0064096C" w:rsidRDefault="0064096C" w:rsidP="00973467">
      <w:pPr>
        <w:pStyle w:val="ListParagraph"/>
        <w:spacing w:line="360" w:lineRule="auto"/>
        <w:ind w:left="36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Berangkat dalam regulasi disetiap undang-undang yang dibuat pembentuk undang-undang, biasannya dikenal sejumlah asas atau prinsip yang didasari diterbitkannya undang-undang tersebut.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Asas-asas hukum merupakan fondasi terhadap suatu undang-undang serta peraturan pelaksanaannya.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Bila asas-asas dikesampingkan, maka runtuhlah bangunan undang-undang itu dan segenap peraturn pelaksanaannya.</w:t>
      </w:r>
      <w:proofErr w:type="gramEnd"/>
    </w:p>
    <w:p w:rsidR="0064096C" w:rsidRDefault="0064096C" w:rsidP="0064096C">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Respon positif terhadap kepentingan sertifikat halal dan pencantuman tanda halal pada pangan dan juga produk lainnya telah dilaksnakan oleh pemerintah Republik Indonesia dengan diterbitkannya beberapa aturan perundang-undangan secara parsial, tidak konsisten, terkesan tumpang tindih, dan tidak sistematik yang berkaitan dengan sertifikat halal serta pencantuman tanda halal pada produk. Maka dari itu pengaturan demikian belum memberikan kepastian hukum serta jaminan hukum bagi umat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untuk mengenal pangan dan juga produk lainnya yang halal.</w:t>
      </w:r>
    </w:p>
    <w:p w:rsidR="0064096C" w:rsidRDefault="0064096C" w:rsidP="00973467">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Undang-undang Nomor 23 Tahun 1992 tentang kesehatan, Undang-undang Nomor 7 Tahun 1967 tentang pangan, Undang-undang Nomor 6 Tahun 1967 tentang ketentuan-ketentuan pokok peternakan dan kesehatan hewan, Undang-undang Nomor 8 Tahun 1999 tentang perlindungan konsumen dan peraturan pelaksanaannya belum memberikan kepastian hukum serta jaminan hukumkepada umat islam untuk mengetahui produk dan pangan lainnya yang halal. Dalam Undang-undang perlindungan konsumen yang pada pasal 2 termuat asas dari perlindungan konsumen itu sendiri yang berbunyi: Perlindungan konsumen berasaskan manfaat, keadilan, keseimbangan, keamanan dan keselamatan bagi para konsumen, sertakepastian hukum.</w:t>
      </w:r>
      <w:r w:rsidR="00973467">
        <w:rPr>
          <w:rStyle w:val="FootnoteReference"/>
          <w:rFonts w:ascii="Times New Roman" w:hAnsi="Times New Roman" w:cs="Times New Roman"/>
          <w:sz w:val="24"/>
          <w:szCs w:val="24"/>
          <w:lang w:val="en-US"/>
        </w:rPr>
        <w:footnoteReference w:id="26"/>
      </w:r>
    </w:p>
    <w:p w:rsidR="0064096C" w:rsidRDefault="0064096C" w:rsidP="00130BE5">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Begitu juga didalam pasal 1 angka 1 Undang-undang Nomor 8 tahun 1999 tentang perlindungan konsumen (selanjutnya disebut Undang-undang perlindungan konsumen UUPK), yaitu segala upaya sebagai jaminan adanya kepastian hukum guna memberi perlindungan terhadap konsumen rumusan pengertian perlindungan konsumen tersebut cukup memadai. Kalimat yang menyatakan “segala upaya yang </w:t>
      </w:r>
      <w:r>
        <w:rPr>
          <w:rFonts w:ascii="Times New Roman" w:hAnsi="Times New Roman" w:cs="Times New Roman"/>
          <w:sz w:val="24"/>
          <w:szCs w:val="24"/>
          <w:lang w:val="en-US"/>
        </w:rPr>
        <w:lastRenderedPageBreak/>
        <w:t xml:space="preserve">menjamin adanya kepastian hukum” diharapkan sebagai benteng untuk meniadakan tindakan sewenang-wenangnya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merugikan pelaku usaha hanya demi untuk kepentingan perlindungan konsumen.</w:t>
      </w:r>
      <w:r w:rsidR="00130BE5">
        <w:rPr>
          <w:rStyle w:val="FootnoteReference"/>
          <w:rFonts w:ascii="Times New Roman" w:hAnsi="Times New Roman" w:cs="Times New Roman"/>
          <w:sz w:val="24"/>
          <w:szCs w:val="24"/>
          <w:lang w:val="en-US"/>
        </w:rPr>
        <w:footnoteReference w:id="27"/>
      </w:r>
    </w:p>
    <w:p w:rsidR="0064096C" w:rsidRDefault="0064096C" w:rsidP="0064096C">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Disisni konsumen sudah jelas telah mendapatkan perlindungan hukum adanya undang-undang </w:t>
      </w:r>
      <w:proofErr w:type="gramStart"/>
      <w:r>
        <w:rPr>
          <w:rFonts w:ascii="Times New Roman" w:hAnsi="Times New Roman" w:cs="Times New Roman"/>
          <w:sz w:val="24"/>
          <w:szCs w:val="24"/>
          <w:lang w:val="en-US"/>
        </w:rPr>
        <w:t>ini .</w:t>
      </w:r>
      <w:proofErr w:type="gramEnd"/>
      <w:r>
        <w:rPr>
          <w:rFonts w:ascii="Times New Roman" w:hAnsi="Times New Roman" w:cs="Times New Roman"/>
          <w:sz w:val="24"/>
          <w:szCs w:val="24"/>
          <w:lang w:val="en-US"/>
        </w:rPr>
        <w:t xml:space="preserve"> Pada pasal 4 juga mengatur hak-hak yang didapatkan konsumen yaitu sebagai berikut:</w:t>
      </w:r>
    </w:p>
    <w:p w:rsidR="0064096C" w:rsidRPr="00FC2DA6" w:rsidRDefault="0064096C" w:rsidP="00032C87">
      <w:pPr>
        <w:pStyle w:val="ListParagraph"/>
        <w:numPr>
          <w:ilvl w:val="0"/>
          <w:numId w:val="23"/>
        </w:numPr>
        <w:spacing w:line="360" w:lineRule="auto"/>
        <w:jc w:val="both"/>
        <w:rPr>
          <w:rFonts w:ascii="Times New Roman" w:hAnsi="Times New Roman" w:cs="Times New Roman"/>
          <w:sz w:val="24"/>
          <w:szCs w:val="24"/>
          <w:lang w:val="en-US"/>
        </w:rPr>
      </w:pPr>
      <w:r w:rsidRPr="00FC2DA6">
        <w:rPr>
          <w:rFonts w:ascii="Times New Roman" w:hAnsi="Times New Roman" w:cs="Times New Roman"/>
          <w:sz w:val="24"/>
          <w:szCs w:val="24"/>
          <w:lang w:val="en-US"/>
        </w:rPr>
        <w:t>Hak atas kenyamanan, keamanan, serta keselamatan dalam mengkonsumsi barang dan/atau jasa.</w:t>
      </w:r>
    </w:p>
    <w:p w:rsidR="0064096C" w:rsidRDefault="0064096C" w:rsidP="00032C87">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Hak untuk memilih barang dan /atau jasa dan serta mendapatkan barang atau jasa tersebut sesuai dengan nilai tukar dan kondisi serta jaminan yang dijanjikan;</w:t>
      </w:r>
    </w:p>
    <w:p w:rsidR="0064096C" w:rsidRDefault="0064096C" w:rsidP="00032C87">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Hak atas informasi yang jelas, benar dan jujur mengenai kondisi jaminan barang atau jasa </w:t>
      </w:r>
    </w:p>
    <w:p w:rsidR="0064096C" w:rsidRDefault="0064096C" w:rsidP="00032C87">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Hak untuk didengar pendapat dan keluhan atas barang atau jasa yang digunakan</w:t>
      </w:r>
    </w:p>
    <w:p w:rsidR="0064096C" w:rsidRDefault="0064096C" w:rsidP="00032C87">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Hak untuk mendapatkan advokasi, perlindungan, serta upaya penyelesaian sengketa perlindungan konsumen secara patut</w:t>
      </w:r>
    </w:p>
    <w:p w:rsidR="0064096C" w:rsidRDefault="0064096C" w:rsidP="00032C87">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Hak untuk dapat pembinaan serta pendidikan konsumen</w:t>
      </w:r>
    </w:p>
    <w:p w:rsidR="0064096C" w:rsidRDefault="0064096C" w:rsidP="00032C87">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Hak untuk diperlakukn atau dilayan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benar, jujur serta tidak diskriminatif.</w:t>
      </w:r>
    </w:p>
    <w:p w:rsidR="0064096C" w:rsidRDefault="0064096C" w:rsidP="00032C87">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Hak untuk diperlakukan kompensasi, ganti rugi atau penggantian, apabila barang atau jasa </w:t>
      </w:r>
      <w:proofErr w:type="gramStart"/>
      <w:r>
        <w:rPr>
          <w:rFonts w:ascii="Times New Roman" w:hAnsi="Times New Roman" w:cs="Times New Roman"/>
          <w:sz w:val="24"/>
          <w:szCs w:val="24"/>
          <w:lang w:val="en-US"/>
        </w:rPr>
        <w:t>yang  diterima</w:t>
      </w:r>
      <w:proofErr w:type="gramEnd"/>
      <w:r>
        <w:rPr>
          <w:rFonts w:ascii="Times New Roman" w:hAnsi="Times New Roman" w:cs="Times New Roman"/>
          <w:sz w:val="24"/>
          <w:szCs w:val="24"/>
          <w:lang w:val="en-US"/>
        </w:rPr>
        <w:t xml:space="preserve"> tidak sesuai dengan perjanjian atau tidak sebagaimana mestinya.</w:t>
      </w:r>
    </w:p>
    <w:p w:rsidR="0064096C" w:rsidRDefault="0064096C" w:rsidP="0064096C">
      <w:pPr>
        <w:pStyle w:val="ListParagraph"/>
        <w:spacing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Selain memuat hak-hak bagi konsumen, juga tertulis kewajiban yang harus dilakukan oleh parapelaku usaha yaitu sebagai berikut:</w:t>
      </w:r>
    </w:p>
    <w:p w:rsidR="0064096C" w:rsidRDefault="0064096C" w:rsidP="00032C87">
      <w:pPr>
        <w:pStyle w:val="ListParagraph"/>
        <w:numPr>
          <w:ilvl w:val="0"/>
          <w:numId w:val="24"/>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Beritikad baik dalam melakukan kegiatan usahannya.</w:t>
      </w:r>
    </w:p>
    <w:p w:rsidR="0064096C" w:rsidRDefault="0064096C" w:rsidP="00032C87">
      <w:pPr>
        <w:pStyle w:val="ListParagraph"/>
        <w:numPr>
          <w:ilvl w:val="0"/>
          <w:numId w:val="24"/>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Memberi informasi yang jelas, benar dan jujur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kondisi dan jaminan barang atau jasa serta memberi penjelasan penggunaan perbaikan dan pemiliharaan.</w:t>
      </w:r>
    </w:p>
    <w:p w:rsidR="0064096C" w:rsidRDefault="0064096C" w:rsidP="00032C87">
      <w:pPr>
        <w:pStyle w:val="ListParagraph"/>
        <w:numPr>
          <w:ilvl w:val="0"/>
          <w:numId w:val="24"/>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Melakukan atau melayani konsumen secara benar dan jujur serta tidak diskriminatif.</w:t>
      </w:r>
    </w:p>
    <w:p w:rsidR="0064096C" w:rsidRDefault="0064096C" w:rsidP="00032C87">
      <w:pPr>
        <w:pStyle w:val="ListParagraph"/>
        <w:numPr>
          <w:ilvl w:val="0"/>
          <w:numId w:val="24"/>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Menjamin mutu barang atau jasa yang diproduksi diperdagangkan yang didasari ketentuan standar mutu barang atau jasa yang berlaku</w:t>
      </w:r>
    </w:p>
    <w:p w:rsidR="0064096C" w:rsidRDefault="0064096C" w:rsidP="00032C87">
      <w:pPr>
        <w:pStyle w:val="ListParagraph"/>
        <w:numPr>
          <w:ilvl w:val="0"/>
          <w:numId w:val="24"/>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Memberi kesempata kepada parakonsumen untuk menguji, atau mencoba barang atau jasa tertentu dan memberi jaminan atau garansi atas barang yang dibuat atau diperdagangkan</w:t>
      </w:r>
    </w:p>
    <w:p w:rsidR="0064096C" w:rsidRDefault="0064096C" w:rsidP="00032C87">
      <w:pPr>
        <w:pStyle w:val="ListParagraph"/>
        <w:numPr>
          <w:ilvl w:val="0"/>
          <w:numId w:val="24"/>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Memberi konpensasi, ganti rugi atau pengantian atas kerugian yang dikarenakn penggunaan, pemakain serta pemanfatan barang atau jasa yang diperdagangkan.</w:t>
      </w:r>
    </w:p>
    <w:p w:rsidR="0064096C" w:rsidRDefault="0064096C" w:rsidP="00032C87">
      <w:pPr>
        <w:pStyle w:val="ListParagraph"/>
        <w:numPr>
          <w:ilvl w:val="0"/>
          <w:numId w:val="24"/>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Memberi konpensasi, ganti rugi atau penggantian apabila barang atau jasa yang diterima atau dimanfaatkan tidak sesuai dengan perjanjian.</w:t>
      </w:r>
      <w:r w:rsidR="00130BE5">
        <w:rPr>
          <w:rStyle w:val="FootnoteReference"/>
          <w:rFonts w:ascii="Times New Roman" w:hAnsi="Times New Roman" w:cs="Times New Roman"/>
          <w:sz w:val="24"/>
          <w:szCs w:val="24"/>
          <w:lang w:val="en-US"/>
        </w:rPr>
        <w:footnoteReference w:id="28"/>
      </w:r>
    </w:p>
    <w:p w:rsidR="0064096C" w:rsidRDefault="0064096C" w:rsidP="00130BE5">
      <w:pPr>
        <w:spacing w:line="360" w:lineRule="auto"/>
        <w:ind w:left="72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Keseimbangan </w:t>
      </w:r>
      <w:proofErr w:type="gramStart"/>
      <w:r>
        <w:rPr>
          <w:rFonts w:ascii="Times New Roman" w:hAnsi="Times New Roman" w:cs="Times New Roman"/>
          <w:sz w:val="24"/>
          <w:szCs w:val="24"/>
          <w:lang w:val="en-US"/>
        </w:rPr>
        <w:t>perlindungan  antara</w:t>
      </w:r>
      <w:proofErr w:type="gramEnd"/>
      <w:r>
        <w:rPr>
          <w:rFonts w:ascii="Times New Roman" w:hAnsi="Times New Roman" w:cs="Times New Roman"/>
          <w:sz w:val="24"/>
          <w:szCs w:val="24"/>
          <w:lang w:val="en-US"/>
        </w:rPr>
        <w:t xml:space="preserve"> pelaku usaha dan konsumen menampakan fungsi hukum yang menurut Roscoe pound sebagai sarana pengendalian hidup dalam bermasyarakat dengan menyeimbankan akan kepentingan-kepentingan yang ada dalam masyarakat atau dengan kata lain sebagai sarana control sosial.</w:t>
      </w:r>
      <w:r w:rsidR="00130BE5">
        <w:rPr>
          <w:rStyle w:val="FootnoteReference"/>
          <w:rFonts w:ascii="Times New Roman" w:hAnsi="Times New Roman" w:cs="Times New Roman"/>
          <w:sz w:val="24"/>
          <w:szCs w:val="24"/>
          <w:lang w:val="en-US"/>
        </w:rPr>
        <w:footnoteReference w:id="29"/>
      </w:r>
    </w:p>
    <w:p w:rsidR="0064096C" w:rsidRDefault="0064096C" w:rsidP="0075468E">
      <w:pPr>
        <w:spacing w:line="360" w:lineRule="auto"/>
        <w:ind w:left="72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Upaya control sosial, secara tegas juga didalam syarita agama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untuk menghindari hal-hal larangan yang dilarang oleh Allah swt dan melaksanakan apa yang diperintahkan membuat konsumen muslim bukanlah konsumen yang </w:t>
      </w:r>
      <w:r>
        <w:rPr>
          <w:rFonts w:ascii="Times New Roman" w:hAnsi="Times New Roman" w:cs="Times New Roman"/>
          <w:i/>
          <w:sz w:val="24"/>
          <w:szCs w:val="24"/>
          <w:lang w:val="en-US"/>
        </w:rPr>
        <w:t>permissive</w:t>
      </w:r>
      <w:r>
        <w:rPr>
          <w:rFonts w:ascii="Times New Roman" w:hAnsi="Times New Roman" w:cs="Times New Roman"/>
          <w:sz w:val="24"/>
          <w:szCs w:val="24"/>
          <w:lang w:val="en-US"/>
        </w:rPr>
        <w:t xml:space="preserve"> dalam pola konsumennya. Mereka dibatasi oleh kehalalan serta </w:t>
      </w:r>
      <w:r>
        <w:rPr>
          <w:rFonts w:ascii="Times New Roman" w:hAnsi="Times New Roman" w:cs="Times New Roman"/>
          <w:sz w:val="24"/>
          <w:szCs w:val="24"/>
          <w:lang w:val="en-US"/>
        </w:rPr>
        <w:lastRenderedPageBreak/>
        <w:t xml:space="preserve">kehalalan yang dimuat dalam </w:t>
      </w:r>
      <w:proofErr w:type="gramStart"/>
      <w:r>
        <w:rPr>
          <w:rFonts w:ascii="Times New Roman" w:hAnsi="Times New Roman" w:cs="Times New Roman"/>
          <w:sz w:val="24"/>
          <w:szCs w:val="24"/>
          <w:lang w:val="en-US"/>
        </w:rPr>
        <w:t>nash</w:t>
      </w:r>
      <w:proofErr w:type="gramEnd"/>
      <w:r>
        <w:rPr>
          <w:rFonts w:ascii="Times New Roman" w:hAnsi="Times New Roman" w:cs="Times New Roman"/>
          <w:sz w:val="24"/>
          <w:szCs w:val="24"/>
          <w:lang w:val="en-US"/>
        </w:rPr>
        <w:t xml:space="preserve"> Al-quran dan Hadits yang menjadi sandaran dan panduan utama untuk para konsumen.</w:t>
      </w:r>
      <w:r w:rsidR="0075468E">
        <w:rPr>
          <w:rStyle w:val="FootnoteReference"/>
          <w:rFonts w:ascii="Times New Roman" w:hAnsi="Times New Roman" w:cs="Times New Roman"/>
          <w:sz w:val="24"/>
          <w:szCs w:val="24"/>
          <w:lang w:val="en-US"/>
        </w:rPr>
        <w:footnoteReference w:id="30"/>
      </w:r>
    </w:p>
    <w:p w:rsidR="0064096C" w:rsidRDefault="0064096C" w:rsidP="0064096C">
      <w:pPr>
        <w:spacing w:line="360" w:lineRule="auto"/>
        <w:ind w:left="72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Konsumen ialah raja, pepata itu benar adanya.</w:t>
      </w:r>
      <w:proofErr w:type="gramEnd"/>
      <w:r>
        <w:rPr>
          <w:rFonts w:ascii="Times New Roman" w:hAnsi="Times New Roman" w:cs="Times New Roman"/>
          <w:sz w:val="24"/>
          <w:szCs w:val="24"/>
          <w:lang w:val="en-US"/>
        </w:rPr>
        <w:t xml:space="preserve"> Melalui konsumenlah maka produk dan barang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dibeli dan dipergunakan. Apabila kemauan konsumen tidak terpenuhi dapat dipastikan bahwa produk yang diproduksai dan dijual oleh produsen tidak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laku. Ini artinya hak konsumen ialah pertimbangan utama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diperhatikan oleh produsen sebelum ia memasarkan produknya. </w:t>
      </w:r>
      <w:proofErr w:type="gramStart"/>
      <w:r>
        <w:rPr>
          <w:rFonts w:ascii="Times New Roman" w:hAnsi="Times New Roman" w:cs="Times New Roman"/>
          <w:sz w:val="24"/>
          <w:szCs w:val="24"/>
          <w:lang w:val="en-US"/>
        </w:rPr>
        <w:t>Banyak sekali aspek perlindungan serta hak konsumen yang kurang terperhatikan saat ini.</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Termasuk dalam masalah kehalalan suatu produk pangan.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Namun  faktanya</w:t>
      </w:r>
      <w:proofErr w:type="gramEnd"/>
      <w:r>
        <w:rPr>
          <w:rFonts w:ascii="Times New Roman" w:hAnsi="Times New Roman" w:cs="Times New Roman"/>
          <w:sz w:val="24"/>
          <w:szCs w:val="24"/>
          <w:lang w:val="en-US"/>
        </w:rPr>
        <w:t xml:space="preserve"> dilapangan banyak hak konsumen muslim untuk makanan halal ini yang tidak diperhatikan oleh produsen, utamanya oknum-oknum produsen nakal. </w:t>
      </w:r>
      <w:proofErr w:type="gramStart"/>
      <w:r>
        <w:rPr>
          <w:rFonts w:ascii="Times New Roman" w:hAnsi="Times New Roman" w:cs="Times New Roman"/>
          <w:sz w:val="24"/>
          <w:szCs w:val="24"/>
          <w:lang w:val="en-US"/>
        </w:rPr>
        <w:t>Seperti pemalsuan produk, penggunaan logo halal palsu maupun pengoplosan produk.</w:t>
      </w:r>
      <w:proofErr w:type="gramEnd"/>
      <w:r>
        <w:rPr>
          <w:rFonts w:ascii="Times New Roman" w:hAnsi="Times New Roman" w:cs="Times New Roman"/>
          <w:sz w:val="24"/>
          <w:szCs w:val="24"/>
          <w:lang w:val="en-US"/>
        </w:rPr>
        <w:t xml:space="preserve"> Konsumenlah yang </w:t>
      </w:r>
      <w:proofErr w:type="gramStart"/>
      <w:r>
        <w:rPr>
          <w:rFonts w:ascii="Times New Roman" w:hAnsi="Times New Roman" w:cs="Times New Roman"/>
          <w:sz w:val="24"/>
          <w:szCs w:val="24"/>
          <w:lang w:val="en-US"/>
        </w:rPr>
        <w:t>harus  cermat</w:t>
      </w:r>
      <w:proofErr w:type="gramEnd"/>
      <w:r>
        <w:rPr>
          <w:rFonts w:ascii="Times New Roman" w:hAnsi="Times New Roman" w:cs="Times New Roman"/>
          <w:sz w:val="24"/>
          <w:szCs w:val="24"/>
          <w:lang w:val="en-US"/>
        </w:rPr>
        <w:t xml:space="preserve"> dalam menghadapin permasalahan ini. Rajin bertanya serta melihat logo halal adalah suatu tips yang dapat dilakukan saata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mengkonsumsi produk halal.</w:t>
      </w:r>
    </w:p>
    <w:p w:rsidR="0064096C" w:rsidRDefault="0064096C" w:rsidP="0064096C">
      <w:pPr>
        <w:spacing w:line="360" w:lineRule="auto"/>
        <w:ind w:left="72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Seharusnya untuk menjaga dan melindungi umat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yang ada di Indonesia, produsen makanan yang beredar di Negara ini berkewajiban untuk mempunyai sertifikat halal. </w:t>
      </w:r>
      <w:proofErr w:type="gramStart"/>
      <w:r>
        <w:rPr>
          <w:rFonts w:ascii="Times New Roman" w:hAnsi="Times New Roman" w:cs="Times New Roman"/>
          <w:sz w:val="24"/>
          <w:szCs w:val="24"/>
          <w:lang w:val="en-US"/>
        </w:rPr>
        <w:t>Jika hali ini diberlakukan di Indonesia sangat menguntungkan bagi konsumen Indonesia yang sebagian besar penduduk memeluk agama isalm.</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Oleh karena itu untuk terwujudnya semua itu seharusnya ada aturan Undang-undang yang mengatur secara khusus terhadap srtifikasi makanan halal.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Negara tetangga kita seperti Malaysia dan Singapura yang dimana jumlah umat islamnya lebih sedikit dari Negara kita, mereka memiliki Undang-undang untuk mengatur tentang makanan halal.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Seharusnya kita mencontohi mereka, untuk melindungi konsumen Negara ini.</w:t>
      </w:r>
      <w:proofErr w:type="gramEnd"/>
      <w:r w:rsidR="007A60E3">
        <w:rPr>
          <w:rStyle w:val="FootnoteReference"/>
          <w:rFonts w:ascii="Times New Roman" w:hAnsi="Times New Roman" w:cs="Times New Roman"/>
          <w:sz w:val="24"/>
          <w:szCs w:val="24"/>
          <w:lang w:val="en-US"/>
        </w:rPr>
        <w:footnoteReference w:id="31"/>
      </w:r>
    </w:p>
    <w:p w:rsidR="0064096C" w:rsidRDefault="0064096C" w:rsidP="007A60E3">
      <w:pPr>
        <w:spacing w:line="360" w:lineRule="auto"/>
        <w:ind w:left="720"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Menurut hukum </w:t>
      </w:r>
      <w:proofErr w:type="gramStart"/>
      <w:r>
        <w:rPr>
          <w:rFonts w:ascii="Times New Roman" w:hAnsi="Times New Roman" w:cs="Times New Roman"/>
          <w:sz w:val="24"/>
          <w:szCs w:val="24"/>
          <w:lang w:val="en-US"/>
        </w:rPr>
        <w:t>islam</w:t>
      </w:r>
      <w:proofErr w:type="gramEnd"/>
      <w:r>
        <w:rPr>
          <w:rFonts w:ascii="Times New Roman" w:hAnsi="Times New Roman" w:cs="Times New Roman"/>
          <w:sz w:val="24"/>
          <w:szCs w:val="24"/>
          <w:lang w:val="en-US"/>
        </w:rPr>
        <w:t xml:space="preserve"> dalam buku pedoman fatwa produk halal, halal ialah sesuatu yang apabila digunakan tidak mengakibatkan dosa. </w:t>
      </w:r>
      <w:proofErr w:type="gramStart"/>
      <w:r>
        <w:rPr>
          <w:rFonts w:ascii="Times New Roman" w:hAnsi="Times New Roman" w:cs="Times New Roman"/>
          <w:sz w:val="24"/>
          <w:szCs w:val="24"/>
          <w:lang w:val="en-US"/>
        </w:rPr>
        <w:t>Sedangkan haram merupakan sesuatu yang dilarangoleh Allah Swt dilarang dilakukan dengan tegas dimana orang yang melanggarnya dianacam siksa Allah di Akhirat nanti.</w:t>
      </w:r>
      <w:proofErr w:type="gramEnd"/>
    </w:p>
    <w:p w:rsidR="0064096C" w:rsidRDefault="0064096C" w:rsidP="0064096C">
      <w:pPr>
        <w:spacing w:line="360" w:lineRule="auto"/>
        <w:ind w:left="72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Kepastian hukum memberikan perlindungan kepada konsumen itu diantaranya ialah dengan meningkatkan harkat serta martabat konsumen dan membuka akses informasi tentang barang atau jasa baginya, dan menumbuhkan sikap pelaku usaha yang jujur serta bertanggung jawab.</w:t>
      </w:r>
      <w:proofErr w:type="gramEnd"/>
    </w:p>
    <w:p w:rsidR="0064096C" w:rsidRDefault="0064096C" w:rsidP="0064096C">
      <w:pPr>
        <w:spacing w:line="360" w:lineRule="auto"/>
        <w:ind w:left="720" w:firstLine="360"/>
        <w:jc w:val="both"/>
        <w:rPr>
          <w:rFonts w:ascii="Times New Roman" w:hAnsi="Times New Roman" w:cs="Times New Roman"/>
          <w:sz w:val="24"/>
          <w:szCs w:val="24"/>
          <w:lang w:val="en-US"/>
        </w:rPr>
      </w:pPr>
      <w:r>
        <w:rPr>
          <w:rFonts w:ascii="Times New Roman" w:hAnsi="Times New Roman" w:cs="Times New Roman"/>
          <w:sz w:val="24"/>
          <w:szCs w:val="24"/>
          <w:lang w:val="en-US"/>
        </w:rPr>
        <w:t>Tujuan yang ingin dicapai dalamperlindungan konsumen umumnya setidaknya menyentuh dalam tiga ranah sebagai berikut:</w:t>
      </w:r>
    </w:p>
    <w:p w:rsidR="0064096C" w:rsidRDefault="0064096C" w:rsidP="00A44C16">
      <w:pPr>
        <w:pStyle w:val="ListParagraph"/>
        <w:numPr>
          <w:ilvl w:val="0"/>
          <w:numId w:val="25"/>
        </w:numPr>
        <w:spacing w:line="36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t>Memberdayakan konsumen dalam memilih, serta menentukan barang dan jasa kebutuhannya, dan meuntut hak-haknya (pasal 3 huruf c)</w:t>
      </w:r>
    </w:p>
    <w:p w:rsidR="0064096C" w:rsidRDefault="0064096C" w:rsidP="00A44C16">
      <w:pPr>
        <w:pStyle w:val="ListParagraph"/>
        <w:numPr>
          <w:ilvl w:val="0"/>
          <w:numId w:val="25"/>
        </w:numPr>
        <w:spacing w:line="36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t>Menciptakan sisitem perlindungan konsumen yang memuat unsur-unsur kepastian hukum, terbuka terhadap informasi, serta akses guna mendapatkan informasi itu (pasal 3 huruf d</w:t>
      </w:r>
    </w:p>
    <w:p w:rsidR="0064096C" w:rsidRDefault="0064096C" w:rsidP="00A44C16">
      <w:pPr>
        <w:pStyle w:val="ListParagraph"/>
        <w:numPr>
          <w:ilvl w:val="0"/>
          <w:numId w:val="25"/>
        </w:numPr>
        <w:spacing w:line="36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t>Menumbuhkan kesadaran terhadap pelaku usaha dalam menangani perlindungan konsumen sehingga tumbuh sikap jujur dan bertangung jawab (pasal 3 huruf e)</w:t>
      </w:r>
      <w:r w:rsidR="007A60E3">
        <w:rPr>
          <w:rStyle w:val="FootnoteReference"/>
          <w:rFonts w:ascii="Times New Roman" w:hAnsi="Times New Roman" w:cs="Times New Roman"/>
          <w:sz w:val="24"/>
          <w:szCs w:val="24"/>
          <w:lang w:val="en-US"/>
        </w:rPr>
        <w:footnoteReference w:id="32"/>
      </w:r>
    </w:p>
    <w:p w:rsidR="0064096C" w:rsidRDefault="0064096C" w:rsidP="00A44C16">
      <w:pPr>
        <w:spacing w:line="360" w:lineRule="auto"/>
        <w:ind w:left="720" w:firstLine="27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hakikatnya perlindungan konsumen menyiratkan keberpihakan kepada kepentingan-kepentingan (hukum) konsumen.</w:t>
      </w:r>
      <w:proofErr w:type="gramEnd"/>
      <w:r>
        <w:rPr>
          <w:rFonts w:ascii="Times New Roman" w:hAnsi="Times New Roman" w:cs="Times New Roman"/>
          <w:sz w:val="24"/>
          <w:szCs w:val="24"/>
          <w:lang w:val="en-US"/>
        </w:rPr>
        <w:t xml:space="preserve"> Adapun kepentingan konsumen menurut Resoliusi perserikatan bangsa-bangsa Nomor 39/284 tentang Guidelines for consumer protection, sebagai berikut:</w:t>
      </w:r>
    </w:p>
    <w:p w:rsidR="0064096C" w:rsidRDefault="0064096C" w:rsidP="00BB11A8">
      <w:pPr>
        <w:pStyle w:val="ListParagraph"/>
        <w:numPr>
          <w:ilvl w:val="0"/>
          <w:numId w:val="26"/>
        </w:numPr>
        <w:spacing w:line="36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t>Perlindungan konsumen atas bahaya-bahaya terhadap kesehatan serta keamanannya.</w:t>
      </w:r>
    </w:p>
    <w:p w:rsidR="0064096C" w:rsidRDefault="0064096C" w:rsidP="00BB11A8">
      <w:pPr>
        <w:pStyle w:val="ListParagraph"/>
        <w:numPr>
          <w:ilvl w:val="0"/>
          <w:numId w:val="26"/>
        </w:numPr>
        <w:spacing w:line="36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t>Promosi dan perlindungan kepentingan sosial ekonomi konsumen.</w:t>
      </w:r>
    </w:p>
    <w:p w:rsidR="0064096C" w:rsidRDefault="0064096C" w:rsidP="00BB11A8">
      <w:pPr>
        <w:pStyle w:val="ListParagraph"/>
        <w:numPr>
          <w:ilvl w:val="0"/>
          <w:numId w:val="26"/>
        </w:numPr>
        <w:spacing w:line="36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Tersediannya informasi memadai bagi konsumen untuk memberikan kemampuan mereka dalam melakukan pilihan tepat yang sesuai kehendak serta kebutuhan priadi.</w:t>
      </w:r>
    </w:p>
    <w:p w:rsidR="0064096C" w:rsidRDefault="0064096C" w:rsidP="00BB11A8">
      <w:pPr>
        <w:pStyle w:val="ListParagraph"/>
        <w:numPr>
          <w:ilvl w:val="0"/>
          <w:numId w:val="26"/>
        </w:numPr>
        <w:tabs>
          <w:tab w:val="left" w:pos="990"/>
        </w:tabs>
        <w:spacing w:line="360" w:lineRule="auto"/>
        <w:ind w:hanging="720"/>
        <w:jc w:val="both"/>
        <w:rPr>
          <w:rFonts w:ascii="Times New Roman" w:hAnsi="Times New Roman" w:cs="Times New Roman"/>
          <w:sz w:val="24"/>
          <w:szCs w:val="24"/>
          <w:lang w:val="en-US"/>
        </w:rPr>
      </w:pPr>
      <w:r>
        <w:rPr>
          <w:rFonts w:ascii="Times New Roman" w:hAnsi="Times New Roman" w:cs="Times New Roman"/>
          <w:sz w:val="24"/>
          <w:szCs w:val="24"/>
          <w:lang w:val="en-US"/>
        </w:rPr>
        <w:t>Pendidikan konsumen.</w:t>
      </w:r>
    </w:p>
    <w:p w:rsidR="0064096C" w:rsidRDefault="0064096C" w:rsidP="00BB11A8">
      <w:pPr>
        <w:pStyle w:val="ListParagraph"/>
        <w:numPr>
          <w:ilvl w:val="0"/>
          <w:numId w:val="26"/>
        </w:numPr>
        <w:spacing w:line="36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t>Tersedianya upaya ganti rugi yang efektif</w:t>
      </w:r>
    </w:p>
    <w:p w:rsidR="0064096C" w:rsidRDefault="0064096C" w:rsidP="00BB11A8">
      <w:pPr>
        <w:pStyle w:val="ListParagraph"/>
        <w:numPr>
          <w:ilvl w:val="0"/>
          <w:numId w:val="26"/>
        </w:numPr>
        <w:spacing w:line="36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t>Kebebasan untuk membentuk organisasi konsumen ataupun organisasi lainnya yang relevan serta memberikan kesempatan terhadap organisasi tersebut untuk menyuarakan pendapatnya dalam proses pengambilan keputusan yang menyangkut kepentingan mereka.</w:t>
      </w:r>
    </w:p>
    <w:p w:rsidR="0064096C" w:rsidRDefault="0064096C" w:rsidP="00BB11A8">
      <w:pPr>
        <w:spacing w:line="360" w:lineRule="auto"/>
        <w:ind w:left="720" w:firstLine="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adanya sertifikat halal ini sangat memberi keuntungan untuk produsen jika produknya suda mempunyaisertifikat halal dan mencantumkan label halal pada setiap kemasannya, maka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dapat meningkatkan pendapatan dari hasil penjualannya. </w:t>
      </w:r>
      <w:proofErr w:type="gramStart"/>
      <w:r>
        <w:rPr>
          <w:rFonts w:ascii="Times New Roman" w:hAnsi="Times New Roman" w:cs="Times New Roman"/>
          <w:sz w:val="24"/>
          <w:szCs w:val="24"/>
          <w:lang w:val="en-US"/>
        </w:rPr>
        <w:t>Karena rasa percaya serta aman dari konsumen tersebut.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bahkan</w:t>
      </w:r>
      <w:proofErr w:type="gramEnd"/>
      <w:r>
        <w:rPr>
          <w:rFonts w:ascii="Times New Roman" w:hAnsi="Times New Roman" w:cs="Times New Roman"/>
          <w:sz w:val="24"/>
          <w:szCs w:val="24"/>
          <w:lang w:val="en-US"/>
        </w:rPr>
        <w:t xml:space="preserve"> bukan hanya konsumen muslum gemar menggunakan produk halal, akan tetapi non muslim juga banyak mengonsumsi produk halal.</w:t>
      </w:r>
      <w:r w:rsidR="00F81057">
        <w:rPr>
          <w:rStyle w:val="FootnoteReference"/>
          <w:rFonts w:ascii="Times New Roman" w:hAnsi="Times New Roman" w:cs="Times New Roman"/>
          <w:sz w:val="24"/>
          <w:szCs w:val="24"/>
          <w:lang w:val="en-US"/>
        </w:rPr>
        <w:footnoteReference w:id="33"/>
      </w:r>
    </w:p>
    <w:p w:rsidR="0064096C" w:rsidRDefault="0064096C" w:rsidP="00BB11A8">
      <w:pPr>
        <w:spacing w:line="360" w:lineRule="auto"/>
        <w:ind w:left="720" w:firstLine="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konteks warga masyarakat di Indonesia, ada sebuah lembaga secara khusus yang mengaudit produk-produkyang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dikonsumsi. </w:t>
      </w:r>
      <w:proofErr w:type="gramStart"/>
      <w:r>
        <w:rPr>
          <w:rFonts w:ascii="Times New Roman" w:hAnsi="Times New Roman" w:cs="Times New Roman"/>
          <w:sz w:val="24"/>
          <w:szCs w:val="24"/>
          <w:lang w:val="en-US"/>
        </w:rPr>
        <w:t>Lembaga ini ialah “Lembaga Pengkajian Obat-obatan dan Kosmetika (LPPOM)”.</w:t>
      </w:r>
      <w:proofErr w:type="gramEnd"/>
      <w:r>
        <w:rPr>
          <w:rFonts w:ascii="Times New Roman" w:hAnsi="Times New Roman" w:cs="Times New Roman"/>
          <w:sz w:val="24"/>
          <w:szCs w:val="24"/>
          <w:lang w:val="en-US"/>
        </w:rPr>
        <w:t xml:space="preserve"> Lembaga ini bertugas mengawasi produk yang beredar di masyarakat dengan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memberikan sertifikast halal hingga produk yang sudah mempunyai sertifikat halal tersebut dapat memberi label halal pada produknya.</w:t>
      </w:r>
    </w:p>
    <w:p w:rsidR="0064096C" w:rsidRPr="00DC2DCC" w:rsidRDefault="0064096C" w:rsidP="00BB11A8">
      <w:pPr>
        <w:spacing w:line="360" w:lineRule="auto"/>
        <w:ind w:left="720" w:firstLine="27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Adanya LPPOM dapat memudahkan masyarakat Indonesia agar mengetahui kehalalan suatu produk.</w:t>
      </w:r>
      <w:proofErr w:type="gramEnd"/>
      <w:r>
        <w:rPr>
          <w:rFonts w:ascii="Times New Roman" w:hAnsi="Times New Roman" w:cs="Times New Roman"/>
          <w:sz w:val="24"/>
          <w:szCs w:val="24"/>
          <w:lang w:val="en-US"/>
        </w:rPr>
        <w:t xml:space="preserve"> Dengan memberikan sertifikat halal pada produk-produk yang sudah diaudit keabsahan halalnya sehingga produk-produk tersebut bisa mencantumkan label halal dan hal itu berarti produk tersebut telah halal untuk dipakai dan dikonsumsi umat </w:t>
      </w:r>
      <w:proofErr w:type="gramStart"/>
      <w:r>
        <w:rPr>
          <w:rFonts w:ascii="Times New Roman" w:hAnsi="Times New Roman" w:cs="Times New Roman"/>
          <w:sz w:val="24"/>
          <w:szCs w:val="24"/>
          <w:lang w:val="en-US"/>
        </w:rPr>
        <w:t>muslim</w:t>
      </w:r>
      <w:proofErr w:type="gramEnd"/>
      <w:r>
        <w:rPr>
          <w:rFonts w:ascii="Times New Roman" w:hAnsi="Times New Roman" w:cs="Times New Roman"/>
          <w:sz w:val="24"/>
          <w:szCs w:val="24"/>
          <w:lang w:val="en-US"/>
        </w:rPr>
        <w:t xml:space="preserve">. </w:t>
      </w:r>
    </w:p>
    <w:p w:rsidR="00693EE7" w:rsidRPr="00E169E8" w:rsidRDefault="0064096C" w:rsidP="00BB11A8">
      <w:pPr>
        <w:spacing w:line="360" w:lineRule="auto"/>
        <w:ind w:left="720" w:firstLine="27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islam umat islam diwajibkan mengonsumsi makanan yang halal, dikarenakan setiap makanan yang kita konsumsi akan mendarah daging dalam </w:t>
      </w:r>
      <w:proofErr w:type="gramStart"/>
      <w:r>
        <w:rPr>
          <w:rFonts w:ascii="Times New Roman" w:hAnsi="Times New Roman" w:cs="Times New Roman"/>
          <w:sz w:val="24"/>
          <w:szCs w:val="24"/>
          <w:lang w:val="en-US"/>
        </w:rPr>
        <w:t>tubuh  dan</w:t>
      </w:r>
      <w:proofErr w:type="gramEnd"/>
      <w:r>
        <w:rPr>
          <w:rFonts w:ascii="Times New Roman" w:hAnsi="Times New Roman" w:cs="Times New Roman"/>
          <w:sz w:val="24"/>
          <w:szCs w:val="24"/>
          <w:lang w:val="en-US"/>
        </w:rPr>
        <w:t xml:space="preserve"> menjadi sumber energy yang penting untuk kehidupan.</w:t>
      </w:r>
      <w:r w:rsidR="00F81057">
        <w:rPr>
          <w:rStyle w:val="FootnoteReference"/>
          <w:rFonts w:ascii="Times New Roman" w:hAnsi="Times New Roman" w:cs="Times New Roman"/>
          <w:sz w:val="24"/>
          <w:szCs w:val="24"/>
          <w:lang w:val="en-US"/>
        </w:rPr>
        <w:footnoteReference w:id="34"/>
      </w:r>
    </w:p>
    <w:p w:rsidR="0064096C" w:rsidRPr="00C23842" w:rsidRDefault="0064096C" w:rsidP="00032C87">
      <w:pPr>
        <w:pStyle w:val="ListParagraph"/>
        <w:numPr>
          <w:ilvl w:val="0"/>
          <w:numId w:val="5"/>
        </w:numPr>
        <w:spacing w:line="360" w:lineRule="auto"/>
        <w:ind w:left="360"/>
        <w:jc w:val="both"/>
        <w:rPr>
          <w:rFonts w:ascii="Times New Roman" w:hAnsi="Times New Roman" w:cs="Times New Roman"/>
          <w:b/>
          <w:sz w:val="24"/>
          <w:szCs w:val="24"/>
        </w:rPr>
      </w:pPr>
      <w:r w:rsidRPr="00C23842">
        <w:rPr>
          <w:rFonts w:ascii="Times New Roman" w:hAnsi="Times New Roman" w:cs="Times New Roman"/>
          <w:b/>
          <w:sz w:val="24"/>
          <w:szCs w:val="24"/>
        </w:rPr>
        <w:t>Pendapatan</w:t>
      </w:r>
    </w:p>
    <w:p w:rsidR="0064096C" w:rsidRPr="00F324BF" w:rsidRDefault="0064096C" w:rsidP="00032C87">
      <w:pPr>
        <w:pStyle w:val="ListParagraph"/>
        <w:numPr>
          <w:ilvl w:val="2"/>
          <w:numId w:val="5"/>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Pengertian </w:t>
      </w:r>
      <w:r w:rsidRPr="00F324BF">
        <w:rPr>
          <w:rFonts w:ascii="Times New Roman" w:hAnsi="Times New Roman" w:cs="Times New Roman"/>
          <w:sz w:val="24"/>
          <w:szCs w:val="24"/>
        </w:rPr>
        <w:t xml:space="preserve">Pendapatan </w:t>
      </w:r>
    </w:p>
    <w:p w:rsidR="0064096C" w:rsidRDefault="0064096C" w:rsidP="004D26F7">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Pendapatan </w:t>
      </w:r>
      <w:r w:rsidRPr="00F324BF">
        <w:rPr>
          <w:rFonts w:ascii="Times New Roman" w:hAnsi="Times New Roman" w:cs="Times New Roman"/>
          <w:sz w:val="24"/>
          <w:szCs w:val="24"/>
        </w:rPr>
        <w:t xml:space="preserve">Ialah semua penerimaan baik merupakan uang atau barang yang berasal dari pihak </w:t>
      </w:r>
      <w:proofErr w:type="gramStart"/>
      <w:r w:rsidRPr="00F324BF">
        <w:rPr>
          <w:rFonts w:ascii="Times New Roman" w:hAnsi="Times New Roman" w:cs="Times New Roman"/>
          <w:sz w:val="24"/>
          <w:szCs w:val="24"/>
        </w:rPr>
        <w:t>lain</w:t>
      </w:r>
      <w:proofErr w:type="gramEnd"/>
      <w:r w:rsidRPr="00F324BF">
        <w:rPr>
          <w:rFonts w:ascii="Times New Roman" w:hAnsi="Times New Roman" w:cs="Times New Roman"/>
          <w:sz w:val="24"/>
          <w:szCs w:val="24"/>
        </w:rPr>
        <w:t xml:space="preserve"> maupun hasil industry yang dilihat atas dasar jumlah uang dari harta yang berlaku saat itu. Pendapatan merupakan sumber penghasilan seseorang guna memnuhkan kebutuhan sehari-hari dan sangat penting dalam kelangsungan hidup dan penghidupan seseorang secara langsung maupun tidak langsung .</w:t>
      </w:r>
    </w:p>
    <w:p w:rsidR="0064096C" w:rsidRPr="00341917" w:rsidRDefault="0064096C" w:rsidP="004D26F7">
      <w:pPr>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t>Pendapatan adalah salah satu unsur yang terutama dari pembentukan laporan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laba rugi dalam suatu perusahaan. Tidak sedikit yang bingung mengenai istilah pendapatan. Hal ini dikarenakan pendapatan bisa diartikan sebagai </w:t>
      </w:r>
      <w:r>
        <w:rPr>
          <w:rFonts w:ascii="Times New Roman" w:hAnsi="Times New Roman" w:cs="Times New Roman"/>
          <w:i/>
          <w:sz w:val="24"/>
          <w:szCs w:val="24"/>
        </w:rPr>
        <w:t xml:space="preserve">revenue </w:t>
      </w:r>
      <w:r>
        <w:rPr>
          <w:rFonts w:ascii="Times New Roman" w:hAnsi="Times New Roman" w:cs="Times New Roman"/>
          <w:sz w:val="24"/>
          <w:szCs w:val="24"/>
        </w:rPr>
        <w:t xml:space="preserve">serta dapat juga diartikan sebagai </w:t>
      </w:r>
      <w:r>
        <w:rPr>
          <w:rFonts w:ascii="Times New Roman" w:hAnsi="Times New Roman" w:cs="Times New Roman"/>
          <w:i/>
          <w:sz w:val="24"/>
          <w:szCs w:val="24"/>
        </w:rPr>
        <w:t xml:space="preserve">income, </w:t>
      </w:r>
      <w:r>
        <w:rPr>
          <w:rFonts w:ascii="Times New Roman" w:hAnsi="Times New Roman" w:cs="Times New Roman"/>
          <w:sz w:val="24"/>
          <w:szCs w:val="24"/>
        </w:rPr>
        <w:t>maka dari itu income dapat diartikan sebagai penghasilan dan kata revenue sebagai pendapatan penghasilan maupun keuntungan.</w:t>
      </w:r>
    </w:p>
    <w:p w:rsidR="0064096C" w:rsidRPr="000D0769" w:rsidRDefault="0064096C" w:rsidP="004D26F7">
      <w:pPr>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t>Pendapatan juga sangat berpengaruh atas keseluruhan hidup perusahaan, semakin besar pendapatan yang didapat maka semakin besar pula kemampuan perusahaan untuk membiayai segala kegiatan-kegiatan dan pengeluaran yang akan dilakukan oleh perusahaan. Selain itu juga pendapatan berpengaruh terhadap laba rugi perusahaan yang tersaji di dalam laporan laba rugi maka dari itu pendapatan ialah darah kehidupan atas suatu perusahaan.</w:t>
      </w:r>
      <w:r w:rsidR="000D0769">
        <w:rPr>
          <w:rStyle w:val="FootnoteReference"/>
          <w:rFonts w:ascii="Times New Roman" w:hAnsi="Times New Roman" w:cs="Times New Roman"/>
          <w:sz w:val="24"/>
          <w:szCs w:val="24"/>
        </w:rPr>
        <w:footnoteReference w:id="35"/>
      </w:r>
    </w:p>
    <w:p w:rsidR="0064096C" w:rsidRPr="000D0769" w:rsidRDefault="0064096C" w:rsidP="000D0769">
      <w:pPr>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lastRenderedPageBreak/>
        <w:t>Pendapatan merupakan jumlah yang dibebankan pada langganan untuk barang dan jasa yang telah dijual. Pendapatan ialah aliran masuk aktiva atau pengurangan utang yang diproleh dari hasil penyerahan barang atau jasa kepada para pelanggan.</w:t>
      </w:r>
      <w:r w:rsidR="000D0769">
        <w:rPr>
          <w:rStyle w:val="FootnoteReference"/>
          <w:rFonts w:ascii="Times New Roman" w:hAnsi="Times New Roman" w:cs="Times New Roman"/>
          <w:sz w:val="24"/>
          <w:szCs w:val="24"/>
        </w:rPr>
        <w:footnoteReference w:id="36"/>
      </w:r>
    </w:p>
    <w:p w:rsidR="0064096C" w:rsidRDefault="0064096C" w:rsidP="0064096C">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Pendapatan adalah kenaikan modal perusahaan akibat penjualan terhadap produk perusahaan. Arus masuk aktiva atau peningkatan lainnya atas aktiva atau penyelesaian kebijakan entitas (atau kombinasi dari keduanya)  dari proses pengirim barang, pemberian jasa, atuau kegiatan lainnya yang merupakan operasi utama atau operasi sentral perusahaan.</w:t>
      </w:r>
    </w:p>
    <w:p w:rsidR="0064096C" w:rsidRPr="008969C9" w:rsidRDefault="0064096C" w:rsidP="008969C9">
      <w:pPr>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t>Pendapatan ialah pendapatan uang yang diperoleh dan di berikan kepada subjek ekonomi berdasarkan prestasi-prestasi yang diserahkan yaitu berupa pendpatan dari profesi yang dilakukan sendiri ataupun  usaha perorangan dan pendapatan dari kekayaan. Besarnya pendapatan seseorang bergantung pada jenis pekerjaannya.</w:t>
      </w:r>
      <w:r w:rsidR="008969C9">
        <w:rPr>
          <w:rStyle w:val="FootnoteReference"/>
          <w:rFonts w:ascii="Times New Roman" w:hAnsi="Times New Roman" w:cs="Times New Roman"/>
          <w:sz w:val="24"/>
          <w:szCs w:val="24"/>
        </w:rPr>
        <w:footnoteReference w:id="37"/>
      </w:r>
    </w:p>
    <w:p w:rsidR="0064096C" w:rsidRPr="00C84CE7" w:rsidRDefault="0064096C" w:rsidP="0064096C">
      <w:pPr>
        <w:spacing w:line="360" w:lineRule="auto"/>
        <w:ind w:left="360" w:firstLine="360"/>
        <w:jc w:val="both"/>
        <w:rPr>
          <w:rFonts w:ascii="Times New Roman" w:hAnsi="Times New Roman" w:cs="Times New Roman"/>
          <w:sz w:val="24"/>
          <w:szCs w:val="24"/>
        </w:rPr>
      </w:pPr>
      <w:r w:rsidRPr="002D5AB9">
        <w:rPr>
          <w:rFonts w:ascii="Times New Roman" w:hAnsi="Times New Roman" w:cs="Times New Roman"/>
          <w:sz w:val="24"/>
          <w:szCs w:val="24"/>
        </w:rPr>
        <w:t xml:space="preserve">Menurut ikatan akutansi Indonesia dalam buku standart akuntansi keuangan menyebutkan bahwa pendapatan ialah: “Arus masuk bruto dari manfaat ekonomi yang timbul dari aktivitas normal perusahaan selama satu periode, bila arus masuk itu mengakibatkan kenaikan ekuitas, yang tidak berasal dari konstribusi pada awal penanaman modal”. </w:t>
      </w:r>
    </w:p>
    <w:p w:rsidR="0064096C" w:rsidRPr="008969C9" w:rsidRDefault="0064096C" w:rsidP="008969C9">
      <w:pPr>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t>Menurut soekartawi pendapatan akan mempengaruhi banyaknya barang yang dikonsumsikan, bahwa sering kali ditemui dengan bertambahnya pendapatan, maka dari itu barang yang dikonsumsi bukan saja bertambah, akan tetapi juga kualitas barang tersebut ikut menjadi perhatian. Misalnya sebelum adanya penambahan pendapatan beras yang dikonsumsi ialah kualitas yang kurang baik, akan tetapi setelah adanya penambahan pendapatan maka konsumsi beras menjadi kualitas yang lebih baik.</w:t>
      </w:r>
      <w:r w:rsidR="008969C9">
        <w:rPr>
          <w:rStyle w:val="FootnoteReference"/>
          <w:rFonts w:ascii="Times New Roman" w:hAnsi="Times New Roman" w:cs="Times New Roman"/>
          <w:sz w:val="24"/>
          <w:szCs w:val="24"/>
        </w:rPr>
        <w:footnoteReference w:id="38"/>
      </w:r>
    </w:p>
    <w:p w:rsidR="0064096C" w:rsidRDefault="0064096C" w:rsidP="0064096C">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Sedankan menurut Boediono pendapatan seseorang dipengaruhi oleh beberapa faktor, yaitu sebagai berikut:</w:t>
      </w:r>
    </w:p>
    <w:p w:rsidR="0064096C" w:rsidRDefault="0064096C" w:rsidP="00032C8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Jumlah faktor-faktor yang dimiliki yang bersumber pada, hasil-hasil tabungan tahun ini dan warisan atau pemberian </w:t>
      </w:r>
    </w:p>
    <w:p w:rsidR="0064096C" w:rsidRDefault="0064096C" w:rsidP="00032C8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Harga per unit dari masing-masing faktor produksi, harga ini ditentukan oleh penawaran serta permintaan di pasar faktor produksi.</w:t>
      </w:r>
    </w:p>
    <w:p w:rsidR="0064096C" w:rsidRDefault="0064096C" w:rsidP="00032C8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Hasil kegiatan anggota keluarga sebagai pekerjaan sampingan</w:t>
      </w:r>
    </w:p>
    <w:p w:rsidR="0064096C" w:rsidRPr="00C84CE7" w:rsidRDefault="0064096C" w:rsidP="008969C9">
      <w:pPr>
        <w:spacing w:line="360" w:lineRule="auto"/>
        <w:ind w:left="720" w:firstLine="360"/>
        <w:jc w:val="both"/>
        <w:rPr>
          <w:rFonts w:ascii="Times New Roman" w:hAnsi="Times New Roman" w:cs="Times New Roman"/>
          <w:sz w:val="24"/>
          <w:szCs w:val="24"/>
        </w:rPr>
      </w:pPr>
      <w:r w:rsidRPr="006008E5">
        <w:rPr>
          <w:rFonts w:ascii="Times New Roman" w:hAnsi="Times New Roman" w:cs="Times New Roman"/>
          <w:sz w:val="24"/>
          <w:szCs w:val="24"/>
        </w:rPr>
        <w:t>Tingkat pendapatan mempengaruhi tingkat konsumsi masyarakat. Hubungan anara pendapatan dan konsumsi merupakan suatu hal yang sangatlah penting dalam berbagai masalah ekonomi. Kenyataan menunjukan bahwasannya pengeluaran konsumsi meningkat dengan naiknya pendapatan, dan sebalikna apabila pendapatan turun, pengeluaran konsumsi jugaturun. Tinggi rendahnya pengeluaran sangatlah tergantung kepada kemampuan keluarga dalam mengelola penerimaan atau pendapatannya.</w:t>
      </w:r>
      <w:r w:rsidR="008969C9">
        <w:rPr>
          <w:rStyle w:val="FootnoteReference"/>
          <w:rFonts w:ascii="Times New Roman" w:hAnsi="Times New Roman" w:cs="Times New Roman"/>
          <w:sz w:val="24"/>
          <w:szCs w:val="24"/>
        </w:rPr>
        <w:footnoteReference w:id="39"/>
      </w:r>
      <w:r w:rsidRPr="006008E5">
        <w:rPr>
          <w:rFonts w:ascii="Times New Roman" w:hAnsi="Times New Roman" w:cs="Times New Roman"/>
          <w:sz w:val="24"/>
          <w:szCs w:val="24"/>
        </w:rPr>
        <w:t xml:space="preserve"> Distribusi pendapatan ialah penyaluran atau pembelanjaan masyrakat untuk kebutuhan konsumsi. Kurangnya distribusi pendapatan dapat menimbulkan daya beli rendah, terjadinya tingkat kemiskinan, ketidakadilan, kelaparan dan lainsebagaina yang akhirnya akan menimbulkan kecemb</w:t>
      </w:r>
      <w:r>
        <w:rPr>
          <w:rFonts w:ascii="Times New Roman" w:hAnsi="Times New Roman" w:cs="Times New Roman"/>
          <w:sz w:val="24"/>
          <w:szCs w:val="24"/>
        </w:rPr>
        <w:t>uruan sosial didalam masyrakat.</w:t>
      </w:r>
    </w:p>
    <w:p w:rsidR="0064096C" w:rsidRDefault="0064096C" w:rsidP="001C3FB5">
      <w:pPr>
        <w:spacing w:line="360" w:lineRule="auto"/>
        <w:jc w:val="both"/>
        <w:rPr>
          <w:rFonts w:ascii="Times New Roman" w:hAnsi="Times New Roman" w:cs="Times New Roman"/>
          <w:sz w:val="24"/>
          <w:szCs w:val="24"/>
        </w:rPr>
      </w:pPr>
      <w:r>
        <w:rPr>
          <w:rFonts w:ascii="Times New Roman" w:hAnsi="Times New Roman" w:cs="Times New Roman"/>
          <w:sz w:val="24"/>
          <w:szCs w:val="24"/>
        </w:rPr>
        <w:t>2. pendapatan dipengaruhi oleh beberapa faktor yaitu:</w:t>
      </w:r>
    </w:p>
    <w:p w:rsidR="0064096C" w:rsidRDefault="0064096C" w:rsidP="0064096C">
      <w:pPr>
        <w:tabs>
          <w:tab w:val="left" w:pos="2280"/>
        </w:tabs>
        <w:spacing w:line="360" w:lineRule="auto"/>
        <w:ind w:firstLine="270"/>
        <w:jc w:val="both"/>
        <w:rPr>
          <w:rFonts w:ascii="Times New Roman" w:hAnsi="Times New Roman" w:cs="Times New Roman"/>
          <w:sz w:val="24"/>
          <w:szCs w:val="24"/>
        </w:rPr>
      </w:pPr>
      <w:r>
        <w:rPr>
          <w:rFonts w:ascii="Times New Roman" w:hAnsi="Times New Roman" w:cs="Times New Roman"/>
          <w:sz w:val="24"/>
          <w:szCs w:val="24"/>
        </w:rPr>
        <w:t>a. produk</w:t>
      </w:r>
      <w:r>
        <w:rPr>
          <w:rFonts w:ascii="Times New Roman" w:hAnsi="Times New Roman" w:cs="Times New Roman"/>
          <w:sz w:val="24"/>
          <w:szCs w:val="24"/>
        </w:rPr>
        <w:tab/>
      </w:r>
    </w:p>
    <w:p w:rsidR="0064096C" w:rsidRDefault="0064096C" w:rsidP="0064096C">
      <w:pPr>
        <w:spacing w:line="360" w:lineRule="auto"/>
        <w:ind w:left="270" w:firstLine="450"/>
        <w:jc w:val="both"/>
        <w:rPr>
          <w:rFonts w:ascii="Times New Roman" w:hAnsi="Times New Roman" w:cs="Times New Roman"/>
          <w:sz w:val="24"/>
          <w:szCs w:val="24"/>
          <w:lang w:val="en-US"/>
        </w:rPr>
      </w:pPr>
      <w:r>
        <w:rPr>
          <w:rFonts w:ascii="Times New Roman" w:hAnsi="Times New Roman" w:cs="Times New Roman"/>
          <w:sz w:val="24"/>
          <w:szCs w:val="24"/>
        </w:rPr>
        <w:t>Salah satu tugas utama dari manajemen penjualan ialah desain produk yaitu mereka merupakan pemberi saran perbaikan yang diperlulan desai produk dengan akibat dari keluaha para pembeli atau pelanggan</w:t>
      </w:r>
    </w:p>
    <w:p w:rsidR="0080082D" w:rsidRPr="0080082D" w:rsidRDefault="0080082D" w:rsidP="0064096C">
      <w:pPr>
        <w:spacing w:line="360" w:lineRule="auto"/>
        <w:ind w:left="270" w:firstLine="450"/>
        <w:jc w:val="both"/>
        <w:rPr>
          <w:rFonts w:ascii="Times New Roman" w:hAnsi="Times New Roman" w:cs="Times New Roman"/>
          <w:sz w:val="24"/>
          <w:szCs w:val="24"/>
          <w:lang w:val="en-US"/>
        </w:rPr>
      </w:pPr>
    </w:p>
    <w:p w:rsidR="0064096C" w:rsidRDefault="0064096C" w:rsidP="00FF0621">
      <w:pPr>
        <w:spacing w:after="0" w:line="360" w:lineRule="auto"/>
        <w:ind w:firstLine="270"/>
        <w:jc w:val="both"/>
        <w:rPr>
          <w:rFonts w:ascii="Times New Roman" w:hAnsi="Times New Roman" w:cs="Times New Roman"/>
          <w:sz w:val="24"/>
          <w:szCs w:val="24"/>
        </w:rPr>
      </w:pPr>
      <w:r>
        <w:rPr>
          <w:rFonts w:ascii="Times New Roman" w:hAnsi="Times New Roman" w:cs="Times New Roman"/>
          <w:sz w:val="24"/>
          <w:szCs w:val="24"/>
        </w:rPr>
        <w:lastRenderedPageBreak/>
        <w:t>b. Harga</w:t>
      </w:r>
    </w:p>
    <w:p w:rsidR="0064096C" w:rsidRDefault="0064096C" w:rsidP="00FF0621">
      <w:pPr>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ab/>
        <w:t>jumlah uang yang harus dibayarkan konsumen untuk menperoleh suatu produk dengan akibat dari krluhan para pelanggan.</w:t>
      </w:r>
    </w:p>
    <w:p w:rsidR="0064096C" w:rsidRDefault="0064096C" w:rsidP="00FF0621">
      <w:pPr>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 Distribusi</w:t>
      </w:r>
    </w:p>
    <w:p w:rsidR="0064096C" w:rsidRDefault="0064096C" w:rsidP="00FF0621">
      <w:pPr>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ab/>
        <w:t>Perantara bahan ataupun barang dari produsen ke konsumen, semakin luas pendistribusiannya maka akan mempengaruhi penjualan promosi.</w:t>
      </w:r>
    </w:p>
    <w:p w:rsidR="0064096C" w:rsidRDefault="0064096C" w:rsidP="00FF0621">
      <w:pPr>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d. Promosi </w:t>
      </w:r>
    </w:p>
    <w:p w:rsidR="0064096C" w:rsidRPr="008969C9" w:rsidRDefault="0064096C" w:rsidP="00FF0621">
      <w:pPr>
        <w:spacing w:after="0" w:line="360" w:lineRule="auto"/>
        <w:ind w:left="270" w:firstLine="450"/>
        <w:jc w:val="both"/>
        <w:rPr>
          <w:rFonts w:ascii="Times New Roman" w:hAnsi="Times New Roman" w:cs="Times New Roman"/>
          <w:sz w:val="24"/>
          <w:szCs w:val="24"/>
          <w:lang w:val="en-US"/>
        </w:rPr>
      </w:pPr>
      <w:r>
        <w:rPr>
          <w:rFonts w:ascii="Times New Roman" w:hAnsi="Times New Roman" w:cs="Times New Roman"/>
          <w:sz w:val="24"/>
          <w:szCs w:val="24"/>
        </w:rPr>
        <w:t>Promosi ialah aktivitas yang dilakukan perusahaan yang tujuan utamanya menginformasikan, mempengaruhi danmeningkatkan konsumen agar memilih program yang diberikan perusahaan.</w:t>
      </w:r>
      <w:r w:rsidR="008969C9">
        <w:rPr>
          <w:rStyle w:val="FootnoteReference"/>
          <w:rFonts w:ascii="Times New Roman" w:hAnsi="Times New Roman" w:cs="Times New Roman"/>
          <w:sz w:val="24"/>
          <w:szCs w:val="24"/>
        </w:rPr>
        <w:footnoteReference w:id="40"/>
      </w:r>
    </w:p>
    <w:p w:rsidR="0064096C" w:rsidRDefault="0064096C" w:rsidP="0064096C">
      <w:pPr>
        <w:pStyle w:val="ListParagraph"/>
        <w:spacing w:line="360" w:lineRule="auto"/>
        <w:ind w:left="270" w:hanging="270"/>
        <w:jc w:val="both"/>
        <w:rPr>
          <w:rFonts w:ascii="Times New Roman" w:hAnsi="Times New Roman" w:cs="Times New Roman"/>
          <w:sz w:val="24"/>
          <w:szCs w:val="24"/>
        </w:rPr>
      </w:pPr>
      <w:r w:rsidRPr="00C84CE7">
        <w:rPr>
          <w:rFonts w:ascii="Times New Roman" w:hAnsi="Times New Roman" w:cs="Times New Roman"/>
          <w:sz w:val="24"/>
          <w:szCs w:val="24"/>
        </w:rPr>
        <w:t xml:space="preserve">3. </w:t>
      </w:r>
      <w:r w:rsidRPr="00BA177F">
        <w:rPr>
          <w:rFonts w:ascii="Times New Roman" w:hAnsi="Times New Roman" w:cs="Times New Roman"/>
          <w:sz w:val="24"/>
          <w:szCs w:val="24"/>
        </w:rPr>
        <w:t>Sumber pendapatan</w:t>
      </w:r>
    </w:p>
    <w:p w:rsidR="0064096C" w:rsidRDefault="0064096C" w:rsidP="0064096C">
      <w:pPr>
        <w:pStyle w:val="ListParagraph"/>
        <w:spacing w:line="360" w:lineRule="auto"/>
        <w:ind w:left="270" w:firstLine="450"/>
        <w:jc w:val="both"/>
        <w:rPr>
          <w:rFonts w:ascii="Times New Roman" w:hAnsi="Times New Roman" w:cs="Times New Roman"/>
          <w:sz w:val="24"/>
          <w:szCs w:val="24"/>
        </w:rPr>
      </w:pPr>
      <w:r>
        <w:rPr>
          <w:rFonts w:ascii="Times New Roman" w:hAnsi="Times New Roman" w:cs="Times New Roman"/>
          <w:sz w:val="24"/>
          <w:szCs w:val="24"/>
        </w:rPr>
        <w:t>Pendapatan sesorang harus dapat digunakan untuk menentukan tingkat ksesjahteraan karena dengan pendapatan seseorang akan bisa memenuhi kebutuhan hidup dalam sehari-hari baik secara langsung ataupun tidak langsung. Sumbern pendapatan terdiri dari:</w:t>
      </w:r>
    </w:p>
    <w:p w:rsidR="0064096C" w:rsidRDefault="0064096C" w:rsidP="00032C87">
      <w:pPr>
        <w:pStyle w:val="ListParagraph"/>
        <w:numPr>
          <w:ilvl w:val="0"/>
          <w:numId w:val="14"/>
        </w:numPr>
        <w:spacing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Disektor formal berupa gaji dan upah yang diperoleh secara tetap serta jumlah yang sudah ditentuka.</w:t>
      </w:r>
    </w:p>
    <w:p w:rsidR="0064096C" w:rsidRDefault="0064096C" w:rsidP="00032C87">
      <w:pPr>
        <w:pStyle w:val="ListParagraph"/>
        <w:numPr>
          <w:ilvl w:val="0"/>
          <w:numId w:val="14"/>
        </w:numPr>
        <w:spacing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 xml:space="preserve">Disektor informal berupa pendapatan yang sumbernya dari perolehan ataupenghasilan tambahan contohnya seperti : penghasilan dagang, tukang, buruh, serta lain sebagainya </w:t>
      </w:r>
    </w:p>
    <w:p w:rsidR="0064096C" w:rsidRPr="00466B2A" w:rsidRDefault="0064096C" w:rsidP="00032C87">
      <w:pPr>
        <w:pStyle w:val="ListParagraph"/>
        <w:numPr>
          <w:ilvl w:val="0"/>
          <w:numId w:val="14"/>
        </w:numPr>
        <w:spacing w:line="360" w:lineRule="auto"/>
        <w:ind w:left="540" w:hanging="270"/>
        <w:jc w:val="both"/>
        <w:rPr>
          <w:rFonts w:ascii="Times New Roman" w:hAnsi="Times New Roman" w:cs="Times New Roman"/>
          <w:sz w:val="24"/>
          <w:szCs w:val="24"/>
        </w:rPr>
      </w:pPr>
      <w:r>
        <w:rPr>
          <w:rFonts w:ascii="Times New Roman" w:hAnsi="Times New Roman" w:cs="Times New Roman"/>
          <w:sz w:val="24"/>
          <w:szCs w:val="24"/>
        </w:rPr>
        <w:t>Disektor subsisten adalah pendapatan yang sumbern asalnya dari hasil usaha sendiri berupa tanaman, ternak, kiriman dan pemberian orang lain</w:t>
      </w:r>
    </w:p>
    <w:p w:rsidR="0064096C" w:rsidRDefault="0064096C" w:rsidP="0064096C">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Pendapatan mempunyai pengaruh besar terhadap kelangsungan usaha, semakin besar pendapatan yang diperoleh maka semakin besar pula kualitas, kemampuan suatu usaha untuk membiayai semua pengeluaran dan aktifitas yang dilaksanakan. Kondisi seseorang dapat dinilai dengan mengunakan konsep pendapatan yang menunjukkan jumlah semua uang yang telah diterima oleh seseorang atau rumah tangga selama jangka waktu tertentu. </w:t>
      </w:r>
    </w:p>
    <w:p w:rsidR="0064096C" w:rsidRPr="0009581C" w:rsidRDefault="0064096C" w:rsidP="0009581C">
      <w:pPr>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lastRenderedPageBreak/>
        <w:t>Pendapatan menurut Samuelson dan Nordhaus pendapatan dikatakan merupakan jumlah hasil yang didapatkan berasal dari suatu pekerjaan dan biasanya pendapatan seseorang dihitung setiap tahun atau setiap bulan.</w:t>
      </w:r>
      <w:r w:rsidR="0009581C">
        <w:rPr>
          <w:rStyle w:val="FootnoteReference"/>
          <w:rFonts w:ascii="Times New Roman" w:hAnsi="Times New Roman" w:cs="Times New Roman"/>
          <w:sz w:val="24"/>
          <w:szCs w:val="24"/>
        </w:rPr>
        <w:footnoteReference w:id="41"/>
      </w:r>
    </w:p>
    <w:p w:rsidR="0064096C" w:rsidRDefault="0064096C" w:rsidP="008C2B57">
      <w:pPr>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kamus besar </w:t>
      </w:r>
      <w:proofErr w:type="gramStart"/>
      <w:r>
        <w:rPr>
          <w:rFonts w:ascii="Times New Roman" w:hAnsi="Times New Roman" w:cs="Times New Roman"/>
          <w:sz w:val="24"/>
          <w:szCs w:val="24"/>
          <w:lang w:val="en-US"/>
        </w:rPr>
        <w:t>bahasa</w:t>
      </w:r>
      <w:proofErr w:type="gramEnd"/>
      <w:r>
        <w:rPr>
          <w:rFonts w:ascii="Times New Roman" w:hAnsi="Times New Roman" w:cs="Times New Roman"/>
          <w:sz w:val="24"/>
          <w:szCs w:val="24"/>
          <w:lang w:val="en-US"/>
        </w:rPr>
        <w:t xml:space="preserve"> Indonesia ialah hasil dari kerja (usaha atau sebagainya)</w:t>
      </w:r>
      <w:r w:rsidR="00B60136">
        <w:rPr>
          <w:rStyle w:val="FootnoteReference"/>
          <w:rFonts w:ascii="Times New Roman" w:hAnsi="Times New Roman" w:cs="Times New Roman"/>
          <w:sz w:val="24"/>
          <w:szCs w:val="24"/>
          <w:lang w:val="en-US"/>
        </w:rPr>
        <w:footnoteReference w:id="42"/>
      </w:r>
      <w:r>
        <w:rPr>
          <w:rFonts w:ascii="Times New Roman" w:hAnsi="Times New Roman" w:cs="Times New Roman"/>
          <w:sz w:val="24"/>
          <w:szCs w:val="24"/>
          <w:lang w:val="en-US"/>
        </w:rPr>
        <w:t xml:space="preserve"> sedangkan pendapatan dalam kamus manajemen ialah uang yang diperoleh perorangan, perusahaan dan organisasi lain dlam bentuk upah, gaji, bunga, komisi, ongkos dan laba.</w:t>
      </w:r>
      <w:r w:rsidR="008C2B57">
        <w:rPr>
          <w:rStyle w:val="FootnoteReference"/>
          <w:rFonts w:ascii="Times New Roman" w:hAnsi="Times New Roman" w:cs="Times New Roman"/>
          <w:sz w:val="24"/>
          <w:szCs w:val="24"/>
          <w:lang w:val="en-US"/>
        </w:rPr>
        <w:footnoteReference w:id="43"/>
      </w:r>
    </w:p>
    <w:p w:rsidR="0064096C" w:rsidRDefault="0064096C" w:rsidP="00032C87">
      <w:pPr>
        <w:pStyle w:val="ListParagraph"/>
        <w:numPr>
          <w:ilvl w:val="0"/>
          <w:numId w:val="13"/>
        </w:num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Karakteristik pendapatan </w:t>
      </w:r>
    </w:p>
    <w:p w:rsidR="0064096C" w:rsidRDefault="0064096C" w:rsidP="0064096C">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Meskipun jenis pendapatan yang dimiliki setiap perusahaan berbeda-beda,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tetapi dari sudut akuntansi seluruh pendapatan tersebut mulai dari kelompok pendapatan yang berasal dari penjualan barang jadi hingga pendapatan dari penjualan jasa memiliki karakteristik yang sama dalam pencatatanya. Karakteristik pendapatan dibagi menjadi dua yakni:</w:t>
      </w:r>
    </w:p>
    <w:p w:rsidR="0064096C" w:rsidRPr="00856151" w:rsidRDefault="0064096C" w:rsidP="00032C87">
      <w:pPr>
        <w:pStyle w:val="ListParagraph"/>
        <w:numPr>
          <w:ilvl w:val="0"/>
          <w:numId w:val="7"/>
        </w:numPr>
        <w:spacing w:line="360" w:lineRule="auto"/>
        <w:jc w:val="both"/>
        <w:rPr>
          <w:rFonts w:ascii="Times New Roman" w:hAnsi="Times New Roman" w:cs="Times New Roman"/>
          <w:sz w:val="24"/>
          <w:szCs w:val="24"/>
          <w:lang w:val="en-US"/>
        </w:rPr>
      </w:pPr>
      <w:r w:rsidRPr="00856151">
        <w:rPr>
          <w:rFonts w:ascii="Times New Roman" w:hAnsi="Times New Roman" w:cs="Times New Roman"/>
          <w:sz w:val="24"/>
          <w:szCs w:val="24"/>
          <w:lang w:val="en-US"/>
        </w:rPr>
        <w:t>Bahwa pendapatan itu muncul dari kegiatan-kegiatan pokok perusahaan dalam mencari laba</w:t>
      </w:r>
    </w:p>
    <w:p w:rsidR="0064096C" w:rsidRDefault="0064096C" w:rsidP="00032C87">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Bahwa pendapatan itu sifatnya berulang-ulang atau berkesinambungan kegiatan-kegiatan pokok tersebut yang dasrnya berada dibawah kendali manajemen</w:t>
      </w:r>
      <w:r w:rsidR="008C2B57">
        <w:rPr>
          <w:rStyle w:val="FootnoteReference"/>
          <w:rFonts w:ascii="Times New Roman" w:hAnsi="Times New Roman" w:cs="Times New Roman"/>
          <w:sz w:val="24"/>
          <w:szCs w:val="24"/>
          <w:lang w:val="en-US"/>
        </w:rPr>
        <w:footnoteReference w:id="44"/>
      </w:r>
    </w:p>
    <w:p w:rsidR="0064096C" w:rsidRPr="00915AE6" w:rsidRDefault="0064096C" w:rsidP="00032C87">
      <w:pPr>
        <w:pStyle w:val="ListParagraph"/>
        <w:numPr>
          <w:ilvl w:val="0"/>
          <w:numId w:val="13"/>
        </w:numPr>
        <w:spacing w:line="360" w:lineRule="auto"/>
        <w:ind w:left="720" w:hanging="720"/>
        <w:jc w:val="both"/>
        <w:rPr>
          <w:rFonts w:ascii="Times New Roman" w:hAnsi="Times New Roman" w:cs="Times New Roman"/>
          <w:sz w:val="24"/>
          <w:szCs w:val="24"/>
          <w:lang w:val="en-US"/>
        </w:rPr>
      </w:pPr>
      <w:r w:rsidRPr="00915AE6">
        <w:rPr>
          <w:rFonts w:ascii="Times New Roman" w:hAnsi="Times New Roman" w:cs="Times New Roman"/>
          <w:sz w:val="24"/>
          <w:szCs w:val="24"/>
          <w:lang w:val="en-US"/>
        </w:rPr>
        <w:t>Jenis-jenis pendapatan</w:t>
      </w:r>
    </w:p>
    <w:p w:rsidR="0064096C" w:rsidRPr="00FB39F6" w:rsidRDefault="0064096C" w:rsidP="0064096C">
      <w:pPr>
        <w:spacing w:line="360" w:lineRule="auto"/>
        <w:ind w:left="720" w:hanging="360"/>
        <w:jc w:val="both"/>
        <w:rPr>
          <w:rFonts w:ascii="Times New Roman" w:hAnsi="Times New Roman" w:cs="Times New Roman"/>
          <w:sz w:val="24"/>
          <w:szCs w:val="24"/>
          <w:lang w:val="en-US"/>
        </w:rPr>
      </w:pPr>
      <w:r w:rsidRPr="00FB39F6">
        <w:rPr>
          <w:rFonts w:ascii="Times New Roman" w:hAnsi="Times New Roman" w:cs="Times New Roman"/>
          <w:sz w:val="24"/>
          <w:szCs w:val="24"/>
          <w:lang w:val="en-US"/>
        </w:rPr>
        <w:t>a. Pendapatan atau penghasilan yang diperoleh dari usaha pokok (usaha utama) perusahaan.</w:t>
      </w:r>
    </w:p>
    <w:p w:rsidR="0064096C" w:rsidRDefault="0064096C" w:rsidP="008C2B57">
      <w:pPr>
        <w:pStyle w:val="ListParagraph"/>
        <w:spacing w:line="360" w:lineRule="auto"/>
        <w:ind w:hanging="360"/>
        <w:jc w:val="both"/>
        <w:rPr>
          <w:rFonts w:ascii="Times New Roman" w:hAnsi="Times New Roman" w:cs="Times New Roman"/>
          <w:sz w:val="24"/>
          <w:szCs w:val="24"/>
          <w:lang w:val="en-US"/>
        </w:rPr>
      </w:pPr>
      <w:r>
        <w:rPr>
          <w:rFonts w:ascii="Times New Roman" w:hAnsi="Times New Roman" w:cs="Times New Roman"/>
          <w:sz w:val="24"/>
          <w:szCs w:val="24"/>
          <w:lang w:val="en-US"/>
        </w:rPr>
        <w:t>b. Pendapatan atau penghasilan yang diperoleh dari luar usaha pokok (usaha sampingan) perusahaan.</w:t>
      </w:r>
      <w:r w:rsidR="008C2B57">
        <w:rPr>
          <w:rStyle w:val="FootnoteReference"/>
          <w:rFonts w:ascii="Times New Roman" w:hAnsi="Times New Roman" w:cs="Times New Roman"/>
          <w:sz w:val="24"/>
          <w:szCs w:val="24"/>
          <w:lang w:val="en-US"/>
        </w:rPr>
        <w:footnoteReference w:id="45"/>
      </w:r>
    </w:p>
    <w:p w:rsidR="00475BA5" w:rsidRPr="00275EB2" w:rsidRDefault="00475BA5" w:rsidP="008C2B57">
      <w:pPr>
        <w:pStyle w:val="ListParagraph"/>
        <w:spacing w:line="360" w:lineRule="auto"/>
        <w:ind w:hanging="360"/>
        <w:jc w:val="both"/>
        <w:rPr>
          <w:rFonts w:ascii="Times New Roman" w:hAnsi="Times New Roman" w:cs="Times New Roman"/>
          <w:sz w:val="24"/>
          <w:szCs w:val="24"/>
          <w:lang w:val="en-US"/>
        </w:rPr>
      </w:pPr>
    </w:p>
    <w:p w:rsidR="0064096C" w:rsidRDefault="00966C8B" w:rsidP="00032C87">
      <w:pPr>
        <w:pStyle w:val="ListParagraph"/>
        <w:numPr>
          <w:ilvl w:val="0"/>
          <w:numId w:val="5"/>
        </w:numPr>
        <w:autoSpaceDE w:val="0"/>
        <w:autoSpaceDN w:val="0"/>
        <w:adjustRightInd w:val="0"/>
        <w:spacing w:line="360" w:lineRule="auto"/>
        <w:ind w:left="360"/>
        <w:jc w:val="both"/>
        <w:rPr>
          <w:rFonts w:ascii="Times New Roman" w:hAnsi="Times New Roman" w:cs="Times New Roman"/>
          <w:b/>
          <w:sz w:val="24"/>
          <w:szCs w:val="24"/>
          <w:lang w:val="en"/>
        </w:rPr>
      </w:pPr>
      <w:r>
        <w:rPr>
          <w:rFonts w:ascii="Times New Roman" w:hAnsi="Times New Roman" w:cs="Times New Roman"/>
          <w:b/>
          <w:sz w:val="24"/>
          <w:szCs w:val="24"/>
          <w:lang w:val="en"/>
        </w:rPr>
        <w:lastRenderedPageBreak/>
        <w:t>Usaha Mikro Kecil dan M</w:t>
      </w:r>
      <w:r w:rsidR="0064096C">
        <w:rPr>
          <w:rFonts w:ascii="Times New Roman" w:hAnsi="Times New Roman" w:cs="Times New Roman"/>
          <w:b/>
          <w:sz w:val="24"/>
          <w:szCs w:val="24"/>
          <w:lang w:val="en"/>
        </w:rPr>
        <w:t>enengah (UMKM)</w:t>
      </w:r>
    </w:p>
    <w:p w:rsidR="0064096C" w:rsidRPr="00C649DA" w:rsidRDefault="0064096C" w:rsidP="00032C87">
      <w:pPr>
        <w:pStyle w:val="ListParagraph"/>
        <w:numPr>
          <w:ilvl w:val="0"/>
          <w:numId w:val="9"/>
        </w:numPr>
        <w:autoSpaceDE w:val="0"/>
        <w:autoSpaceDN w:val="0"/>
        <w:adjustRightInd w:val="0"/>
        <w:spacing w:line="360" w:lineRule="auto"/>
        <w:ind w:left="990" w:hanging="270"/>
        <w:jc w:val="both"/>
        <w:rPr>
          <w:rFonts w:ascii="Times New Roman" w:hAnsi="Times New Roman" w:cs="Times New Roman"/>
          <w:sz w:val="24"/>
          <w:szCs w:val="24"/>
          <w:lang w:val="en"/>
        </w:rPr>
      </w:pPr>
      <w:r>
        <w:rPr>
          <w:rFonts w:ascii="Times New Roman" w:hAnsi="Times New Roman" w:cs="Times New Roman"/>
          <w:sz w:val="24"/>
          <w:szCs w:val="24"/>
          <w:lang w:val="en"/>
        </w:rPr>
        <w:t>Pengertian UMKM</w:t>
      </w:r>
    </w:p>
    <w:p w:rsidR="0064096C" w:rsidRDefault="0064096C" w:rsidP="0064096C">
      <w:pPr>
        <w:pStyle w:val="ListParagraph"/>
        <w:autoSpaceDE w:val="0"/>
        <w:autoSpaceDN w:val="0"/>
        <w:adjustRightInd w:val="0"/>
        <w:spacing w:line="360" w:lineRule="auto"/>
        <w:ind w:firstLine="720"/>
        <w:jc w:val="both"/>
        <w:rPr>
          <w:rFonts w:ascii="Times New Roman" w:hAnsi="Times New Roman" w:cs="Times New Roman"/>
          <w:sz w:val="24"/>
          <w:szCs w:val="24"/>
          <w:lang w:val="en"/>
        </w:rPr>
      </w:pPr>
      <w:proofErr w:type="gramStart"/>
      <w:r>
        <w:rPr>
          <w:rFonts w:ascii="Times New Roman" w:hAnsi="Times New Roman" w:cs="Times New Roman"/>
          <w:sz w:val="24"/>
          <w:szCs w:val="24"/>
          <w:lang w:val="en"/>
        </w:rPr>
        <w:t>Umkm merupakan suatu praktik usaha yang populer dalam kalangan masyarakat.</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Pengertian serta aturannya sudah diatur dalam Undang-Undang Nomor 20 Tahun 2008.</w:t>
      </w:r>
      <w:proofErr w:type="gramEnd"/>
      <w:r>
        <w:rPr>
          <w:rFonts w:ascii="Times New Roman" w:hAnsi="Times New Roman" w:cs="Times New Roman"/>
          <w:sz w:val="24"/>
          <w:szCs w:val="24"/>
          <w:lang w:val="en"/>
        </w:rPr>
        <w:t xml:space="preserve"> </w:t>
      </w:r>
    </w:p>
    <w:p w:rsidR="0064096C" w:rsidRDefault="0064096C" w:rsidP="0064096C">
      <w:pPr>
        <w:autoSpaceDE w:val="0"/>
        <w:autoSpaceDN w:val="0"/>
        <w:adjustRightInd w:val="0"/>
        <w:spacing w:line="360" w:lineRule="auto"/>
        <w:ind w:left="810" w:hanging="810"/>
        <w:jc w:val="both"/>
        <w:rPr>
          <w:rFonts w:ascii="Times New Roman" w:hAnsi="Times New Roman" w:cs="Times New Roman"/>
          <w:sz w:val="24"/>
          <w:szCs w:val="24"/>
          <w:lang w:val="en"/>
        </w:rPr>
      </w:pPr>
      <w:r>
        <w:rPr>
          <w:rFonts w:ascii="Times New Roman" w:hAnsi="Times New Roman" w:cs="Times New Roman"/>
          <w:sz w:val="24"/>
          <w:szCs w:val="24"/>
          <w:lang w:val="en"/>
        </w:rPr>
        <w:tab/>
      </w:r>
      <w:r>
        <w:rPr>
          <w:rFonts w:ascii="Times New Roman" w:hAnsi="Times New Roman" w:cs="Times New Roman"/>
          <w:sz w:val="24"/>
          <w:szCs w:val="24"/>
          <w:lang w:val="en"/>
        </w:rPr>
        <w:tab/>
      </w:r>
      <w:proofErr w:type="gramStart"/>
      <w:r>
        <w:rPr>
          <w:rFonts w:ascii="Times New Roman" w:hAnsi="Times New Roman" w:cs="Times New Roman"/>
          <w:sz w:val="24"/>
          <w:szCs w:val="24"/>
          <w:lang w:val="en"/>
        </w:rPr>
        <w:t>Usaha mikro, kecil, dan menengah (UMKM) adalah suatu praktik usaha populer dikalangan masyarakat.</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Banyaknya pegiat UMKM menjadikan sektor bisnis ini sebagai suatu roda penggerak perekonomian negara.</w:t>
      </w:r>
      <w:proofErr w:type="gramEnd"/>
    </w:p>
    <w:p w:rsidR="0064096C" w:rsidRDefault="0064096C" w:rsidP="0064096C">
      <w:pPr>
        <w:tabs>
          <w:tab w:val="left" w:pos="720"/>
        </w:tabs>
        <w:autoSpaceDE w:val="0"/>
        <w:autoSpaceDN w:val="0"/>
        <w:adjustRightInd w:val="0"/>
        <w:spacing w:line="360" w:lineRule="auto"/>
        <w:ind w:left="810" w:hanging="810"/>
        <w:jc w:val="both"/>
        <w:rPr>
          <w:rFonts w:ascii="Times New Roman" w:hAnsi="Times New Roman" w:cs="Times New Roman"/>
          <w:sz w:val="24"/>
          <w:szCs w:val="24"/>
          <w:lang w:val="en"/>
        </w:rPr>
      </w:pPr>
      <w:r>
        <w:rPr>
          <w:rFonts w:ascii="Times New Roman" w:hAnsi="Times New Roman" w:cs="Times New Roman"/>
          <w:sz w:val="24"/>
          <w:szCs w:val="24"/>
          <w:lang w:val="en"/>
        </w:rPr>
        <w:tab/>
        <w:t xml:space="preserve"> </w:t>
      </w:r>
      <w:proofErr w:type="gramStart"/>
      <w:r>
        <w:rPr>
          <w:rFonts w:ascii="Times New Roman" w:hAnsi="Times New Roman" w:cs="Times New Roman"/>
          <w:sz w:val="24"/>
          <w:szCs w:val="24"/>
          <w:lang w:val="en"/>
        </w:rPr>
        <w:t>Umkm ialah aktivitas usaha atau bisnis yang dijalankan oleh individu, rumah tangga, maupun badan usaha kecil.</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Pengelolaannya berdasarkan besarnya omzet per tahun, jumah kekayaan atau aset, serta jumlah karyawan yang bertugas dalam suatu usaha.</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Tidak semua usaha bisa dikategorikan sebagai UMKM, beberapa usaha digolonkan sebagai usaha besar karena jumlah kekayaan bersih atau omzet pertahunnya yang lebih besar dari usaha menengah.</w:t>
      </w:r>
      <w:proofErr w:type="gramEnd"/>
      <w:r>
        <w:rPr>
          <w:rFonts w:ascii="Times New Roman" w:hAnsi="Times New Roman" w:cs="Times New Roman"/>
          <w:sz w:val="24"/>
          <w:szCs w:val="24"/>
          <w:lang w:val="en"/>
        </w:rPr>
        <w:t xml:space="preserve"> Usaha-usaha besar tersebut meliputi usaha patungan, nasional milik negara atau swasta, serta asing yang beroperasi di wilayah </w:t>
      </w:r>
      <w:proofErr w:type="gramStart"/>
      <w:r>
        <w:rPr>
          <w:rFonts w:ascii="Times New Roman" w:hAnsi="Times New Roman" w:cs="Times New Roman"/>
          <w:sz w:val="24"/>
          <w:szCs w:val="24"/>
          <w:lang w:val="en"/>
        </w:rPr>
        <w:t>indonesia</w:t>
      </w:r>
      <w:proofErr w:type="gramEnd"/>
      <w:r>
        <w:rPr>
          <w:rFonts w:ascii="Times New Roman" w:hAnsi="Times New Roman" w:cs="Times New Roman"/>
          <w:sz w:val="24"/>
          <w:szCs w:val="24"/>
          <w:lang w:val="en"/>
        </w:rPr>
        <w:t>.</w:t>
      </w:r>
    </w:p>
    <w:p w:rsidR="0064096C" w:rsidRPr="00275EB2" w:rsidRDefault="0064096C" w:rsidP="00032C87">
      <w:pPr>
        <w:pStyle w:val="ListParagraph"/>
        <w:numPr>
          <w:ilvl w:val="1"/>
          <w:numId w:val="5"/>
        </w:numPr>
        <w:autoSpaceDE w:val="0"/>
        <w:autoSpaceDN w:val="0"/>
        <w:adjustRightInd w:val="0"/>
        <w:spacing w:line="360" w:lineRule="auto"/>
        <w:ind w:left="990" w:hanging="270"/>
        <w:jc w:val="both"/>
        <w:rPr>
          <w:rFonts w:ascii="Times New Roman" w:hAnsi="Times New Roman" w:cs="Times New Roman"/>
          <w:sz w:val="24"/>
          <w:szCs w:val="24"/>
          <w:lang w:val="en"/>
        </w:rPr>
      </w:pPr>
      <w:r w:rsidRPr="00275EB2">
        <w:rPr>
          <w:rFonts w:ascii="Times New Roman" w:hAnsi="Times New Roman" w:cs="Times New Roman"/>
          <w:sz w:val="24"/>
          <w:szCs w:val="24"/>
          <w:lang w:val="en"/>
        </w:rPr>
        <w:t xml:space="preserve"> Usaha mikro </w:t>
      </w:r>
    </w:p>
    <w:p w:rsidR="0064096C" w:rsidRDefault="0064096C" w:rsidP="0064096C">
      <w:pPr>
        <w:autoSpaceDE w:val="0"/>
        <w:autoSpaceDN w:val="0"/>
        <w:adjustRightInd w:val="0"/>
        <w:spacing w:line="360" w:lineRule="auto"/>
        <w:ind w:left="720" w:firstLine="720"/>
        <w:jc w:val="both"/>
        <w:rPr>
          <w:rFonts w:ascii="Times New Roman" w:hAnsi="Times New Roman" w:cs="Times New Roman"/>
          <w:sz w:val="24"/>
          <w:szCs w:val="24"/>
          <w:lang w:val="en"/>
        </w:rPr>
      </w:pPr>
      <w:proofErr w:type="gramStart"/>
      <w:r>
        <w:rPr>
          <w:rFonts w:ascii="Times New Roman" w:hAnsi="Times New Roman" w:cs="Times New Roman"/>
          <w:sz w:val="24"/>
          <w:szCs w:val="24"/>
          <w:lang w:val="en"/>
        </w:rPr>
        <w:t>berdasarkan</w:t>
      </w:r>
      <w:proofErr w:type="gramEnd"/>
      <w:r>
        <w:rPr>
          <w:rFonts w:ascii="Times New Roman" w:hAnsi="Times New Roman" w:cs="Times New Roman"/>
          <w:sz w:val="24"/>
          <w:szCs w:val="24"/>
          <w:lang w:val="en"/>
        </w:rPr>
        <w:t xml:space="preserve"> UU Nomor 20 Tahun 2008, yang dimaksud dengan usaha mikro ialah usaha produktif milik orang perorangan/ atau badan usaha perorangan yang telah memenuhi kriteria usaha mikro sebagai mana yang telah diatur dalam undang-undang. </w:t>
      </w:r>
      <w:proofErr w:type="gramStart"/>
      <w:r>
        <w:rPr>
          <w:rFonts w:ascii="Times New Roman" w:hAnsi="Times New Roman" w:cs="Times New Roman"/>
          <w:sz w:val="24"/>
          <w:szCs w:val="24"/>
          <w:lang w:val="en"/>
        </w:rPr>
        <w:t>Maksimal omzet dari usaha mikro yaitu sebesar Rp 300 juta dengan jumlah aset bisnis Rp 50 juta (diluar tanah dan bangunan).</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Dari pengelolaan keuangannya, banyak keuangan usaha mikro menyatu dengan keuangan pribadi perintisnya.</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Artinya, usaha mikro belum menerapkan sistem profesional.</w:t>
      </w:r>
      <w:proofErr w:type="gramEnd"/>
      <w:r>
        <w:rPr>
          <w:rFonts w:ascii="Times New Roman" w:hAnsi="Times New Roman" w:cs="Times New Roman"/>
          <w:sz w:val="24"/>
          <w:szCs w:val="24"/>
          <w:lang w:val="en"/>
        </w:rPr>
        <w:t xml:space="preserve"> Contoh usaha mikro, ialah sebagai berikut: warung kopi, pedagang asongan, pangkas rambut, pedagang di pasar, dan sebagainya.</w:t>
      </w:r>
    </w:p>
    <w:p w:rsidR="00475BA5" w:rsidRDefault="00475BA5" w:rsidP="0064096C">
      <w:pPr>
        <w:autoSpaceDE w:val="0"/>
        <w:autoSpaceDN w:val="0"/>
        <w:adjustRightInd w:val="0"/>
        <w:spacing w:line="360" w:lineRule="auto"/>
        <w:ind w:left="720" w:firstLine="720"/>
        <w:jc w:val="both"/>
        <w:rPr>
          <w:rFonts w:ascii="Times New Roman" w:hAnsi="Times New Roman" w:cs="Times New Roman"/>
          <w:sz w:val="24"/>
          <w:szCs w:val="24"/>
          <w:lang w:val="en"/>
        </w:rPr>
      </w:pPr>
    </w:p>
    <w:p w:rsidR="0064096C" w:rsidRPr="00275EB2" w:rsidRDefault="0064096C" w:rsidP="00032C87">
      <w:pPr>
        <w:pStyle w:val="ListParagraph"/>
        <w:numPr>
          <w:ilvl w:val="1"/>
          <w:numId w:val="5"/>
        </w:numPr>
        <w:autoSpaceDE w:val="0"/>
        <w:autoSpaceDN w:val="0"/>
        <w:adjustRightInd w:val="0"/>
        <w:spacing w:line="360" w:lineRule="auto"/>
        <w:ind w:left="1080"/>
        <w:jc w:val="both"/>
        <w:rPr>
          <w:rFonts w:ascii="Times New Roman" w:hAnsi="Times New Roman" w:cs="Times New Roman"/>
          <w:sz w:val="24"/>
          <w:szCs w:val="24"/>
          <w:lang w:val="en"/>
        </w:rPr>
      </w:pPr>
      <w:r w:rsidRPr="00275EB2">
        <w:rPr>
          <w:rFonts w:ascii="Times New Roman" w:hAnsi="Times New Roman" w:cs="Times New Roman"/>
          <w:sz w:val="24"/>
          <w:szCs w:val="24"/>
          <w:lang w:val="en"/>
        </w:rPr>
        <w:lastRenderedPageBreak/>
        <w:t xml:space="preserve">Usaha kecil </w:t>
      </w:r>
    </w:p>
    <w:p w:rsidR="0064096C" w:rsidRDefault="0064096C" w:rsidP="0064096C">
      <w:pPr>
        <w:autoSpaceDE w:val="0"/>
        <w:autoSpaceDN w:val="0"/>
        <w:adjustRightInd w:val="0"/>
        <w:spacing w:line="360" w:lineRule="auto"/>
        <w:ind w:left="720" w:hanging="720"/>
        <w:jc w:val="both"/>
        <w:rPr>
          <w:rFonts w:ascii="Times New Roman" w:hAnsi="Times New Roman" w:cs="Times New Roman"/>
          <w:sz w:val="24"/>
          <w:szCs w:val="24"/>
          <w:lang w:val="en"/>
        </w:rPr>
      </w:pPr>
      <w:r>
        <w:rPr>
          <w:rFonts w:ascii="Times New Roman" w:hAnsi="Times New Roman" w:cs="Times New Roman"/>
          <w:sz w:val="24"/>
          <w:szCs w:val="24"/>
          <w:lang w:val="en"/>
        </w:rPr>
        <w:tab/>
      </w:r>
      <w:r>
        <w:rPr>
          <w:rFonts w:ascii="Times New Roman" w:hAnsi="Times New Roman" w:cs="Times New Roman"/>
          <w:sz w:val="24"/>
          <w:szCs w:val="24"/>
          <w:lang w:val="en"/>
        </w:rPr>
        <w:tab/>
        <w:t xml:space="preserve">Usaha kecil merupakan usaha ekonomi produktif yang berdiri sendiri, dilakukan oleh orang perorangan atau badan usaha yang bukan merupakan anak perusahaan atau bukan cabang perusahaan yang dikuasai, dimiliki, ataupun menjadi bagian baik langsung maupun tidak langsung dari usaha menengah atau usaha besar yang telah memenuhi kriteria usaha kecil sebagaimana yang dimaksud dalam undang-undang. Kekayaan bersih usaha kecil berkaisar antara Rp 50 juta sampai Rp 500 juta dengan penjualan per tahun antara Rp 300 juta sampai Rp 2,5 miliar. </w:t>
      </w:r>
      <w:proofErr w:type="gramStart"/>
      <w:r>
        <w:rPr>
          <w:rFonts w:ascii="Times New Roman" w:hAnsi="Times New Roman" w:cs="Times New Roman"/>
          <w:sz w:val="24"/>
          <w:szCs w:val="24"/>
          <w:lang w:val="en"/>
        </w:rPr>
        <w:t>Perbedaan anatara usaha mikro dan kecil dapat dilihat dari pengelolaan keuangannya.</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Untuk usaha kecil, pengelolaan keuangan suda lebih terorganisir dan dilakukan secara profesional.</w:t>
      </w:r>
      <w:proofErr w:type="gramEnd"/>
      <w:r>
        <w:rPr>
          <w:rFonts w:ascii="Times New Roman" w:hAnsi="Times New Roman" w:cs="Times New Roman"/>
          <w:sz w:val="24"/>
          <w:szCs w:val="24"/>
          <w:lang w:val="en"/>
        </w:rPr>
        <w:t xml:space="preserve"> Contoh usaha kecil yaitu: restoran kecil, katering, binatu, usaha fotokopi, bengkel motor, dan sebagainya.</w:t>
      </w:r>
    </w:p>
    <w:p w:rsidR="0064096C" w:rsidRPr="00275EB2" w:rsidRDefault="0064096C" w:rsidP="00032C87">
      <w:pPr>
        <w:pStyle w:val="ListParagraph"/>
        <w:numPr>
          <w:ilvl w:val="1"/>
          <w:numId w:val="5"/>
        </w:numPr>
        <w:autoSpaceDE w:val="0"/>
        <w:autoSpaceDN w:val="0"/>
        <w:adjustRightInd w:val="0"/>
        <w:spacing w:line="360" w:lineRule="auto"/>
        <w:ind w:left="990" w:hanging="270"/>
        <w:jc w:val="both"/>
        <w:rPr>
          <w:rFonts w:ascii="Times New Roman" w:hAnsi="Times New Roman" w:cs="Times New Roman"/>
          <w:sz w:val="24"/>
          <w:szCs w:val="24"/>
          <w:lang w:val="en"/>
        </w:rPr>
      </w:pPr>
      <w:r w:rsidRPr="00275EB2">
        <w:rPr>
          <w:rFonts w:ascii="Times New Roman" w:hAnsi="Times New Roman" w:cs="Times New Roman"/>
          <w:sz w:val="24"/>
          <w:szCs w:val="24"/>
          <w:lang w:val="en"/>
        </w:rPr>
        <w:t>Uasaha menengah</w:t>
      </w:r>
    </w:p>
    <w:p w:rsidR="0064096C" w:rsidRDefault="0064096C" w:rsidP="008C2B57">
      <w:pPr>
        <w:autoSpaceDE w:val="0"/>
        <w:autoSpaceDN w:val="0"/>
        <w:adjustRightInd w:val="0"/>
        <w:spacing w:line="360" w:lineRule="auto"/>
        <w:ind w:left="720" w:hanging="720"/>
        <w:jc w:val="both"/>
        <w:rPr>
          <w:rFonts w:ascii="Times New Roman" w:hAnsi="Times New Roman" w:cs="Times New Roman"/>
          <w:sz w:val="24"/>
          <w:szCs w:val="24"/>
          <w:lang w:val="en"/>
        </w:rPr>
      </w:pPr>
      <w:r>
        <w:rPr>
          <w:rFonts w:ascii="Times New Roman" w:hAnsi="Times New Roman" w:cs="Times New Roman"/>
          <w:sz w:val="24"/>
          <w:szCs w:val="24"/>
          <w:lang w:val="en"/>
        </w:rPr>
        <w:tab/>
      </w:r>
      <w:r>
        <w:rPr>
          <w:rFonts w:ascii="Times New Roman" w:hAnsi="Times New Roman" w:cs="Times New Roman"/>
          <w:sz w:val="24"/>
          <w:szCs w:val="24"/>
          <w:lang w:val="en"/>
        </w:rPr>
        <w:tab/>
        <w:t xml:space="preserve">Ialah usaha ekonomi produktif yang berdiri sendiri, dilakukan oleh orang perorangan atau badan usaha yang bukan merupakan anak perusahaan atau cabang perusahaan yang dikuasai, dimiliki, atau menjadi bagian baik secara langsung maupun tidak langsung dengan usaha kecil ataupun usaha besar denganjumlah kekayaan bersih ataupun hasil penjualan tahunan sebagaimana yang telah diatur dalam undang-undang. </w:t>
      </w:r>
      <w:proofErr w:type="gramStart"/>
      <w:r>
        <w:rPr>
          <w:rFonts w:ascii="Times New Roman" w:hAnsi="Times New Roman" w:cs="Times New Roman"/>
          <w:sz w:val="24"/>
          <w:szCs w:val="24"/>
          <w:lang w:val="en"/>
        </w:rPr>
        <w:t>Kriteria usaha menengah yakni memiliki kakayaan bersih lebih dari Rp 500 juta sampai dengan banyaknya Rp 10 miliar (tidak termasuk tanah dan bangunan tempat usaha).</w:t>
      </w:r>
      <w:proofErr w:type="gramEnd"/>
      <w:r>
        <w:rPr>
          <w:rFonts w:ascii="Times New Roman" w:hAnsi="Times New Roman" w:cs="Times New Roman"/>
          <w:sz w:val="24"/>
          <w:szCs w:val="24"/>
          <w:lang w:val="en"/>
        </w:rPr>
        <w:t xml:space="preserve"> Adapun ciri-ciri usaha menengah, diantranya yaitu: restoran besar, perusahaan pembuat roti, hingga toko bangunan.</w:t>
      </w:r>
      <w:r w:rsidR="008C2B57">
        <w:rPr>
          <w:rStyle w:val="FootnoteReference"/>
          <w:rFonts w:ascii="Times New Roman" w:hAnsi="Times New Roman" w:cs="Times New Roman"/>
          <w:sz w:val="24"/>
          <w:szCs w:val="24"/>
          <w:lang w:val="en"/>
        </w:rPr>
        <w:footnoteReference w:id="46"/>
      </w:r>
    </w:p>
    <w:p w:rsidR="003A50F8" w:rsidRDefault="003A50F8" w:rsidP="008C2B57">
      <w:pPr>
        <w:autoSpaceDE w:val="0"/>
        <w:autoSpaceDN w:val="0"/>
        <w:adjustRightInd w:val="0"/>
        <w:spacing w:line="360" w:lineRule="auto"/>
        <w:ind w:left="720" w:hanging="720"/>
        <w:jc w:val="both"/>
        <w:rPr>
          <w:rFonts w:ascii="Times New Roman" w:hAnsi="Times New Roman" w:cs="Times New Roman"/>
          <w:sz w:val="24"/>
          <w:szCs w:val="24"/>
          <w:lang w:val="en"/>
        </w:rPr>
      </w:pPr>
    </w:p>
    <w:p w:rsidR="003A50F8" w:rsidRPr="00544674" w:rsidRDefault="003A50F8" w:rsidP="008C2B57">
      <w:pPr>
        <w:autoSpaceDE w:val="0"/>
        <w:autoSpaceDN w:val="0"/>
        <w:adjustRightInd w:val="0"/>
        <w:spacing w:line="360" w:lineRule="auto"/>
        <w:ind w:left="720" w:hanging="720"/>
        <w:jc w:val="both"/>
        <w:rPr>
          <w:rFonts w:ascii="Times New Roman" w:hAnsi="Times New Roman" w:cs="Times New Roman"/>
          <w:sz w:val="24"/>
          <w:szCs w:val="24"/>
          <w:lang w:val="en"/>
        </w:rPr>
      </w:pPr>
    </w:p>
    <w:p w:rsidR="0064096C" w:rsidRDefault="0064096C" w:rsidP="00032C87">
      <w:pPr>
        <w:pStyle w:val="ListParagraph"/>
        <w:numPr>
          <w:ilvl w:val="0"/>
          <w:numId w:val="9"/>
        </w:numPr>
        <w:autoSpaceDE w:val="0"/>
        <w:autoSpaceDN w:val="0"/>
        <w:adjustRightInd w:val="0"/>
        <w:spacing w:line="360" w:lineRule="auto"/>
        <w:ind w:left="990" w:hanging="270"/>
        <w:jc w:val="both"/>
        <w:rPr>
          <w:rFonts w:ascii="Times New Roman" w:hAnsi="Times New Roman" w:cs="Times New Roman"/>
          <w:sz w:val="24"/>
          <w:szCs w:val="24"/>
          <w:lang w:val="en"/>
        </w:rPr>
      </w:pPr>
      <w:r>
        <w:rPr>
          <w:rFonts w:ascii="Times New Roman" w:hAnsi="Times New Roman" w:cs="Times New Roman"/>
          <w:sz w:val="24"/>
          <w:szCs w:val="24"/>
          <w:lang w:val="en"/>
        </w:rPr>
        <w:lastRenderedPageBreak/>
        <w:t>UMKM Menurut Para Ahli</w:t>
      </w:r>
    </w:p>
    <w:p w:rsidR="0064096C" w:rsidRPr="00E30BF2" w:rsidRDefault="0064096C" w:rsidP="00E30BF2">
      <w:pPr>
        <w:pStyle w:val="ListParagraph"/>
        <w:numPr>
          <w:ilvl w:val="1"/>
          <w:numId w:val="12"/>
        </w:numPr>
        <w:autoSpaceDE w:val="0"/>
        <w:autoSpaceDN w:val="0"/>
        <w:adjustRightInd w:val="0"/>
        <w:spacing w:line="360" w:lineRule="auto"/>
        <w:ind w:left="1260" w:hanging="270"/>
        <w:jc w:val="both"/>
        <w:rPr>
          <w:rFonts w:ascii="Times New Roman" w:hAnsi="Times New Roman" w:cs="Times New Roman"/>
          <w:sz w:val="24"/>
          <w:szCs w:val="24"/>
          <w:lang w:val="en"/>
        </w:rPr>
      </w:pPr>
      <w:r w:rsidRPr="004A65E3">
        <w:rPr>
          <w:rFonts w:ascii="Times New Roman" w:hAnsi="Times New Roman" w:cs="Times New Roman"/>
          <w:sz w:val="24"/>
          <w:szCs w:val="24"/>
          <w:lang w:val="en"/>
        </w:rPr>
        <w:t xml:space="preserve">Menurut Rudjito </w:t>
      </w:r>
      <w:r w:rsidRPr="00E30BF2">
        <w:rPr>
          <w:rFonts w:ascii="Times New Roman" w:hAnsi="Times New Roman" w:cs="Times New Roman"/>
          <w:sz w:val="24"/>
          <w:szCs w:val="24"/>
          <w:lang w:val="en"/>
        </w:rPr>
        <w:t>UMKM (Usaha Mikro Kecil Menengah merupakan usaha yang dapt membantu perekonomian Indonesia sebab melalui UMKM akan membentuk lapangan kerja baru guna meningkatkan devisa negara melalui pajak badan usaha</w:t>
      </w:r>
    </w:p>
    <w:p w:rsidR="0064096C" w:rsidRPr="00E30BF2" w:rsidRDefault="0064096C" w:rsidP="00E30BF2">
      <w:pPr>
        <w:pStyle w:val="ListParagraph"/>
        <w:numPr>
          <w:ilvl w:val="1"/>
          <w:numId w:val="12"/>
        </w:numPr>
        <w:autoSpaceDE w:val="0"/>
        <w:autoSpaceDN w:val="0"/>
        <w:adjustRightInd w:val="0"/>
        <w:spacing w:line="360" w:lineRule="auto"/>
        <w:ind w:left="1260" w:hanging="270"/>
        <w:jc w:val="both"/>
        <w:rPr>
          <w:rFonts w:ascii="Times New Roman" w:hAnsi="Times New Roman" w:cs="Times New Roman"/>
          <w:sz w:val="24"/>
          <w:szCs w:val="24"/>
          <w:lang w:val="en"/>
        </w:rPr>
      </w:pPr>
      <w:r>
        <w:rPr>
          <w:rFonts w:ascii="Times New Roman" w:hAnsi="Times New Roman" w:cs="Times New Roman"/>
          <w:sz w:val="24"/>
          <w:szCs w:val="24"/>
          <w:lang w:val="en"/>
        </w:rPr>
        <w:t>Menurut Ina Primana</w:t>
      </w:r>
      <w:r w:rsidR="00E30BF2">
        <w:rPr>
          <w:rFonts w:ascii="Times New Roman" w:hAnsi="Times New Roman" w:cs="Times New Roman"/>
          <w:sz w:val="24"/>
          <w:szCs w:val="24"/>
          <w:lang w:val="en"/>
        </w:rPr>
        <w:t xml:space="preserve"> </w:t>
      </w:r>
      <w:r w:rsidRPr="00E30BF2">
        <w:rPr>
          <w:rFonts w:ascii="Times New Roman" w:hAnsi="Times New Roman" w:cs="Times New Roman"/>
          <w:sz w:val="24"/>
          <w:szCs w:val="24"/>
          <w:lang w:val="en"/>
        </w:rPr>
        <w:t>UMKM ialah pengembangan kawasan andal guna pemulihan perekonomian untuk mewadahi program prioritas serta pengembangan berbagai sektor serta potensi.</w:t>
      </w:r>
    </w:p>
    <w:p w:rsidR="0064096C" w:rsidRPr="00E30BF2" w:rsidRDefault="0064096C" w:rsidP="00E30BF2">
      <w:pPr>
        <w:pStyle w:val="ListParagraph"/>
        <w:numPr>
          <w:ilvl w:val="1"/>
          <w:numId w:val="12"/>
        </w:numPr>
        <w:autoSpaceDE w:val="0"/>
        <w:autoSpaceDN w:val="0"/>
        <w:adjustRightInd w:val="0"/>
        <w:spacing w:line="360" w:lineRule="auto"/>
        <w:ind w:left="1260" w:hanging="270"/>
        <w:jc w:val="both"/>
        <w:rPr>
          <w:rFonts w:ascii="Times New Roman" w:hAnsi="Times New Roman" w:cs="Times New Roman"/>
          <w:sz w:val="24"/>
          <w:szCs w:val="24"/>
          <w:lang w:val="en"/>
        </w:rPr>
      </w:pPr>
      <w:r>
        <w:rPr>
          <w:rFonts w:ascii="Times New Roman" w:hAnsi="Times New Roman" w:cs="Times New Roman"/>
          <w:sz w:val="24"/>
          <w:szCs w:val="24"/>
          <w:lang w:val="en"/>
        </w:rPr>
        <w:t xml:space="preserve">Menurut Adi M. Kwartono </w:t>
      </w:r>
      <w:r w:rsidRPr="00E30BF2">
        <w:rPr>
          <w:rFonts w:ascii="Times New Roman" w:hAnsi="Times New Roman" w:cs="Times New Roman"/>
          <w:sz w:val="24"/>
          <w:szCs w:val="24"/>
          <w:lang w:val="en"/>
        </w:rPr>
        <w:t>UMKM adalah aktivitas ekonomi rakyat yang mempunyai kekayaan bersih maksimal Rp200.000.000,- dimana tanah dan bangunan tempat usaha tidak diperhitungkan</w:t>
      </w:r>
    </w:p>
    <w:p w:rsidR="0064096C" w:rsidRDefault="0064096C" w:rsidP="00E30BF2">
      <w:pPr>
        <w:pStyle w:val="ListParagraph"/>
        <w:autoSpaceDE w:val="0"/>
        <w:autoSpaceDN w:val="0"/>
        <w:adjustRightInd w:val="0"/>
        <w:spacing w:line="360" w:lineRule="auto"/>
        <w:ind w:left="1260" w:hanging="270"/>
        <w:jc w:val="both"/>
        <w:rPr>
          <w:rFonts w:ascii="Times New Roman" w:hAnsi="Times New Roman" w:cs="Times New Roman"/>
          <w:sz w:val="24"/>
          <w:szCs w:val="24"/>
          <w:lang w:val="en"/>
        </w:rPr>
      </w:pPr>
      <w:r>
        <w:rPr>
          <w:rFonts w:ascii="Times New Roman" w:hAnsi="Times New Roman" w:cs="Times New Roman"/>
          <w:sz w:val="24"/>
          <w:szCs w:val="24"/>
          <w:lang w:val="en"/>
        </w:rPr>
        <w:t>Selain itu, UMKM juga dapat didefinisikan sebagai kegiatan yang memiliki omset penjualan tahunan paling banyak yakni Rp1.000.000.000</w:t>
      </w:r>
      <w:proofErr w:type="gramStart"/>
      <w:r>
        <w:rPr>
          <w:rFonts w:ascii="Times New Roman" w:hAnsi="Times New Roman" w:cs="Times New Roman"/>
          <w:sz w:val="24"/>
          <w:szCs w:val="24"/>
          <w:lang w:val="en"/>
        </w:rPr>
        <w:t>,-</w:t>
      </w:r>
      <w:proofErr w:type="gramEnd"/>
      <w:r>
        <w:rPr>
          <w:rFonts w:ascii="Times New Roman" w:hAnsi="Times New Roman" w:cs="Times New Roman"/>
          <w:sz w:val="24"/>
          <w:szCs w:val="24"/>
          <w:lang w:val="en"/>
        </w:rPr>
        <w:t xml:space="preserve"> dan milik warga negara indonesia</w:t>
      </w:r>
      <w:r w:rsidR="00064827">
        <w:rPr>
          <w:rStyle w:val="FootnoteReference"/>
          <w:rFonts w:ascii="Times New Roman" w:hAnsi="Times New Roman" w:cs="Times New Roman"/>
          <w:sz w:val="24"/>
          <w:szCs w:val="24"/>
          <w:lang w:val="en"/>
        </w:rPr>
        <w:footnoteReference w:id="47"/>
      </w:r>
    </w:p>
    <w:p w:rsidR="0064096C" w:rsidRDefault="0064096C" w:rsidP="0003611C">
      <w:pPr>
        <w:pStyle w:val="ListParagraph"/>
        <w:numPr>
          <w:ilvl w:val="0"/>
          <w:numId w:val="9"/>
        </w:numPr>
        <w:autoSpaceDE w:val="0"/>
        <w:autoSpaceDN w:val="0"/>
        <w:adjustRightInd w:val="0"/>
        <w:spacing w:line="360" w:lineRule="auto"/>
        <w:ind w:left="990" w:hanging="270"/>
        <w:jc w:val="both"/>
        <w:rPr>
          <w:rFonts w:ascii="Times New Roman" w:hAnsi="Times New Roman" w:cs="Times New Roman"/>
          <w:sz w:val="24"/>
          <w:szCs w:val="24"/>
          <w:lang w:val="en"/>
        </w:rPr>
      </w:pPr>
      <w:r>
        <w:rPr>
          <w:rFonts w:ascii="Times New Roman" w:hAnsi="Times New Roman" w:cs="Times New Roman"/>
          <w:sz w:val="24"/>
          <w:szCs w:val="24"/>
          <w:lang w:val="en"/>
        </w:rPr>
        <w:t>Minat beli</w:t>
      </w:r>
    </w:p>
    <w:p w:rsidR="0064096C" w:rsidRPr="0050278C" w:rsidRDefault="0064096C" w:rsidP="0003611C">
      <w:pPr>
        <w:pStyle w:val="ListParagraph"/>
        <w:spacing w:line="360" w:lineRule="auto"/>
        <w:ind w:left="990" w:firstLine="450"/>
        <w:jc w:val="both"/>
        <w:rPr>
          <w:rFonts w:ascii="Times New Roman" w:hAnsi="Times New Roman" w:cs="Times New Roman"/>
          <w:sz w:val="24"/>
          <w:szCs w:val="24"/>
          <w:lang w:val="en-US"/>
        </w:rPr>
      </w:pPr>
      <w:proofErr w:type="gramStart"/>
      <w:r w:rsidRPr="0050278C">
        <w:rPr>
          <w:rFonts w:ascii="Times New Roman" w:hAnsi="Times New Roman" w:cs="Times New Roman"/>
          <w:sz w:val="24"/>
          <w:szCs w:val="24"/>
          <w:lang w:val="en-US"/>
        </w:rPr>
        <w:t>Minat beli ialah kecenderungan konsumen untuk membeli suatu atau mengambil tindakan berhubungan dengan membeli dan diukur sesuai keinginan konsumen dalam melakukan pembelian.</w:t>
      </w:r>
      <w:proofErr w:type="gramEnd"/>
      <w:r w:rsidRPr="0050278C">
        <w:rPr>
          <w:rFonts w:ascii="Times New Roman" w:hAnsi="Times New Roman" w:cs="Times New Roman"/>
          <w:sz w:val="24"/>
          <w:szCs w:val="24"/>
          <w:lang w:val="en-US"/>
        </w:rPr>
        <w:t xml:space="preserve"> Diukur dengan pernataan ingin membeli atau tidak membeli, </w:t>
      </w:r>
      <w:proofErr w:type="gramStart"/>
      <w:r w:rsidRPr="0050278C">
        <w:rPr>
          <w:rFonts w:ascii="Times New Roman" w:hAnsi="Times New Roman" w:cs="Times New Roman"/>
          <w:sz w:val="24"/>
          <w:szCs w:val="24"/>
          <w:lang w:val="en-US"/>
        </w:rPr>
        <w:t>akan</w:t>
      </w:r>
      <w:proofErr w:type="gramEnd"/>
      <w:r w:rsidRPr="0050278C">
        <w:rPr>
          <w:rFonts w:ascii="Times New Roman" w:hAnsi="Times New Roman" w:cs="Times New Roman"/>
          <w:sz w:val="24"/>
          <w:szCs w:val="24"/>
          <w:lang w:val="en-US"/>
        </w:rPr>
        <w:t xml:space="preserve"> membeli atau tidak akan membeli, akan melakukan membeli ulang atau tidak akan membeli ulang. </w:t>
      </w:r>
      <w:proofErr w:type="gramStart"/>
      <w:r w:rsidRPr="0050278C">
        <w:rPr>
          <w:rFonts w:ascii="Times New Roman" w:hAnsi="Times New Roman" w:cs="Times New Roman"/>
          <w:sz w:val="24"/>
          <w:szCs w:val="24"/>
          <w:lang w:val="en-US"/>
        </w:rPr>
        <w:t>Dengan membeli kemudian diukur tingkat kemungkinan pembeli melakukan pembelian.</w:t>
      </w:r>
      <w:proofErr w:type="gramEnd"/>
    </w:p>
    <w:p w:rsidR="0064096C" w:rsidRPr="0050278C" w:rsidRDefault="0064096C" w:rsidP="0003611C">
      <w:pPr>
        <w:pStyle w:val="ListParagraph"/>
        <w:spacing w:line="360" w:lineRule="auto"/>
        <w:ind w:left="990" w:firstLine="450"/>
        <w:jc w:val="both"/>
        <w:rPr>
          <w:rFonts w:ascii="Times New Roman" w:hAnsi="Times New Roman" w:cs="Times New Roman"/>
          <w:sz w:val="24"/>
          <w:szCs w:val="24"/>
          <w:lang w:val="en-US"/>
        </w:rPr>
      </w:pPr>
      <w:r w:rsidRPr="0050278C">
        <w:rPr>
          <w:rFonts w:ascii="Times New Roman" w:hAnsi="Times New Roman" w:cs="Times New Roman"/>
          <w:sz w:val="24"/>
          <w:szCs w:val="24"/>
          <w:lang w:val="en-US"/>
        </w:rPr>
        <w:t xml:space="preserve">Niat ialah keadaan akan seseorang melakukan perilaku dan diangap sebagai perilaku langsung berdasarkan </w:t>
      </w:r>
      <w:r w:rsidRPr="0050278C">
        <w:rPr>
          <w:rFonts w:ascii="Times New Roman" w:hAnsi="Times New Roman" w:cs="Times New Roman"/>
          <w:i/>
          <w:sz w:val="24"/>
          <w:szCs w:val="24"/>
          <w:lang w:val="en-US"/>
        </w:rPr>
        <w:t>Theory Planned Behavior</w:t>
      </w:r>
      <w:proofErr w:type="gramStart"/>
      <w:r w:rsidRPr="0050278C">
        <w:rPr>
          <w:rFonts w:ascii="Times New Roman" w:hAnsi="Times New Roman" w:cs="Times New Roman"/>
          <w:i/>
          <w:sz w:val="24"/>
          <w:szCs w:val="24"/>
          <w:lang w:val="en-US"/>
        </w:rPr>
        <w:t xml:space="preserve">, </w:t>
      </w:r>
      <w:r w:rsidRPr="0050278C">
        <w:rPr>
          <w:rFonts w:ascii="Times New Roman" w:hAnsi="Times New Roman" w:cs="Times New Roman"/>
          <w:sz w:val="24"/>
          <w:szCs w:val="24"/>
          <w:lang w:val="en-US"/>
        </w:rPr>
        <w:t>”</w:t>
      </w:r>
      <w:proofErr w:type="gramEnd"/>
      <w:r w:rsidRPr="0050278C">
        <w:rPr>
          <w:rFonts w:ascii="Times New Roman" w:hAnsi="Times New Roman" w:cs="Times New Roman"/>
          <w:sz w:val="24"/>
          <w:szCs w:val="24"/>
          <w:lang w:val="en-US"/>
        </w:rPr>
        <w:t xml:space="preserve">teori perilaku yang direncanakan” berhubungan dengan sikap, norma subjektif, dan control perilaku yang dirasakan. </w:t>
      </w:r>
    </w:p>
    <w:p w:rsidR="0064096C" w:rsidRPr="0050278C" w:rsidRDefault="0064096C" w:rsidP="0003611C">
      <w:pPr>
        <w:pStyle w:val="ListParagraph"/>
        <w:spacing w:line="360" w:lineRule="auto"/>
        <w:ind w:left="990" w:firstLine="450"/>
        <w:jc w:val="both"/>
        <w:rPr>
          <w:rFonts w:ascii="Times New Roman" w:hAnsi="Times New Roman" w:cs="Times New Roman"/>
          <w:sz w:val="24"/>
          <w:szCs w:val="24"/>
          <w:lang w:val="en-US"/>
        </w:rPr>
      </w:pPr>
      <w:proofErr w:type="gramStart"/>
      <w:r w:rsidRPr="0050278C">
        <w:rPr>
          <w:rFonts w:ascii="Times New Roman" w:hAnsi="Times New Roman" w:cs="Times New Roman"/>
          <w:sz w:val="24"/>
          <w:szCs w:val="24"/>
          <w:lang w:val="en-US"/>
        </w:rPr>
        <w:t xml:space="preserve">Unsur-unsur tersebut dipakai dalam upaya guna mengetahui dan memahami niat orang untuk terlibat secara langsung atau tidak langsung </w:t>
      </w:r>
      <w:r w:rsidRPr="0050278C">
        <w:rPr>
          <w:rFonts w:ascii="Times New Roman" w:hAnsi="Times New Roman" w:cs="Times New Roman"/>
          <w:sz w:val="24"/>
          <w:szCs w:val="24"/>
          <w:lang w:val="en-US"/>
        </w:rPr>
        <w:lastRenderedPageBreak/>
        <w:t>dalam sejumlah aktivitas seperti kinginan untuk berpendapat dan kemauan memberikan sesuatu.</w:t>
      </w:r>
      <w:proofErr w:type="gramEnd"/>
      <w:r w:rsidRPr="0050278C">
        <w:rPr>
          <w:rFonts w:ascii="Times New Roman" w:hAnsi="Times New Roman" w:cs="Times New Roman"/>
          <w:sz w:val="24"/>
          <w:szCs w:val="24"/>
          <w:lang w:val="en-US"/>
        </w:rPr>
        <w:t xml:space="preserve"> Pengukuran langsung dari faktor penentu dapat diartikan sebagai sikap yang mengacu pada penilaian evaluative tentang keuntungan dan kerugian dari melakukan suatu perbuatan, sementara </w:t>
      </w:r>
      <w:proofErr w:type="gramStart"/>
      <w:r w:rsidRPr="0050278C">
        <w:rPr>
          <w:rFonts w:ascii="Times New Roman" w:hAnsi="Times New Roman" w:cs="Times New Roman"/>
          <w:sz w:val="24"/>
          <w:szCs w:val="24"/>
          <w:lang w:val="en-US"/>
        </w:rPr>
        <w:t>norma</w:t>
      </w:r>
      <w:proofErr w:type="gramEnd"/>
      <w:r w:rsidRPr="0050278C">
        <w:rPr>
          <w:rFonts w:ascii="Times New Roman" w:hAnsi="Times New Roman" w:cs="Times New Roman"/>
          <w:sz w:val="24"/>
          <w:szCs w:val="24"/>
          <w:lang w:val="en-US"/>
        </w:rPr>
        <w:t xml:space="preserve"> subjektif memacu pada prepsepsi seseorang atas tekanan sosial untuk membuat prilaku, dan presepsi control perilaku yakni menyangkut rasa percaya diri yang tinggi dari suatu individu untuk melakukan suatu tindakan.</w:t>
      </w:r>
      <w:r>
        <w:rPr>
          <w:rFonts w:ascii="Times New Roman" w:hAnsi="Times New Roman" w:cs="Times New Roman"/>
          <w:sz w:val="24"/>
          <w:szCs w:val="24"/>
          <w:lang w:val="en-US"/>
        </w:rPr>
        <w:t xml:space="preserve"> </w:t>
      </w:r>
    </w:p>
    <w:p w:rsidR="0064096C" w:rsidRPr="0050278C" w:rsidRDefault="0064096C" w:rsidP="0003611C">
      <w:pPr>
        <w:pStyle w:val="ListParagraph"/>
        <w:spacing w:line="360" w:lineRule="auto"/>
        <w:ind w:left="990" w:firstLine="450"/>
        <w:jc w:val="both"/>
        <w:rPr>
          <w:rFonts w:ascii="Times New Roman" w:hAnsi="Times New Roman" w:cs="Times New Roman"/>
          <w:sz w:val="24"/>
          <w:szCs w:val="24"/>
          <w:lang w:val="en-US"/>
        </w:rPr>
      </w:pPr>
      <w:r w:rsidRPr="0050278C">
        <w:rPr>
          <w:rFonts w:ascii="Times New Roman" w:hAnsi="Times New Roman" w:cs="Times New Roman"/>
          <w:sz w:val="24"/>
          <w:szCs w:val="24"/>
          <w:lang w:val="en-US"/>
        </w:rPr>
        <w:t xml:space="preserve">Theory planned behavior suada banyak dipakai dalam mengukur niat beli dikalangan konsumen. Dalam aplikasi yang lebih dalam dan penggunaan theory planned behavior juga digunakan oleh berbagai peneliti mengukur niat orang untuk membeli, mengonsumsi dan menerima produk mkanan halal. </w:t>
      </w:r>
      <w:proofErr w:type="gramStart"/>
      <w:r w:rsidRPr="0050278C">
        <w:rPr>
          <w:rFonts w:ascii="Times New Roman" w:hAnsi="Times New Roman" w:cs="Times New Roman"/>
          <w:sz w:val="24"/>
          <w:szCs w:val="24"/>
          <w:lang w:val="en-US"/>
        </w:rPr>
        <w:t xml:space="preserve">Berdasarkan </w:t>
      </w:r>
      <w:r w:rsidRPr="0050278C">
        <w:rPr>
          <w:rFonts w:ascii="Times New Roman" w:hAnsi="Times New Roman" w:cs="Times New Roman"/>
          <w:i/>
          <w:sz w:val="24"/>
          <w:szCs w:val="24"/>
          <w:lang w:val="en-US"/>
        </w:rPr>
        <w:t xml:space="preserve">Theory Planned Behavior </w:t>
      </w:r>
      <w:r w:rsidRPr="0050278C">
        <w:rPr>
          <w:rFonts w:ascii="Times New Roman" w:hAnsi="Times New Roman" w:cs="Times New Roman"/>
          <w:sz w:val="24"/>
          <w:szCs w:val="24"/>
          <w:lang w:val="en-US"/>
        </w:rPr>
        <w:t>dipakai sebagai landasan pengukuran minat beli konsumen, beberapa peneliti sepakat bahwa niat adalah ukuran untuk menunjukan keyakinan individu untuk membeli produk makan halal.</w:t>
      </w:r>
      <w:proofErr w:type="gramEnd"/>
      <w:r w:rsidRPr="0050278C">
        <w:rPr>
          <w:rFonts w:ascii="Times New Roman" w:hAnsi="Times New Roman" w:cs="Times New Roman"/>
          <w:sz w:val="24"/>
          <w:szCs w:val="24"/>
          <w:lang w:val="en-US"/>
        </w:rPr>
        <w:t xml:space="preserve"> Misalnya, seseorang pembeli </w:t>
      </w:r>
      <w:proofErr w:type="gramStart"/>
      <w:r w:rsidRPr="0050278C">
        <w:rPr>
          <w:rFonts w:ascii="Times New Roman" w:hAnsi="Times New Roman" w:cs="Times New Roman"/>
          <w:sz w:val="24"/>
          <w:szCs w:val="24"/>
          <w:lang w:val="en-US"/>
        </w:rPr>
        <w:t>muslim</w:t>
      </w:r>
      <w:proofErr w:type="gramEnd"/>
      <w:r w:rsidRPr="0050278C">
        <w:rPr>
          <w:rFonts w:ascii="Times New Roman" w:hAnsi="Times New Roman" w:cs="Times New Roman"/>
          <w:sz w:val="24"/>
          <w:szCs w:val="24"/>
          <w:lang w:val="en-US"/>
        </w:rPr>
        <w:t xml:space="preserve"> memiliki niat untuk membeli produk makan halal yang disajikan dalam poin penataan produk. </w:t>
      </w:r>
      <w:proofErr w:type="gramStart"/>
      <w:r w:rsidRPr="0050278C">
        <w:rPr>
          <w:rFonts w:ascii="Times New Roman" w:hAnsi="Times New Roman" w:cs="Times New Roman"/>
          <w:sz w:val="24"/>
          <w:szCs w:val="24"/>
          <w:lang w:val="en-US"/>
        </w:rPr>
        <w:t>Ukuran langsung ini memberikan pedoman guna memprediksi perilaku sosial manusia.</w:t>
      </w:r>
      <w:proofErr w:type="gramEnd"/>
      <w:r w:rsidRPr="0050278C">
        <w:rPr>
          <w:rFonts w:ascii="Times New Roman" w:hAnsi="Times New Roman" w:cs="Times New Roman"/>
          <w:sz w:val="24"/>
          <w:szCs w:val="24"/>
          <w:lang w:val="en-US"/>
        </w:rPr>
        <w:t xml:space="preserve"> Selain itu, peneliti lain juga sepakat bahwa konseptualisasi TPB yang disajikan Icek Ajzen menyiaratkan hubungan sebab akibat antara empat variable tersebut, yaitu: kepercayaan, sikap, niat dan perilaku. </w:t>
      </w:r>
    </w:p>
    <w:p w:rsidR="00BF02F8" w:rsidRPr="007F5999" w:rsidRDefault="0064096C" w:rsidP="007F5999">
      <w:pPr>
        <w:pStyle w:val="ListParagraph"/>
        <w:spacing w:line="360" w:lineRule="auto"/>
        <w:ind w:left="990" w:firstLine="450"/>
        <w:jc w:val="both"/>
        <w:rPr>
          <w:rFonts w:ascii="Times New Roman" w:hAnsi="Times New Roman" w:cs="Times New Roman"/>
          <w:sz w:val="24"/>
          <w:szCs w:val="24"/>
          <w:lang w:val="en-US"/>
        </w:rPr>
      </w:pPr>
      <w:r w:rsidRPr="0050278C">
        <w:rPr>
          <w:rFonts w:ascii="Times New Roman" w:hAnsi="Times New Roman" w:cs="Times New Roman"/>
          <w:sz w:val="24"/>
          <w:szCs w:val="24"/>
          <w:lang w:val="en-US"/>
        </w:rPr>
        <w:t xml:space="preserve">Keputusan pembelian didasarkan pada perilaku konsumen yang dinamis, berarti perilaku seorang konsumen, atau pun masyarakat luas selalu berubah sepanjang waktu. </w:t>
      </w:r>
      <w:proofErr w:type="gramStart"/>
      <w:r w:rsidRPr="0050278C">
        <w:rPr>
          <w:rFonts w:ascii="Times New Roman" w:hAnsi="Times New Roman" w:cs="Times New Roman"/>
          <w:sz w:val="24"/>
          <w:szCs w:val="24"/>
          <w:lang w:val="en-US"/>
        </w:rPr>
        <w:t>Para pemasar wajib memahami berbagai macam perilaku konsumen guna mampu memasarkan produknya dengan baik.</w:t>
      </w:r>
      <w:proofErr w:type="gramEnd"/>
      <w:r w:rsidRPr="0050278C">
        <w:rPr>
          <w:rFonts w:ascii="Times New Roman" w:hAnsi="Times New Roman" w:cs="Times New Roman"/>
          <w:sz w:val="24"/>
          <w:szCs w:val="24"/>
          <w:lang w:val="en-US"/>
        </w:rPr>
        <w:t xml:space="preserve"> Disamping itu, para pemasar juga perlu </w:t>
      </w:r>
      <w:proofErr w:type="gramStart"/>
      <w:r w:rsidRPr="0050278C">
        <w:rPr>
          <w:rFonts w:ascii="Times New Roman" w:hAnsi="Times New Roman" w:cs="Times New Roman"/>
          <w:sz w:val="24"/>
          <w:szCs w:val="24"/>
          <w:lang w:val="en-US"/>
        </w:rPr>
        <w:t>memahami  mengapa</w:t>
      </w:r>
      <w:proofErr w:type="gramEnd"/>
      <w:r w:rsidRPr="0050278C">
        <w:rPr>
          <w:rFonts w:ascii="Times New Roman" w:hAnsi="Times New Roman" w:cs="Times New Roman"/>
          <w:sz w:val="24"/>
          <w:szCs w:val="24"/>
          <w:lang w:val="en-US"/>
        </w:rPr>
        <w:t xml:space="preserve"> dan bagaimana konsumen menentukan keputusan membeli, sehingga pemasar dapat merancang strategi pemasaran dengan lebih baik. Pemasar yang mengerti pelaku konsumen </w:t>
      </w:r>
      <w:proofErr w:type="gramStart"/>
      <w:r w:rsidRPr="0050278C">
        <w:rPr>
          <w:rFonts w:ascii="Times New Roman" w:hAnsi="Times New Roman" w:cs="Times New Roman"/>
          <w:sz w:val="24"/>
          <w:szCs w:val="24"/>
          <w:lang w:val="en-US"/>
        </w:rPr>
        <w:t>akan</w:t>
      </w:r>
      <w:proofErr w:type="gramEnd"/>
      <w:r w:rsidRPr="0050278C">
        <w:rPr>
          <w:rFonts w:ascii="Times New Roman" w:hAnsi="Times New Roman" w:cs="Times New Roman"/>
          <w:sz w:val="24"/>
          <w:szCs w:val="24"/>
          <w:lang w:val="en-US"/>
        </w:rPr>
        <w:t xml:space="preserve"> </w:t>
      </w:r>
      <w:r w:rsidRPr="0050278C">
        <w:rPr>
          <w:rFonts w:ascii="Times New Roman" w:hAnsi="Times New Roman" w:cs="Times New Roman"/>
          <w:sz w:val="24"/>
          <w:szCs w:val="24"/>
          <w:lang w:val="en-US"/>
        </w:rPr>
        <w:lastRenderedPageBreak/>
        <w:t>memperkirakan bagaimana kecenderungan konsumen untuk bereaksi terhadap apa informasi yang diterimaanya.</w:t>
      </w:r>
      <w:r w:rsidR="00064827">
        <w:rPr>
          <w:rStyle w:val="FootnoteReference"/>
          <w:rFonts w:ascii="Times New Roman" w:hAnsi="Times New Roman" w:cs="Times New Roman"/>
          <w:sz w:val="24"/>
          <w:szCs w:val="24"/>
          <w:lang w:val="en-US"/>
        </w:rPr>
        <w:footnoteReference w:id="48"/>
      </w:r>
    </w:p>
    <w:p w:rsidR="0064096C" w:rsidRDefault="0064096C" w:rsidP="00032C87">
      <w:pPr>
        <w:pStyle w:val="ListParagraph"/>
        <w:numPr>
          <w:ilvl w:val="0"/>
          <w:numId w:val="5"/>
        </w:numPr>
        <w:spacing w:line="36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Pelaku Usaha</w:t>
      </w:r>
    </w:p>
    <w:p w:rsidR="0064096C" w:rsidRDefault="0064096C" w:rsidP="001102BB">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pasal 1 ayat (3) Undang-undang Nomor 8 Tahun 1999 tentang perlindungan konsumen, meberikan pengertian pelaku usaha, sebagai berikut: pelaku usaha ialah setiap perorangan atau badan usaha, baik yang berbentuk badan hukum ataupun bukan badan </w:t>
      </w:r>
      <w:proofErr w:type="gramStart"/>
      <w:r>
        <w:rPr>
          <w:rFonts w:ascii="Times New Roman" w:hAnsi="Times New Roman" w:cs="Times New Roman"/>
          <w:sz w:val="24"/>
          <w:szCs w:val="24"/>
          <w:lang w:val="en-US"/>
        </w:rPr>
        <w:t>hukum  yang</w:t>
      </w:r>
      <w:proofErr w:type="gramEnd"/>
      <w:r>
        <w:rPr>
          <w:rFonts w:ascii="Times New Roman" w:hAnsi="Times New Roman" w:cs="Times New Roman"/>
          <w:sz w:val="24"/>
          <w:szCs w:val="24"/>
          <w:lang w:val="en-US"/>
        </w:rPr>
        <w:t xml:space="preserve"> dibuat dan berkedudukan atau melakukan kegiatan dalam wilayah Republik Indonesia, baik secara sendri ataupun seksama melalui perjanjian penyelenggaraan kegiatan usaha dalam berbagai macam bidang ekonomi.</w:t>
      </w:r>
    </w:p>
    <w:p w:rsidR="0064096C" w:rsidRDefault="0064096C" w:rsidP="001102BB">
      <w:pPr>
        <w:pStyle w:val="ListParagraph"/>
        <w:spacing w:line="360" w:lineRule="auto"/>
        <w:ind w:left="360" w:firstLine="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Penjelasan pelaku usaha yang termasuk dalam pengertian ini ialah perusahaan, korporasi, BUMN, koperasi, importer, pedagang, distributor, dan lain sebagainya.</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Dalam penjelasan ini termasuklah Usaha Mikro, Kecil dan Menengah (UMKM) ini erat kaitannya dengan labelisasi halal, oleh karena itu pada saat sekarang ini masyarakat atau konsumen lebih tertarik pada produk yang sudah mempunyai label halal.</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Apalagi pada tempat usaha wisata sangat banyak ditemuka restoran atau café yang selalu dikunjungi para wisatawan, yang awal kali ditanyakan konsumen yaitu kebersihan, kenyamanan serta kehalalannya.</w:t>
      </w:r>
      <w:proofErr w:type="gramEnd"/>
      <w:r>
        <w:rPr>
          <w:rFonts w:ascii="Times New Roman" w:hAnsi="Times New Roman" w:cs="Times New Roman"/>
          <w:sz w:val="24"/>
          <w:szCs w:val="24"/>
          <w:lang w:val="en-US"/>
        </w:rPr>
        <w:t xml:space="preserve"> Bukan hanya umat </w:t>
      </w:r>
      <w:proofErr w:type="gramStart"/>
      <w:r>
        <w:rPr>
          <w:rFonts w:ascii="Times New Roman" w:hAnsi="Times New Roman" w:cs="Times New Roman"/>
          <w:sz w:val="24"/>
          <w:szCs w:val="24"/>
          <w:lang w:val="en-US"/>
        </w:rPr>
        <w:t>muslim</w:t>
      </w:r>
      <w:proofErr w:type="gramEnd"/>
      <w:r>
        <w:rPr>
          <w:rFonts w:ascii="Times New Roman" w:hAnsi="Times New Roman" w:cs="Times New Roman"/>
          <w:sz w:val="24"/>
          <w:szCs w:val="24"/>
          <w:lang w:val="en-US"/>
        </w:rPr>
        <w:t xml:space="preserve"> tertarik pada produk atau makanan halal akan tetapi non muslim juga tertarik dengan makanan halal karena menurut mereka produknya lebih terjamin dari segi manapun. </w:t>
      </w:r>
      <w:proofErr w:type="gramStart"/>
      <w:r>
        <w:rPr>
          <w:rFonts w:ascii="Times New Roman" w:hAnsi="Times New Roman" w:cs="Times New Roman"/>
          <w:sz w:val="24"/>
          <w:szCs w:val="24"/>
          <w:lang w:val="en-US"/>
        </w:rPr>
        <w:t>Pelaku usaha juga diharuskan untuk mendaftarkan usahan hingga meperoleh izin usaha untuk mendapatkan nomor izin usaha sebagai syarat pendaftaran sertifikasi halal.</w:t>
      </w:r>
      <w:proofErr w:type="gramEnd"/>
      <w:r w:rsidR="00C75BEF">
        <w:rPr>
          <w:rStyle w:val="FootnoteReference"/>
          <w:rFonts w:ascii="Times New Roman" w:hAnsi="Times New Roman" w:cs="Times New Roman"/>
          <w:sz w:val="24"/>
          <w:szCs w:val="24"/>
          <w:lang w:val="en-US"/>
        </w:rPr>
        <w:footnoteReference w:id="49"/>
      </w:r>
    </w:p>
    <w:p w:rsidR="0064096C" w:rsidRDefault="0064096C" w:rsidP="001102BB">
      <w:pPr>
        <w:pStyle w:val="ListParagraph"/>
        <w:spacing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Sebelum mengajukan permohonan pengajuan pendaftaran sertifikatt halal, pelaku usaha berhak memperoleh:</w:t>
      </w:r>
    </w:p>
    <w:p w:rsidR="0064096C" w:rsidRDefault="0064096C" w:rsidP="00032C87">
      <w:pPr>
        <w:pStyle w:val="ListParagraph"/>
        <w:numPr>
          <w:ilvl w:val="1"/>
          <w:numId w:val="5"/>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Edukasi, informasi, dan sosialisasi mengenai sistem jaminan produk halal</w:t>
      </w:r>
    </w:p>
    <w:p w:rsidR="0064096C" w:rsidRDefault="0064096C" w:rsidP="00032C87">
      <w:pPr>
        <w:pStyle w:val="ListParagraph"/>
        <w:numPr>
          <w:ilvl w:val="1"/>
          <w:numId w:val="5"/>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Pembinaan dalam memproduksi produk halal</w:t>
      </w:r>
    </w:p>
    <w:p w:rsidR="0064096C" w:rsidRDefault="0064096C" w:rsidP="009A5636">
      <w:pPr>
        <w:pStyle w:val="ListParagraph"/>
        <w:numPr>
          <w:ilvl w:val="1"/>
          <w:numId w:val="5"/>
        </w:numPr>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Pelayanan agar mendapatkan sertifikasi halal secara cepat, efisisen, biaya terjangkau, dan tdak diskriminatif.</w:t>
      </w:r>
    </w:p>
    <w:p w:rsidR="0064096C" w:rsidRDefault="0064096C" w:rsidP="009A5636">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Pelaku usaha juga harus menyiapkan hal-hal berikut ini:</w:t>
      </w:r>
    </w:p>
    <w:p w:rsidR="0064096C" w:rsidRDefault="0064096C" w:rsidP="00032C87">
      <w:pPr>
        <w:pStyle w:val="ListParagraph"/>
        <w:numPr>
          <w:ilvl w:val="2"/>
          <w:numId w:val="5"/>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Memberikan informasi secara benar, jelas, serta jusur</w:t>
      </w:r>
    </w:p>
    <w:p w:rsidR="0064096C" w:rsidRDefault="0064096C" w:rsidP="00032C87">
      <w:pPr>
        <w:pStyle w:val="ListParagraph"/>
        <w:numPr>
          <w:ilvl w:val="2"/>
          <w:numId w:val="5"/>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Memisahkan lokasi, tempat dan alat penyembelihan, penjualan, serta penyajian antar produk halal dan produk tidak halal</w:t>
      </w:r>
    </w:p>
    <w:p w:rsidR="0064096C" w:rsidRDefault="0064096C" w:rsidP="00032C87">
      <w:pPr>
        <w:pStyle w:val="ListParagraph"/>
        <w:numPr>
          <w:ilvl w:val="2"/>
          <w:numId w:val="5"/>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Memiliki penyelia halal</w:t>
      </w:r>
    </w:p>
    <w:p w:rsidR="0064096C" w:rsidRDefault="0064096C" w:rsidP="00032C87">
      <w:pPr>
        <w:pStyle w:val="ListParagraph"/>
        <w:numPr>
          <w:ilvl w:val="2"/>
          <w:numId w:val="5"/>
        </w:numPr>
        <w:spacing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Melaporkan akan perubahan perubahan komposisi bahan kepada BPJPH </w:t>
      </w:r>
    </w:p>
    <w:p w:rsidR="0064096C" w:rsidRDefault="0064096C" w:rsidP="00F22C26">
      <w:pPr>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Setelah pelaku usaha sudah memiliki sertifikasi halal pelaku usaha mempunya kewajiban sebagai berikut:</w:t>
      </w:r>
    </w:p>
    <w:p w:rsidR="0064096C" w:rsidRDefault="0064096C" w:rsidP="00032C87">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Mencantumkan label “Halal” pada produk yang sudah mendapatkan sertifikasi halal.</w:t>
      </w:r>
    </w:p>
    <w:p w:rsidR="0064096C" w:rsidRDefault="0064096C" w:rsidP="00032C87">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Menjaga kehalalan prduk yang sudah mendapatkan sertifikasi halal.</w:t>
      </w:r>
    </w:p>
    <w:p w:rsidR="0064096C" w:rsidRDefault="0064096C" w:rsidP="00032C87">
      <w:pPr>
        <w:pStyle w:val="ListParagraph"/>
        <w:numPr>
          <w:ilvl w:val="0"/>
          <w:numId w:val="12"/>
        </w:numPr>
        <w:spacing w:line="360" w:lineRule="auto"/>
        <w:jc w:val="both"/>
        <w:rPr>
          <w:rFonts w:ascii="Times New Roman" w:hAnsi="Times New Roman" w:cs="Times New Roman"/>
          <w:sz w:val="24"/>
          <w:szCs w:val="24"/>
          <w:lang w:val="en-US"/>
        </w:rPr>
      </w:pPr>
      <w:r w:rsidRPr="00634A61">
        <w:rPr>
          <w:rFonts w:ascii="Times New Roman" w:hAnsi="Times New Roman" w:cs="Times New Roman"/>
          <w:sz w:val="24"/>
          <w:szCs w:val="24"/>
          <w:lang w:val="en-US"/>
        </w:rPr>
        <w:t>Memisahkan lokasi, tempat dan alat penyembelihan, penjualan, serta penyajian antar produk halal dan produk tidak halal</w:t>
      </w:r>
      <w:r>
        <w:rPr>
          <w:rFonts w:ascii="Times New Roman" w:hAnsi="Times New Roman" w:cs="Times New Roman"/>
          <w:sz w:val="24"/>
          <w:szCs w:val="24"/>
          <w:lang w:val="en-US"/>
        </w:rPr>
        <w:t>,</w:t>
      </w:r>
    </w:p>
    <w:p w:rsidR="0064096C" w:rsidRDefault="0064096C" w:rsidP="00032C87">
      <w:pPr>
        <w:pStyle w:val="ListParagraph"/>
        <w:numPr>
          <w:ilvl w:val="0"/>
          <w:numId w:val="1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Memperbaruhi sertifikat halal apabila masa berlakunya suda berakhir</w:t>
      </w:r>
      <w:r>
        <w:rPr>
          <w:rStyle w:val="FootnoteReference"/>
          <w:rFonts w:ascii="Times New Roman" w:hAnsi="Times New Roman" w:cs="Times New Roman"/>
          <w:sz w:val="24"/>
          <w:szCs w:val="24"/>
          <w:lang w:val="en-US"/>
        </w:rPr>
        <w:footnoteReference w:id="50"/>
      </w:r>
    </w:p>
    <w:p w:rsidR="0064096C" w:rsidRPr="00B213AD" w:rsidRDefault="0064096C" w:rsidP="00032C87">
      <w:pPr>
        <w:pStyle w:val="ListParagraph"/>
        <w:numPr>
          <w:ilvl w:val="0"/>
          <w:numId w:val="5"/>
        </w:numPr>
        <w:spacing w:line="360" w:lineRule="auto"/>
        <w:ind w:left="360"/>
        <w:rPr>
          <w:rFonts w:ascii="Times New Roman" w:hAnsi="Times New Roman" w:cs="Times New Roman"/>
          <w:b/>
          <w:sz w:val="24"/>
          <w:szCs w:val="24"/>
        </w:rPr>
      </w:pPr>
      <w:r w:rsidRPr="00B213AD">
        <w:rPr>
          <w:rFonts w:ascii="Times New Roman" w:hAnsi="Times New Roman" w:cs="Times New Roman"/>
          <w:b/>
          <w:sz w:val="24"/>
          <w:szCs w:val="24"/>
        </w:rPr>
        <w:t>Hak dan Kewajiban Konsumen dan Pelaku Usaha</w:t>
      </w:r>
    </w:p>
    <w:p w:rsidR="0064096C" w:rsidRDefault="0064096C" w:rsidP="00032C87">
      <w:pPr>
        <w:pStyle w:val="ListParagraph"/>
        <w:numPr>
          <w:ilvl w:val="2"/>
          <w:numId w:val="5"/>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FF2B93">
        <w:rPr>
          <w:rFonts w:ascii="Times New Roman" w:hAnsi="Times New Roman" w:cs="Times New Roman"/>
          <w:sz w:val="24"/>
          <w:szCs w:val="24"/>
        </w:rPr>
        <w:t>Hak dan Kewajiban Konsumen</w:t>
      </w:r>
    </w:p>
    <w:p w:rsidR="0064096C" w:rsidRPr="00FF2B93" w:rsidRDefault="0064096C" w:rsidP="0064096C">
      <w:pPr>
        <w:spacing w:line="360" w:lineRule="auto"/>
        <w:ind w:left="720" w:firstLine="414"/>
        <w:jc w:val="both"/>
        <w:rPr>
          <w:rFonts w:ascii="Times New Roman" w:hAnsi="Times New Roman" w:cs="Times New Roman"/>
          <w:sz w:val="24"/>
          <w:szCs w:val="24"/>
        </w:rPr>
      </w:pPr>
      <w:r w:rsidRPr="00FF2B93">
        <w:rPr>
          <w:rFonts w:ascii="Times New Roman" w:hAnsi="Times New Roman" w:cs="Times New Roman"/>
          <w:sz w:val="24"/>
          <w:szCs w:val="24"/>
        </w:rPr>
        <w:t>Menurut analisis hukum yang dimaksud dengan hak umumnya yakni kepentingan hukum yang dilindungi oleh hukum, sedangkan kewajiban atau kepentingan yakni tuntutan yang mengharapkan untuk terpenuhi. Berikut adapun hak-hak konsumen yang diatur dalam Pasal 4 Undang-Undang Perlindungan Konsumen yaitu sebagai berikut:</w:t>
      </w:r>
    </w:p>
    <w:p w:rsidR="0064096C" w:rsidRPr="00FF2B93"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FF2B93">
        <w:rPr>
          <w:rFonts w:ascii="Times New Roman" w:hAnsi="Times New Roman" w:cs="Times New Roman"/>
          <w:sz w:val="24"/>
          <w:szCs w:val="24"/>
        </w:rPr>
        <w:t xml:space="preserve">Hak atas keamanan dan keselamatan; yakni untuk menjamin keamanan serta keselamatan dalam menggunakan jasa atau barang terhadap barang yang </w:t>
      </w:r>
      <w:r w:rsidRPr="00FF2B93">
        <w:rPr>
          <w:rFonts w:ascii="Times New Roman" w:hAnsi="Times New Roman" w:cs="Times New Roman"/>
          <w:sz w:val="24"/>
          <w:szCs w:val="24"/>
        </w:rPr>
        <w:lastRenderedPageBreak/>
        <w:t>diperolehnya, sehingga konsumen bisa terhindar dari kerugian baik dari fisik maupun psikis dalam memakai produk tersebut.</w:t>
      </w:r>
    </w:p>
    <w:p w:rsidR="0064096C" w:rsidRPr="00B213AD"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B213AD">
        <w:rPr>
          <w:rFonts w:ascii="Times New Roman" w:hAnsi="Times New Roman" w:cs="Times New Roman"/>
          <w:sz w:val="24"/>
          <w:szCs w:val="24"/>
        </w:rPr>
        <w:t>Hak utuk memilih; yakni hak yang dimaksudkan ialah memberikan kebebasan kepada konsumen dalammemilih produk-produk sesuai dengan keinginannya atau kebutuhannya tanpa ada tekanan dari pihak lain dan dengan hak ini konsumen berhak memilih dan membeli suatu produk baik dari kualitas maupun kuantitas.</w:t>
      </w:r>
    </w:p>
    <w:p w:rsidR="0064096C"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FF2B93">
        <w:rPr>
          <w:rFonts w:ascii="Times New Roman" w:hAnsi="Times New Roman" w:cs="Times New Roman"/>
          <w:sz w:val="24"/>
          <w:szCs w:val="24"/>
        </w:rPr>
        <w:t>Hak untuk memperoleh Informasi; Hak atas informasi yang diberikan oleh pelaku usaha harus benar dan jelas yakni agar konsumen dapat menerima dan memperoleh gambaran yang benar atas suatu produk, dengan informasi tersebut konsumen dapat memilih produk yang sesuai dengan keinginannya dan kebutuhannya serta dapat terhindar dari kerugian diakibatkan kesalahan dalam penggunaan produk. Informasinya bisa disampaikan secara lisan atau tulisan seperti mencantumkan pada produk yang dijual atau melalui iklan-iklan yang di sampaikan oleh pelaku usaha melalui media elektronik atau media cetak. Informasinya berupa mengenai manfaat dalam penggunaan produk, efek samping dari produk yang digunakan, tanggal kadaluwarsa dan identitas produsen atau pelaku usaha dari produk tersebut.</w:t>
      </w:r>
    </w:p>
    <w:p w:rsidR="0064096C"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FF2B93">
        <w:rPr>
          <w:rFonts w:ascii="Times New Roman" w:hAnsi="Times New Roman" w:cs="Times New Roman"/>
          <w:sz w:val="24"/>
          <w:szCs w:val="24"/>
        </w:rPr>
        <w:t>Hak untuk didengar; Hak ini yakni hak untuk menghindarkan konsumen dari kerugian jika informasi yang diperoleh kurang dari produk tersebut atau berupa pengaduan dari konsumen atas kerugian yang dialaminya yang diakibatkan dari penggunaan barang tersebut berupa pernyataan atau pendapat tentang suatu kebijakan pemerintah yang berkaitang dengan kepentingan konsumen.</w:t>
      </w:r>
    </w:p>
    <w:p w:rsidR="0064096C"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FF2B93">
        <w:rPr>
          <w:rFonts w:ascii="Times New Roman" w:hAnsi="Times New Roman" w:cs="Times New Roman"/>
          <w:sz w:val="24"/>
          <w:szCs w:val="24"/>
        </w:rPr>
        <w:t>Hak untuk mendapatkan upaya penyelesaian yang patut; yakni untuk memulihkan keadaan konsumen yang telkah dirugikan dalam menggunakan produk tersebut dengan melalui jalur hukum.</w:t>
      </w:r>
    </w:p>
    <w:p w:rsidR="0064096C"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FF2B93">
        <w:rPr>
          <w:rFonts w:ascii="Times New Roman" w:hAnsi="Times New Roman" w:cs="Times New Roman"/>
          <w:sz w:val="24"/>
          <w:szCs w:val="24"/>
        </w:rPr>
        <w:t xml:space="preserve">Hak untuk memperoleh pendidikan konsumen; dengan adanya hak ini konsumen memperoleh pengetahuan agar tidak mudah ditipu atau dizalimi </w:t>
      </w:r>
      <w:r w:rsidRPr="00FF2B93">
        <w:rPr>
          <w:rFonts w:ascii="Times New Roman" w:hAnsi="Times New Roman" w:cs="Times New Roman"/>
          <w:sz w:val="24"/>
          <w:szCs w:val="24"/>
        </w:rPr>
        <w:lastRenderedPageBreak/>
        <w:t>dengan adanya hak ini konsumen diharapkan dapat lebih kritis dan teliti dalam memlih barang.</w:t>
      </w:r>
    </w:p>
    <w:p w:rsidR="0064096C"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FF2B93">
        <w:rPr>
          <w:rFonts w:ascii="Times New Roman" w:hAnsi="Times New Roman" w:cs="Times New Roman"/>
          <w:sz w:val="24"/>
          <w:szCs w:val="24"/>
        </w:rPr>
        <w:t xml:space="preserve">Hak untuk diperlakukan secara benar dan jujur serta tidak diskriminatif; hak ini yakni hak untuk diperlakukan atau dilayani secara benar dan jujur serta tidak diskriminatif berdasarkan agama, suku, budaya, daerah, pendidikan, kaya, miskin maupun status sosial lainnya. </w:t>
      </w:r>
    </w:p>
    <w:p w:rsidR="0064096C"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FF2B93">
        <w:rPr>
          <w:rFonts w:ascii="Times New Roman" w:hAnsi="Times New Roman" w:cs="Times New Roman"/>
          <w:sz w:val="24"/>
          <w:szCs w:val="24"/>
        </w:rPr>
        <w:t>Hak untuk memperoleh ganti kerugian; Hak ini yakni untuk memulihkan keadaan yang telah rusak atau tidak seimbang yang diakibatkan dari penggunaan barang atau jasa yang tidak memenuhi harapan konsumen. Hak ini berkaitan dengan penggunaan produk yang merugikan pihak konsumen baik berupa kerugian materi maupun kerugian yang menyangkut diri konsumen. Hak ini dapat diselesaikan secara damai baik diluar pengadilan maupun melalui pengadilan.</w:t>
      </w:r>
    </w:p>
    <w:p w:rsidR="0064096C" w:rsidRPr="00FF2B93" w:rsidRDefault="0064096C" w:rsidP="00032C87">
      <w:pPr>
        <w:pStyle w:val="ListParagraph"/>
        <w:numPr>
          <w:ilvl w:val="0"/>
          <w:numId w:val="33"/>
        </w:numPr>
        <w:spacing w:line="360" w:lineRule="auto"/>
        <w:ind w:left="1080"/>
        <w:jc w:val="both"/>
        <w:rPr>
          <w:rFonts w:ascii="Times New Roman" w:hAnsi="Times New Roman" w:cs="Times New Roman"/>
          <w:sz w:val="24"/>
          <w:szCs w:val="24"/>
        </w:rPr>
      </w:pPr>
      <w:r w:rsidRPr="00FF2B93">
        <w:rPr>
          <w:rFonts w:ascii="Times New Roman" w:hAnsi="Times New Roman" w:cs="Times New Roman"/>
          <w:sz w:val="24"/>
          <w:szCs w:val="24"/>
        </w:rPr>
        <w:t>Hak untuk mendapatkan Barang atau jasa sesuai dengan nilai tukar yang diberikannya; hak ini dimaksudkan untuk melindungi konsumen dari suatu akibat permainan harga secara yang tidak wajar oleh pelaku usaha, karena pada keadaan tertentu konsumen bisa saja membayar harga sebuah barang maupun jasa yang jauh lebih tinggi daripada kegunaan ataupun kualitas barang serta kuantitas barang maupun jasa yang diperoleh.</w:t>
      </w:r>
    </w:p>
    <w:p w:rsidR="0064096C" w:rsidRPr="00AE1825" w:rsidRDefault="0064096C" w:rsidP="0064096C">
      <w:pPr>
        <w:spacing w:line="360" w:lineRule="auto"/>
        <w:ind w:left="1080" w:firstLine="360"/>
        <w:jc w:val="both"/>
        <w:rPr>
          <w:rFonts w:ascii="Times New Roman" w:hAnsi="Times New Roman" w:cs="Times New Roman"/>
          <w:i/>
          <w:sz w:val="24"/>
          <w:szCs w:val="24"/>
        </w:rPr>
      </w:pPr>
      <w:r>
        <w:rPr>
          <w:rFonts w:ascii="Times New Roman" w:hAnsi="Times New Roman" w:cs="Times New Roman"/>
          <w:sz w:val="24"/>
          <w:szCs w:val="24"/>
        </w:rPr>
        <w:t xml:space="preserve">Dalam menciptakan suatu kenyamanan dan kesejahteraan berusaha bagi konsumen maka adanya hak serta kewajiban yang akan selalu terikat, hubungan keduanya juga harus seimbang jadi selain memperoleh hak itu sendiri, konsumen juga memiliki kewajiban dan hak juga harus terpenuhi sedangkan kewajiban juga harus dilaksanakan, adapun ketentuan kewajiban konsumen tersebut diatur dalam Pasal 5 UU Perlindungan Konsumen, sebagai berikut: </w:t>
      </w:r>
    </w:p>
    <w:p w:rsidR="0064096C" w:rsidRDefault="0064096C" w:rsidP="0064096C">
      <w:pPr>
        <w:pStyle w:val="ListParagraph"/>
        <w:spacing w:line="360" w:lineRule="auto"/>
        <w:ind w:left="990" w:firstLine="450"/>
        <w:jc w:val="both"/>
        <w:rPr>
          <w:rFonts w:ascii="Times New Roman" w:hAnsi="Times New Roman" w:cs="Times New Roman"/>
          <w:sz w:val="24"/>
          <w:szCs w:val="24"/>
          <w:lang w:val="en-US"/>
        </w:rPr>
      </w:pPr>
      <w:r w:rsidRPr="00FF2B93">
        <w:rPr>
          <w:rFonts w:ascii="Times New Roman" w:hAnsi="Times New Roman" w:cs="Times New Roman"/>
          <w:sz w:val="24"/>
          <w:szCs w:val="24"/>
        </w:rPr>
        <w:t>Membaca ataupun mengikuti petunjuk informasi juga prosedur pemakaian maupun pemanfaatan barang atau jasa demi keamanan juga keselamatan.</w:t>
      </w:r>
    </w:p>
    <w:p w:rsidR="0064096C" w:rsidRPr="0080588D" w:rsidRDefault="0064096C" w:rsidP="00032C87">
      <w:pPr>
        <w:pStyle w:val="ListParagraph"/>
        <w:numPr>
          <w:ilvl w:val="0"/>
          <w:numId w:val="34"/>
        </w:numPr>
        <w:spacing w:line="360" w:lineRule="auto"/>
        <w:ind w:left="900" w:hanging="180"/>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Pr="0080588D">
        <w:rPr>
          <w:rFonts w:ascii="Times New Roman" w:hAnsi="Times New Roman" w:cs="Times New Roman"/>
          <w:sz w:val="24"/>
          <w:szCs w:val="24"/>
        </w:rPr>
        <w:t>Beritikad baik ketika melakukan transaksi pembelian barang maupun jasa.</w:t>
      </w:r>
    </w:p>
    <w:p w:rsidR="0064096C" w:rsidRPr="00FF2B93" w:rsidRDefault="0064096C" w:rsidP="00032C87">
      <w:pPr>
        <w:pStyle w:val="ListParagraph"/>
        <w:numPr>
          <w:ilvl w:val="0"/>
          <w:numId w:val="34"/>
        </w:numPr>
        <w:spacing w:line="360" w:lineRule="auto"/>
        <w:ind w:left="990" w:hanging="270"/>
        <w:jc w:val="both"/>
        <w:rPr>
          <w:rFonts w:ascii="Times New Roman" w:hAnsi="Times New Roman" w:cs="Times New Roman"/>
          <w:sz w:val="24"/>
          <w:szCs w:val="24"/>
        </w:rPr>
      </w:pPr>
      <w:r w:rsidRPr="00FF2B93">
        <w:rPr>
          <w:rFonts w:ascii="Times New Roman" w:hAnsi="Times New Roman" w:cs="Times New Roman"/>
          <w:sz w:val="24"/>
          <w:szCs w:val="24"/>
        </w:rPr>
        <w:t>Membayar sesuai nilai tukar yang disepakati, dan mengikuti upaya penyelesaian hukum sengketa perlindungan konsumen.</w:t>
      </w:r>
      <w:r>
        <w:rPr>
          <w:rStyle w:val="FootnoteReference"/>
          <w:rFonts w:ascii="Times New Roman" w:hAnsi="Times New Roman" w:cs="Times New Roman"/>
          <w:sz w:val="24"/>
          <w:szCs w:val="24"/>
        </w:rPr>
        <w:footnoteReference w:id="51"/>
      </w:r>
    </w:p>
    <w:p w:rsidR="0064096C" w:rsidRPr="00FF2B93" w:rsidRDefault="0064096C" w:rsidP="00032C87">
      <w:pPr>
        <w:pStyle w:val="ListParagraph"/>
        <w:numPr>
          <w:ilvl w:val="2"/>
          <w:numId w:val="5"/>
        </w:numPr>
        <w:spacing w:line="360" w:lineRule="auto"/>
        <w:ind w:left="720"/>
        <w:jc w:val="both"/>
        <w:rPr>
          <w:rFonts w:ascii="Times New Roman" w:hAnsi="Times New Roman" w:cs="Times New Roman"/>
          <w:sz w:val="24"/>
          <w:szCs w:val="24"/>
        </w:rPr>
      </w:pPr>
      <w:r w:rsidRPr="00FF2B93">
        <w:rPr>
          <w:rFonts w:ascii="Times New Roman" w:hAnsi="Times New Roman" w:cs="Times New Roman"/>
          <w:sz w:val="24"/>
          <w:szCs w:val="24"/>
        </w:rPr>
        <w:t>Hak dan Kewajiban Pelaku Usaha</w:t>
      </w:r>
    </w:p>
    <w:p w:rsidR="0064096C" w:rsidRDefault="0064096C" w:rsidP="0064096C">
      <w:pPr>
        <w:spacing w:line="360" w:lineRule="auto"/>
        <w:ind w:left="720" w:firstLine="414"/>
        <w:jc w:val="both"/>
        <w:rPr>
          <w:rFonts w:ascii="Times New Roman" w:hAnsi="Times New Roman" w:cs="Times New Roman"/>
          <w:sz w:val="24"/>
          <w:szCs w:val="24"/>
        </w:rPr>
      </w:pPr>
      <w:r>
        <w:rPr>
          <w:rFonts w:ascii="Times New Roman" w:hAnsi="Times New Roman" w:cs="Times New Roman"/>
          <w:sz w:val="24"/>
          <w:szCs w:val="24"/>
        </w:rPr>
        <w:t>Dalam menciptakan kenyamanan berusaha bagi pelaku usaha serta sebagain keseimbangan atas hak-hak yang diberikan kepada konsumen, kepada pelaku usaha diberikan hak sebagaimana yang diatur dalam Pasal 6 UUPK, yakni sebagai berikut:</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Hak untuk menerima pembayaran yang sesuai dengan kesepakatan mengenai kondisi dan nilai tukar barang maupun jasa yang diperdagangkan</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Hak untuk mendapatkan perlindungan hukum dari tindakan konsumen yang beritikad tidak baik</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Hak untuk melakukan pembelaan dari sepatutnya didalam penyelesaian hukum sengketa konsumen</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Hak untuk rehabilitasi nama baik apabila tidak terbukti secara hukum bahwa kerugian konsumen tidak diakibatkan oleh barang dan jasa yang diperdagangkan</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Hak-hak yang diatur dalam ketentuan peraturan perundang-undangan lainnya.</w:t>
      </w:r>
    </w:p>
    <w:p w:rsidR="0064096C" w:rsidRDefault="0064096C" w:rsidP="0064096C">
      <w:pPr>
        <w:pStyle w:val="ListParagraph"/>
        <w:spacing w:line="360" w:lineRule="auto"/>
        <w:ind w:left="990"/>
        <w:jc w:val="both"/>
        <w:rPr>
          <w:rFonts w:ascii="Times New Roman" w:hAnsi="Times New Roman" w:cs="Times New Roman"/>
          <w:sz w:val="24"/>
          <w:szCs w:val="24"/>
        </w:rPr>
      </w:pPr>
      <w:r>
        <w:rPr>
          <w:rFonts w:ascii="Times New Roman" w:hAnsi="Times New Roman" w:cs="Times New Roman"/>
          <w:sz w:val="24"/>
          <w:szCs w:val="24"/>
        </w:rPr>
        <w:t>Maka kepada pelaku usaha dibebankan juga kewajibannya sebagaimana yang diatur dalam Pasal 7 UUPK yakni sebagai berikut:</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Beritikad baik dalam melakukan kegiatan usahanya</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Memberikan informasi yang benar,jelas, dan jujur mengenai kondisi dan jaminan barang atau jasa serta memberi penjelasan penggunaan,perbaikan,dan pemeliharaan</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Memperlakukan atau melayani konsumen secara benar dan jujur seta tidak diskriminatif</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lastRenderedPageBreak/>
        <w:t>Menjamin mutu barang atau jasa yang diproduksi dan diperdagangkan berdasarkan ketentuan standar mutu barang dan jasa yang berlaku</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Memberi kesempatan kepada konsumen untuk menguji atau mencoba barang dan jasa tertentu serta memberi jaminan dan garansi atas barang yang dibuat atau jasa diperdagangkan</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Memberi kompensasi, ganti rugi dan penggantian atas kerugian akibat penggunaan, pemakaian dan pemanfaatan barang atau jasa yang diperdagangkan.</w:t>
      </w:r>
    </w:p>
    <w:p w:rsidR="0064096C" w:rsidRDefault="0064096C" w:rsidP="00032C87">
      <w:pPr>
        <w:pStyle w:val="ListParagraph"/>
        <w:numPr>
          <w:ilvl w:val="0"/>
          <w:numId w:val="32"/>
        </w:numPr>
        <w:spacing w:line="360" w:lineRule="auto"/>
        <w:ind w:left="990" w:hanging="270"/>
        <w:jc w:val="both"/>
        <w:rPr>
          <w:rFonts w:ascii="Times New Roman" w:hAnsi="Times New Roman" w:cs="Times New Roman"/>
          <w:sz w:val="24"/>
          <w:szCs w:val="24"/>
        </w:rPr>
      </w:pPr>
      <w:r>
        <w:rPr>
          <w:rFonts w:ascii="Times New Roman" w:hAnsi="Times New Roman" w:cs="Times New Roman"/>
          <w:sz w:val="24"/>
          <w:szCs w:val="24"/>
        </w:rPr>
        <w:t>Memberi kompensasi, ganti rugi atau penggantian apabila barang atau jasa yang diterima atau dimanfaatkan tidak sesuai dengan perjanjian.</w:t>
      </w:r>
    </w:p>
    <w:p w:rsidR="0064096C" w:rsidRDefault="0064096C" w:rsidP="0064096C">
      <w:pPr>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Konsekuensi yang berasal dari hak konsumen maka pelaku usaha dibebankan juga kewajiban-kewajiban sebagaimana yang diatur dalam pasal 7 Undang-undang Perlindungan Konsumen, penulis juga menguraikan isi dari pasal tersebut yakni:</w:t>
      </w:r>
    </w:p>
    <w:p w:rsidR="0064096C" w:rsidRPr="00052551" w:rsidRDefault="0064096C" w:rsidP="00032C87">
      <w:pPr>
        <w:pStyle w:val="ListParagraph"/>
        <w:numPr>
          <w:ilvl w:val="0"/>
          <w:numId w:val="35"/>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Beritikad baik dalam melakukan kegiatan usahanya yakni pelaku usaha dalam berusaha harus diiringi itikad baik untuk kesejahteraan</w:t>
      </w:r>
      <w:r>
        <w:rPr>
          <w:rFonts w:ascii="Times New Roman" w:hAnsi="Times New Roman" w:cs="Times New Roman"/>
          <w:sz w:val="24"/>
          <w:szCs w:val="24"/>
        </w:rPr>
        <w:t xml:space="preserve"> dan kenyamanan</w:t>
      </w:r>
      <w:r w:rsidRPr="00052551">
        <w:rPr>
          <w:rFonts w:ascii="Times New Roman" w:hAnsi="Times New Roman" w:cs="Times New Roman"/>
          <w:sz w:val="24"/>
          <w:szCs w:val="24"/>
        </w:rPr>
        <w:t xml:space="preserve"> konsumen.</w:t>
      </w:r>
    </w:p>
    <w:p w:rsidR="0064096C" w:rsidRPr="00052551" w:rsidRDefault="0064096C" w:rsidP="00032C87">
      <w:pPr>
        <w:pStyle w:val="ListParagraph"/>
        <w:numPr>
          <w:ilvl w:val="0"/>
          <w:numId w:val="35"/>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dalam melakukan kegiatan usaha harus memberikan informasi yang benar, jelas dan jujur mengenai kondisi dari barang atau jasa dan pelaku usaha harus memberikan penjelasan dalam penggunaan, perbaikan serta pemeliharaan dari barang atau jasa.</w:t>
      </w:r>
    </w:p>
    <w:p w:rsidR="0064096C" w:rsidRPr="00052551" w:rsidRDefault="0064096C" w:rsidP="00032C87">
      <w:pPr>
        <w:pStyle w:val="ListParagraph"/>
        <w:numPr>
          <w:ilvl w:val="0"/>
          <w:numId w:val="35"/>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dalam melakukan kegiatan usaha melayani dan memperlakukan konsumen harus secara benar dan jujur serta tidak diskriminatif.</w:t>
      </w:r>
    </w:p>
    <w:p w:rsidR="0064096C" w:rsidRPr="00052551" w:rsidRDefault="0064096C" w:rsidP="00032C87">
      <w:pPr>
        <w:pStyle w:val="ListParagraph"/>
        <w:numPr>
          <w:ilvl w:val="0"/>
          <w:numId w:val="35"/>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dalam melakukan kegiatan usaha menjamin mutu barang atau jasa yang diproduksi atau diperdagangkan, barang atau jasa harus sesuai ketentuan standar yang berlaku.</w:t>
      </w:r>
    </w:p>
    <w:p w:rsidR="0064096C" w:rsidRPr="00052551" w:rsidRDefault="0064096C" w:rsidP="00032C87">
      <w:pPr>
        <w:pStyle w:val="ListParagraph"/>
        <w:numPr>
          <w:ilvl w:val="0"/>
          <w:numId w:val="35"/>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 xml:space="preserve">Pelaku usaha dalam melakukan kegiatan usaha memberikan kesempatan kepada konsumen dalam menguji dan mencoba barang atau jasa tersebut serta </w:t>
      </w:r>
      <w:r w:rsidRPr="00052551">
        <w:rPr>
          <w:rFonts w:ascii="Times New Roman" w:hAnsi="Times New Roman" w:cs="Times New Roman"/>
          <w:sz w:val="24"/>
          <w:szCs w:val="24"/>
        </w:rPr>
        <w:lastRenderedPageBreak/>
        <w:t>memberikan jaminan atau garansi atas barang yang diproduksi ataupun diperdagangkan.</w:t>
      </w:r>
    </w:p>
    <w:p w:rsidR="0064096C" w:rsidRPr="00052551" w:rsidRDefault="0064096C" w:rsidP="00032C87">
      <w:pPr>
        <w:pStyle w:val="ListParagraph"/>
        <w:numPr>
          <w:ilvl w:val="0"/>
          <w:numId w:val="35"/>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dalam melakukan kegiatan usaha memberi kompensasi, ganti rugi atau penggantian barang atas kerugian akibat penggunaan, pemakaian, serta pemanfaatan barang yang diperdagangkan.</w:t>
      </w:r>
    </w:p>
    <w:p w:rsidR="0064096C" w:rsidRPr="00A26B98" w:rsidRDefault="0064096C" w:rsidP="00032C87">
      <w:pPr>
        <w:pStyle w:val="ListParagraph"/>
        <w:numPr>
          <w:ilvl w:val="0"/>
          <w:numId w:val="35"/>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dalam melakukan keggiatan usaha memberi konpensasi, ganti rugi serta penggantian barang apabila barang atau produk yang diperdagangkan tidak sesuai dengan perjanjian.</w:t>
      </w:r>
      <w:r>
        <w:rPr>
          <w:rStyle w:val="FootnoteReference"/>
          <w:rFonts w:ascii="Times New Roman" w:hAnsi="Times New Roman" w:cs="Times New Roman"/>
          <w:sz w:val="24"/>
          <w:szCs w:val="24"/>
        </w:rPr>
        <w:footnoteReference w:id="52"/>
      </w:r>
    </w:p>
    <w:p w:rsidR="0064096C" w:rsidRPr="008275E7" w:rsidRDefault="0064096C" w:rsidP="0064096C">
      <w:pPr>
        <w:spacing w:line="360" w:lineRule="auto"/>
        <w:jc w:val="both"/>
        <w:rPr>
          <w:rFonts w:ascii="Times New Roman" w:hAnsi="Times New Roman" w:cs="Times New Roman"/>
          <w:sz w:val="24"/>
          <w:szCs w:val="24"/>
        </w:rPr>
      </w:pPr>
    </w:p>
    <w:p w:rsidR="0064096C" w:rsidRPr="00B213AD" w:rsidRDefault="0064096C" w:rsidP="0064096C">
      <w:pPr>
        <w:spacing w:line="360" w:lineRule="auto"/>
        <w:jc w:val="both"/>
        <w:rPr>
          <w:rFonts w:ascii="Times New Roman" w:hAnsi="Times New Roman" w:cs="Times New Roman"/>
          <w:sz w:val="24"/>
          <w:szCs w:val="24"/>
          <w:lang w:val="en-US"/>
        </w:rPr>
      </w:pPr>
    </w:p>
    <w:p w:rsidR="0064096C" w:rsidRDefault="0064096C" w:rsidP="0064096C">
      <w:pPr>
        <w:pStyle w:val="ListParagraph"/>
        <w:spacing w:line="360" w:lineRule="auto"/>
        <w:ind w:left="1440" w:firstLine="720"/>
        <w:jc w:val="both"/>
        <w:rPr>
          <w:rFonts w:ascii="Times New Roman" w:hAnsi="Times New Roman" w:cs="Times New Roman"/>
          <w:b/>
          <w:sz w:val="24"/>
          <w:szCs w:val="24"/>
          <w:lang w:val="en"/>
        </w:rPr>
      </w:pPr>
    </w:p>
    <w:p w:rsidR="0064096C" w:rsidRDefault="0064096C" w:rsidP="0064096C">
      <w:pPr>
        <w:pStyle w:val="ListParagraph"/>
        <w:spacing w:line="360" w:lineRule="auto"/>
        <w:ind w:left="1440" w:firstLine="720"/>
        <w:jc w:val="both"/>
        <w:rPr>
          <w:rFonts w:ascii="Times New Roman" w:hAnsi="Times New Roman" w:cs="Times New Roman"/>
          <w:b/>
          <w:sz w:val="24"/>
          <w:szCs w:val="24"/>
          <w:lang w:val="en"/>
        </w:rPr>
      </w:pPr>
    </w:p>
    <w:p w:rsidR="0064096C" w:rsidRDefault="0064096C" w:rsidP="0064096C">
      <w:pPr>
        <w:pStyle w:val="ListParagraph"/>
        <w:spacing w:line="360" w:lineRule="auto"/>
        <w:ind w:left="1440" w:firstLine="720"/>
        <w:jc w:val="both"/>
        <w:rPr>
          <w:rFonts w:ascii="Times New Roman" w:hAnsi="Times New Roman" w:cs="Times New Roman"/>
          <w:b/>
          <w:sz w:val="24"/>
          <w:szCs w:val="24"/>
          <w:lang w:val="en"/>
        </w:rPr>
      </w:pPr>
    </w:p>
    <w:p w:rsidR="0064096C" w:rsidRDefault="0064096C" w:rsidP="0064096C">
      <w:pPr>
        <w:pStyle w:val="ListParagraph"/>
        <w:spacing w:line="360" w:lineRule="auto"/>
        <w:ind w:left="1440" w:firstLine="720"/>
        <w:jc w:val="both"/>
        <w:rPr>
          <w:rFonts w:ascii="Times New Roman" w:hAnsi="Times New Roman" w:cs="Times New Roman"/>
          <w:b/>
          <w:sz w:val="24"/>
          <w:szCs w:val="24"/>
          <w:lang w:val="en"/>
        </w:rPr>
      </w:pPr>
    </w:p>
    <w:p w:rsidR="0064096C" w:rsidRDefault="0064096C" w:rsidP="0064096C">
      <w:pPr>
        <w:pStyle w:val="ListParagraph"/>
        <w:spacing w:line="360" w:lineRule="auto"/>
        <w:ind w:left="1440" w:firstLine="720"/>
        <w:jc w:val="both"/>
        <w:rPr>
          <w:rFonts w:ascii="Times New Roman" w:hAnsi="Times New Roman" w:cs="Times New Roman"/>
          <w:b/>
          <w:sz w:val="24"/>
          <w:szCs w:val="24"/>
          <w:lang w:val="en"/>
        </w:rPr>
      </w:pPr>
    </w:p>
    <w:p w:rsidR="0064096C" w:rsidRDefault="0064096C" w:rsidP="0064096C">
      <w:pPr>
        <w:pStyle w:val="ListParagraph"/>
        <w:spacing w:line="360" w:lineRule="auto"/>
        <w:ind w:left="1440" w:firstLine="720"/>
        <w:jc w:val="both"/>
        <w:rPr>
          <w:rFonts w:ascii="Times New Roman" w:hAnsi="Times New Roman" w:cs="Times New Roman"/>
          <w:b/>
          <w:sz w:val="24"/>
          <w:szCs w:val="24"/>
          <w:lang w:val="en"/>
        </w:rPr>
      </w:pPr>
    </w:p>
    <w:p w:rsidR="0064096C" w:rsidRPr="00E74F27" w:rsidRDefault="0064096C" w:rsidP="0064096C">
      <w:pPr>
        <w:pStyle w:val="ListParagraph"/>
        <w:spacing w:line="360" w:lineRule="auto"/>
        <w:ind w:left="1440" w:firstLine="720"/>
        <w:jc w:val="both"/>
        <w:rPr>
          <w:rFonts w:ascii="Times New Roman" w:hAnsi="Times New Roman" w:cs="Times New Roman"/>
          <w:sz w:val="24"/>
          <w:szCs w:val="24"/>
          <w:lang w:val="en-US"/>
        </w:rPr>
      </w:pPr>
    </w:p>
    <w:p w:rsidR="0064096C" w:rsidRDefault="0064096C" w:rsidP="0064096C">
      <w:pPr>
        <w:pStyle w:val="ListParagraph"/>
        <w:autoSpaceDE w:val="0"/>
        <w:autoSpaceDN w:val="0"/>
        <w:adjustRightInd w:val="0"/>
        <w:spacing w:before="240" w:after="0" w:line="360" w:lineRule="auto"/>
        <w:ind w:left="360"/>
        <w:jc w:val="center"/>
        <w:rPr>
          <w:rFonts w:ascii="Times New Roman" w:hAnsi="Times New Roman" w:cs="Times New Roman"/>
          <w:b/>
          <w:sz w:val="24"/>
          <w:szCs w:val="24"/>
          <w:lang w:val="en"/>
        </w:rPr>
      </w:pPr>
    </w:p>
    <w:p w:rsidR="0064096C" w:rsidRDefault="0064096C" w:rsidP="0064096C">
      <w:pPr>
        <w:pStyle w:val="ListParagraph"/>
        <w:autoSpaceDE w:val="0"/>
        <w:autoSpaceDN w:val="0"/>
        <w:adjustRightInd w:val="0"/>
        <w:spacing w:before="240" w:after="0" w:line="360" w:lineRule="auto"/>
        <w:ind w:left="360"/>
        <w:jc w:val="center"/>
        <w:rPr>
          <w:rFonts w:ascii="Times New Roman" w:hAnsi="Times New Roman" w:cs="Times New Roman"/>
          <w:b/>
          <w:sz w:val="24"/>
          <w:szCs w:val="24"/>
          <w:lang w:val="en"/>
        </w:rPr>
      </w:pPr>
    </w:p>
    <w:p w:rsidR="00AD5EDB" w:rsidRDefault="00AD5EDB" w:rsidP="00BE6788">
      <w:pPr>
        <w:autoSpaceDE w:val="0"/>
        <w:autoSpaceDN w:val="0"/>
        <w:adjustRightInd w:val="0"/>
        <w:spacing w:before="240" w:after="0" w:line="360" w:lineRule="auto"/>
        <w:rPr>
          <w:rFonts w:ascii="Times New Roman" w:hAnsi="Times New Roman" w:cs="Times New Roman"/>
          <w:b/>
          <w:sz w:val="24"/>
          <w:szCs w:val="24"/>
          <w:lang w:val="en"/>
        </w:rPr>
      </w:pPr>
    </w:p>
    <w:p w:rsidR="00955A06" w:rsidRDefault="00955A06" w:rsidP="00BE6788">
      <w:pPr>
        <w:autoSpaceDE w:val="0"/>
        <w:autoSpaceDN w:val="0"/>
        <w:adjustRightInd w:val="0"/>
        <w:spacing w:before="240" w:after="0" w:line="360" w:lineRule="auto"/>
        <w:rPr>
          <w:rFonts w:ascii="Times New Roman" w:hAnsi="Times New Roman" w:cs="Times New Roman"/>
          <w:b/>
          <w:sz w:val="24"/>
          <w:szCs w:val="24"/>
          <w:lang w:val="en"/>
        </w:rPr>
      </w:pPr>
    </w:p>
    <w:p w:rsidR="00955A06" w:rsidRDefault="00955A06" w:rsidP="00BE6788">
      <w:pPr>
        <w:autoSpaceDE w:val="0"/>
        <w:autoSpaceDN w:val="0"/>
        <w:adjustRightInd w:val="0"/>
        <w:spacing w:before="240" w:after="0" w:line="360" w:lineRule="auto"/>
        <w:rPr>
          <w:rFonts w:ascii="Times New Roman" w:hAnsi="Times New Roman" w:cs="Times New Roman"/>
          <w:b/>
          <w:sz w:val="24"/>
          <w:szCs w:val="24"/>
          <w:lang w:val="en"/>
        </w:rPr>
      </w:pPr>
    </w:p>
    <w:p w:rsidR="00955A06" w:rsidRDefault="00955A06" w:rsidP="00BE6788">
      <w:pPr>
        <w:autoSpaceDE w:val="0"/>
        <w:autoSpaceDN w:val="0"/>
        <w:adjustRightInd w:val="0"/>
        <w:spacing w:before="240" w:after="0" w:line="360" w:lineRule="auto"/>
        <w:rPr>
          <w:rFonts w:ascii="Times New Roman" w:hAnsi="Times New Roman" w:cs="Times New Roman"/>
          <w:b/>
          <w:sz w:val="24"/>
          <w:szCs w:val="24"/>
          <w:lang w:val="en"/>
        </w:rPr>
      </w:pPr>
    </w:p>
    <w:p w:rsidR="00BE6788" w:rsidRPr="00BE6788" w:rsidRDefault="00BE6788" w:rsidP="00BE6788">
      <w:pPr>
        <w:autoSpaceDE w:val="0"/>
        <w:autoSpaceDN w:val="0"/>
        <w:adjustRightInd w:val="0"/>
        <w:spacing w:before="240" w:after="0" w:line="360" w:lineRule="auto"/>
        <w:rPr>
          <w:rFonts w:ascii="Times New Roman" w:hAnsi="Times New Roman" w:cs="Times New Roman"/>
          <w:b/>
          <w:sz w:val="24"/>
          <w:szCs w:val="24"/>
          <w:lang w:val="en"/>
        </w:rPr>
      </w:pPr>
    </w:p>
    <w:p w:rsidR="0064096C" w:rsidRPr="00245856" w:rsidRDefault="0064096C" w:rsidP="0064096C">
      <w:pPr>
        <w:pStyle w:val="ListParagraph"/>
        <w:autoSpaceDE w:val="0"/>
        <w:autoSpaceDN w:val="0"/>
        <w:adjustRightInd w:val="0"/>
        <w:spacing w:before="240" w:after="0" w:line="360" w:lineRule="auto"/>
        <w:ind w:left="360"/>
        <w:jc w:val="center"/>
        <w:rPr>
          <w:rFonts w:ascii="Times New Roman" w:hAnsi="Times New Roman" w:cs="Times New Roman"/>
          <w:b/>
          <w:sz w:val="24"/>
          <w:szCs w:val="24"/>
          <w:lang w:val="en"/>
        </w:rPr>
      </w:pPr>
      <w:r>
        <w:rPr>
          <w:rFonts w:ascii="Times New Roman" w:hAnsi="Times New Roman" w:cs="Times New Roman"/>
          <w:b/>
          <w:sz w:val="24"/>
          <w:szCs w:val="24"/>
          <w:lang w:val="en"/>
        </w:rPr>
        <w:lastRenderedPageBreak/>
        <w:t>BAB III</w:t>
      </w:r>
    </w:p>
    <w:p w:rsidR="00783622" w:rsidRPr="00783622" w:rsidRDefault="00783622" w:rsidP="00783622">
      <w:pPr>
        <w:pStyle w:val="ListParagraph"/>
        <w:autoSpaceDE w:val="0"/>
        <w:autoSpaceDN w:val="0"/>
        <w:adjustRightInd w:val="0"/>
        <w:spacing w:before="240" w:after="0" w:line="360" w:lineRule="auto"/>
        <w:ind w:left="360"/>
        <w:jc w:val="center"/>
        <w:rPr>
          <w:rFonts w:ascii="Times New Roman" w:hAnsi="Times New Roman" w:cs="Times New Roman"/>
          <w:b/>
          <w:sz w:val="24"/>
          <w:szCs w:val="24"/>
          <w:lang w:val="en"/>
        </w:rPr>
      </w:pPr>
      <w:r>
        <w:rPr>
          <w:rFonts w:ascii="Times New Roman" w:hAnsi="Times New Roman" w:cs="Times New Roman"/>
          <w:b/>
          <w:sz w:val="24"/>
          <w:szCs w:val="24"/>
          <w:lang w:val="en"/>
        </w:rPr>
        <w:t>METODOLOGI PENELITIAN</w:t>
      </w:r>
    </w:p>
    <w:p w:rsidR="0064096C" w:rsidRPr="007E4226" w:rsidRDefault="0064096C" w:rsidP="00783622">
      <w:pPr>
        <w:pStyle w:val="ListParagraph"/>
        <w:autoSpaceDE w:val="0"/>
        <w:autoSpaceDN w:val="0"/>
        <w:adjustRightInd w:val="0"/>
        <w:spacing w:line="360" w:lineRule="auto"/>
        <w:ind w:firstLine="360"/>
        <w:jc w:val="both"/>
        <w:rPr>
          <w:rFonts w:ascii="Times New Roman" w:hAnsi="Times New Roman" w:cs="Times New Roman"/>
          <w:sz w:val="24"/>
          <w:szCs w:val="24"/>
          <w:lang w:val="en"/>
        </w:rPr>
      </w:pPr>
      <w:proofErr w:type="gramStart"/>
      <w:r>
        <w:rPr>
          <w:rFonts w:ascii="Times New Roman" w:hAnsi="Times New Roman" w:cs="Times New Roman"/>
          <w:sz w:val="24"/>
          <w:szCs w:val="24"/>
          <w:lang w:val="en"/>
        </w:rPr>
        <w:t>Keefektifan dalam sebuah penelitian sangat berhubungan dengan metode penelitian digunakan untuk mendapatakan data yang eksplisit dari objek penelitian.</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Ketika menggunakan metode penelitian maka bisa sangat membantu dalam membuat dan menghasilkan suatu karya ilmiah.</w:t>
      </w:r>
      <w:proofErr w:type="gramEnd"/>
      <w:r>
        <w:rPr>
          <w:rFonts w:ascii="Times New Roman" w:hAnsi="Times New Roman" w:cs="Times New Roman"/>
          <w:sz w:val="24"/>
          <w:szCs w:val="24"/>
          <w:lang w:val="en"/>
        </w:rPr>
        <w:t xml:space="preserve"> Mengenai metode yang dikumpulkan yaitu</w:t>
      </w:r>
    </w:p>
    <w:p w:rsidR="0064096C" w:rsidRPr="00245856" w:rsidRDefault="0064096C" w:rsidP="00032C87">
      <w:pPr>
        <w:pStyle w:val="ListParagraph"/>
        <w:numPr>
          <w:ilvl w:val="0"/>
          <w:numId w:val="10"/>
        </w:numPr>
        <w:autoSpaceDE w:val="0"/>
        <w:autoSpaceDN w:val="0"/>
        <w:adjustRightInd w:val="0"/>
        <w:spacing w:line="360" w:lineRule="auto"/>
        <w:jc w:val="both"/>
        <w:rPr>
          <w:rFonts w:ascii="Times New Roman" w:hAnsi="Times New Roman" w:cs="Times New Roman"/>
          <w:b/>
          <w:sz w:val="24"/>
          <w:szCs w:val="24"/>
          <w:lang w:val="en"/>
        </w:rPr>
      </w:pPr>
      <w:r w:rsidRPr="00245856">
        <w:rPr>
          <w:rFonts w:ascii="Times New Roman" w:hAnsi="Times New Roman" w:cs="Times New Roman"/>
          <w:b/>
          <w:sz w:val="24"/>
          <w:szCs w:val="24"/>
          <w:lang w:val="en"/>
        </w:rPr>
        <w:t xml:space="preserve">Jenis </w:t>
      </w:r>
      <w:r>
        <w:rPr>
          <w:rFonts w:ascii="Times New Roman" w:hAnsi="Times New Roman" w:cs="Times New Roman"/>
          <w:b/>
          <w:sz w:val="24"/>
          <w:szCs w:val="24"/>
          <w:lang w:val="en"/>
        </w:rPr>
        <w:t xml:space="preserve"> lok</w:t>
      </w:r>
      <w:r w:rsidRPr="00245856">
        <w:rPr>
          <w:rFonts w:ascii="Times New Roman" w:hAnsi="Times New Roman" w:cs="Times New Roman"/>
          <w:b/>
          <w:sz w:val="24"/>
          <w:szCs w:val="24"/>
          <w:lang w:val="en"/>
        </w:rPr>
        <w:t>si dan waktu penelitian</w:t>
      </w:r>
    </w:p>
    <w:p w:rsidR="0064096C" w:rsidRDefault="0064096C" w:rsidP="00032C87">
      <w:pPr>
        <w:pStyle w:val="ListParagraph"/>
        <w:numPr>
          <w:ilvl w:val="1"/>
          <w:numId w:val="10"/>
        </w:numPr>
        <w:autoSpaceDE w:val="0"/>
        <w:autoSpaceDN w:val="0"/>
        <w:adjustRightInd w:val="0"/>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Jenis penelitian </w:t>
      </w:r>
    </w:p>
    <w:p w:rsidR="0064096C" w:rsidRDefault="0064096C" w:rsidP="00AD5EDB">
      <w:pPr>
        <w:pStyle w:val="ListParagraph"/>
        <w:autoSpaceDE w:val="0"/>
        <w:autoSpaceDN w:val="0"/>
        <w:adjustRightInd w:val="0"/>
        <w:spacing w:line="360" w:lineRule="auto"/>
        <w:ind w:left="1440" w:firstLine="360"/>
        <w:jc w:val="both"/>
        <w:rPr>
          <w:rFonts w:ascii="Times New Roman" w:hAnsi="Times New Roman" w:cs="Times New Roman"/>
          <w:sz w:val="24"/>
          <w:szCs w:val="24"/>
          <w:lang w:val="en"/>
        </w:rPr>
      </w:pPr>
      <w:proofErr w:type="gramStart"/>
      <w:r>
        <w:rPr>
          <w:rFonts w:ascii="Times New Roman" w:hAnsi="Times New Roman" w:cs="Times New Roman"/>
          <w:sz w:val="24"/>
          <w:szCs w:val="24"/>
          <w:lang w:val="en"/>
        </w:rPr>
        <w:t>Adapun jenis penelitian kualitatif tersebut bersifat deskriptif.</w:t>
      </w:r>
      <w:proofErr w:type="gramEnd"/>
      <w:r>
        <w:rPr>
          <w:rFonts w:ascii="Times New Roman" w:hAnsi="Times New Roman" w:cs="Times New Roman"/>
          <w:sz w:val="24"/>
          <w:szCs w:val="24"/>
          <w:lang w:val="en"/>
        </w:rPr>
        <w:t xml:space="preserve"> </w:t>
      </w:r>
      <w:proofErr w:type="gramStart"/>
      <w:r>
        <w:rPr>
          <w:rFonts w:ascii="Times New Roman" w:hAnsi="Times New Roman" w:cs="Times New Roman"/>
          <w:sz w:val="24"/>
          <w:szCs w:val="24"/>
          <w:lang w:val="en"/>
        </w:rPr>
        <w:t>Metode deskriptif ialah pencarian fakta dengan interprestasi jelas dan tepat.</w:t>
      </w:r>
      <w:proofErr w:type="gramEnd"/>
      <w:r>
        <w:rPr>
          <w:rFonts w:ascii="Times New Roman" w:hAnsi="Times New Roman" w:cs="Times New Roman"/>
          <w:sz w:val="24"/>
          <w:szCs w:val="24"/>
          <w:lang w:val="en"/>
        </w:rPr>
        <w:t xml:space="preserve"> Penelitian deskriptif mempelajari tentang masalah-masalah dalam masyarakat, serta tata </w:t>
      </w:r>
      <w:proofErr w:type="gramStart"/>
      <w:r>
        <w:rPr>
          <w:rFonts w:ascii="Times New Roman" w:hAnsi="Times New Roman" w:cs="Times New Roman"/>
          <w:sz w:val="24"/>
          <w:szCs w:val="24"/>
          <w:lang w:val="en"/>
        </w:rPr>
        <w:t>cara</w:t>
      </w:r>
      <w:proofErr w:type="gramEnd"/>
      <w:r>
        <w:rPr>
          <w:rFonts w:ascii="Times New Roman" w:hAnsi="Times New Roman" w:cs="Times New Roman"/>
          <w:sz w:val="24"/>
          <w:szCs w:val="24"/>
          <w:lang w:val="en"/>
        </w:rPr>
        <w:t xml:space="preserve"> yang berlaku didalam masyarakat serta situasi-situasi tertentu, termasuk tentang hubungan, kegiatan, sikap, pandangan, serta proses yang sedang berlansung. </w:t>
      </w:r>
      <w:proofErr w:type="gramStart"/>
      <w:r>
        <w:rPr>
          <w:rFonts w:ascii="Times New Roman" w:hAnsi="Times New Roman" w:cs="Times New Roman"/>
          <w:sz w:val="24"/>
          <w:szCs w:val="24"/>
          <w:lang w:val="en"/>
        </w:rPr>
        <w:t>Meliputi aspek wawancara, catatan lapangan, foto-foto terkait dan juga dokumen pribadi perihal tersebut termasuk dalam penelitian deskriptif mengenai situasi wilayah penelitian.</w:t>
      </w:r>
      <w:proofErr w:type="gramEnd"/>
      <w:r w:rsidR="00AD5EDB">
        <w:rPr>
          <w:rStyle w:val="FootnoteReference"/>
          <w:rFonts w:ascii="Times New Roman" w:hAnsi="Times New Roman" w:cs="Times New Roman"/>
          <w:sz w:val="24"/>
          <w:szCs w:val="24"/>
          <w:lang w:val="en"/>
        </w:rPr>
        <w:footnoteReference w:id="53"/>
      </w:r>
    </w:p>
    <w:p w:rsidR="0064096C" w:rsidRDefault="0064096C" w:rsidP="00032C87">
      <w:pPr>
        <w:pStyle w:val="ListParagraph"/>
        <w:numPr>
          <w:ilvl w:val="1"/>
          <w:numId w:val="10"/>
        </w:numPr>
        <w:autoSpaceDE w:val="0"/>
        <w:autoSpaceDN w:val="0"/>
        <w:adjustRightInd w:val="0"/>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 xml:space="preserve">Lokasi penelitian </w:t>
      </w:r>
    </w:p>
    <w:p w:rsidR="0064096C" w:rsidRDefault="0064096C" w:rsidP="0064096C">
      <w:pPr>
        <w:pStyle w:val="ListParagraph"/>
        <w:autoSpaceDE w:val="0"/>
        <w:autoSpaceDN w:val="0"/>
        <w:adjustRightInd w:val="0"/>
        <w:spacing w:line="360" w:lineRule="auto"/>
        <w:ind w:left="1440" w:firstLine="360"/>
        <w:jc w:val="both"/>
        <w:rPr>
          <w:rFonts w:ascii="Times New Roman" w:hAnsi="Times New Roman" w:cs="Times New Roman"/>
          <w:sz w:val="24"/>
          <w:szCs w:val="24"/>
          <w:lang w:val="en"/>
        </w:rPr>
      </w:pPr>
      <w:proofErr w:type="gramStart"/>
      <w:r>
        <w:rPr>
          <w:rFonts w:ascii="Times New Roman" w:hAnsi="Times New Roman" w:cs="Times New Roman"/>
          <w:sz w:val="24"/>
          <w:szCs w:val="24"/>
          <w:lang w:val="en"/>
        </w:rPr>
        <w:t>Dalam melaksanakan penelitian salah satu faktor yang sangat diperlukan adalah suatu tempat penelitian.</w:t>
      </w:r>
      <w:proofErr w:type="gramEnd"/>
      <w:r>
        <w:rPr>
          <w:rFonts w:ascii="Times New Roman" w:hAnsi="Times New Roman" w:cs="Times New Roman"/>
          <w:sz w:val="24"/>
          <w:szCs w:val="24"/>
          <w:lang w:val="en"/>
        </w:rPr>
        <w:t xml:space="preserve"> Hal ini dilakukan untuk memudahkan peneliti sekaligus pelaksanaan peneltian yang makin terarah pada tujuan yang </w:t>
      </w:r>
      <w:proofErr w:type="gramStart"/>
      <w:r>
        <w:rPr>
          <w:rFonts w:ascii="Times New Roman" w:hAnsi="Times New Roman" w:cs="Times New Roman"/>
          <w:sz w:val="24"/>
          <w:szCs w:val="24"/>
          <w:lang w:val="en"/>
        </w:rPr>
        <w:t>akan</w:t>
      </w:r>
      <w:proofErr w:type="gramEnd"/>
      <w:r>
        <w:rPr>
          <w:rFonts w:ascii="Times New Roman" w:hAnsi="Times New Roman" w:cs="Times New Roman"/>
          <w:sz w:val="24"/>
          <w:szCs w:val="24"/>
          <w:lang w:val="en"/>
        </w:rPr>
        <w:t xml:space="preserve"> dicapai. </w:t>
      </w:r>
      <w:proofErr w:type="gramStart"/>
      <w:r>
        <w:rPr>
          <w:rFonts w:ascii="Times New Roman" w:hAnsi="Times New Roman" w:cs="Times New Roman"/>
          <w:sz w:val="24"/>
          <w:szCs w:val="24"/>
          <w:lang w:val="en"/>
        </w:rPr>
        <w:t>Adapun lokasi yang digunakan untuk berlangsungnya penelitian tersebut di Kantor Kementrian Agama SULUT dan UMKM pabrik Roti Najwa Bakery di Kelurahan Kombos Timur Kecamatan Singkil.</w:t>
      </w:r>
      <w:proofErr w:type="gramEnd"/>
      <w:r>
        <w:rPr>
          <w:rFonts w:ascii="Times New Roman" w:hAnsi="Times New Roman" w:cs="Times New Roman"/>
          <w:sz w:val="24"/>
          <w:szCs w:val="24"/>
          <w:lang w:val="en"/>
        </w:rPr>
        <w:t xml:space="preserve"> </w:t>
      </w:r>
    </w:p>
    <w:p w:rsidR="0064096C" w:rsidRDefault="0064096C" w:rsidP="0064096C">
      <w:pPr>
        <w:pStyle w:val="ListParagraph"/>
        <w:autoSpaceDE w:val="0"/>
        <w:autoSpaceDN w:val="0"/>
        <w:adjustRightInd w:val="0"/>
        <w:spacing w:line="360" w:lineRule="auto"/>
        <w:ind w:left="1440" w:firstLine="360"/>
        <w:jc w:val="both"/>
        <w:rPr>
          <w:rFonts w:ascii="Times New Roman" w:hAnsi="Times New Roman" w:cs="Times New Roman"/>
          <w:sz w:val="24"/>
          <w:szCs w:val="24"/>
          <w:lang w:val="en"/>
        </w:rPr>
      </w:pPr>
    </w:p>
    <w:p w:rsidR="0064096C" w:rsidRDefault="0064096C" w:rsidP="00032C87">
      <w:pPr>
        <w:pStyle w:val="ListParagraph"/>
        <w:numPr>
          <w:ilvl w:val="1"/>
          <w:numId w:val="10"/>
        </w:numPr>
        <w:autoSpaceDE w:val="0"/>
        <w:autoSpaceDN w:val="0"/>
        <w:adjustRightInd w:val="0"/>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Waktu penelitian</w:t>
      </w:r>
    </w:p>
    <w:p w:rsidR="0064096C" w:rsidRDefault="0064096C" w:rsidP="0064096C">
      <w:pPr>
        <w:pStyle w:val="ListParagraph"/>
        <w:autoSpaceDE w:val="0"/>
        <w:autoSpaceDN w:val="0"/>
        <w:adjustRightInd w:val="0"/>
        <w:spacing w:line="360" w:lineRule="auto"/>
        <w:ind w:left="1440"/>
        <w:jc w:val="both"/>
        <w:rPr>
          <w:rFonts w:ascii="Times New Roman" w:hAnsi="Times New Roman" w:cs="Times New Roman"/>
          <w:sz w:val="24"/>
          <w:szCs w:val="24"/>
          <w:lang w:val="en"/>
        </w:rPr>
      </w:pPr>
      <w:r>
        <w:rPr>
          <w:rFonts w:ascii="Times New Roman" w:hAnsi="Times New Roman" w:cs="Times New Roman"/>
          <w:sz w:val="24"/>
          <w:szCs w:val="24"/>
          <w:lang w:val="en"/>
        </w:rPr>
        <w:lastRenderedPageBreak/>
        <w:t>Dalam penelitian ini peneliti membutuhkan waktu 2 bulan penelitian</w:t>
      </w:r>
    </w:p>
    <w:p w:rsidR="0064096C" w:rsidRPr="00245856" w:rsidRDefault="0064096C" w:rsidP="00032C87">
      <w:pPr>
        <w:pStyle w:val="ListParagraph"/>
        <w:numPr>
          <w:ilvl w:val="0"/>
          <w:numId w:val="10"/>
        </w:numPr>
        <w:autoSpaceDE w:val="0"/>
        <w:autoSpaceDN w:val="0"/>
        <w:adjustRightInd w:val="0"/>
        <w:spacing w:line="360" w:lineRule="auto"/>
        <w:jc w:val="both"/>
        <w:rPr>
          <w:rFonts w:ascii="Times New Roman" w:hAnsi="Times New Roman" w:cs="Times New Roman"/>
          <w:b/>
          <w:sz w:val="24"/>
          <w:szCs w:val="24"/>
          <w:lang w:val="en"/>
        </w:rPr>
      </w:pPr>
      <w:r w:rsidRPr="00245856">
        <w:rPr>
          <w:rFonts w:ascii="Times New Roman" w:hAnsi="Times New Roman" w:cs="Times New Roman"/>
          <w:b/>
          <w:sz w:val="24"/>
          <w:szCs w:val="24"/>
          <w:lang w:val="en"/>
        </w:rPr>
        <w:t xml:space="preserve">Metode Pendekatan </w:t>
      </w:r>
    </w:p>
    <w:p w:rsidR="0064096C" w:rsidRDefault="0064096C" w:rsidP="0064096C">
      <w:pPr>
        <w:spacing w:line="360" w:lineRule="auto"/>
        <w:ind w:left="720" w:firstLine="360"/>
        <w:jc w:val="both"/>
        <w:rPr>
          <w:rFonts w:ascii="Times New Roman" w:hAnsi="Times New Roman" w:cs="Times New Roman"/>
          <w:sz w:val="24"/>
          <w:lang w:val="en-US"/>
        </w:rPr>
      </w:pPr>
      <w:r>
        <w:rPr>
          <w:rFonts w:ascii="Times New Roman" w:hAnsi="Times New Roman" w:cs="Times New Roman"/>
          <w:sz w:val="24"/>
          <w:lang w:val="en-US"/>
        </w:rPr>
        <w:t xml:space="preserve">Pendekatan yang digunakan dalam suatu penelitian hukum normatif untuk seseorang penelitian dalam memanfaatkan hasil penelitian dengan menggunakan ilmu hukum empiris dan ditambah lagi ilmu-ilmu lainya yang mempunyai kepentingkan penelitian sehingga itu dapat dianalisis </w:t>
      </w:r>
      <w:proofErr w:type="gramStart"/>
      <w:r>
        <w:rPr>
          <w:rFonts w:ascii="Times New Roman" w:hAnsi="Times New Roman" w:cs="Times New Roman"/>
          <w:sz w:val="24"/>
          <w:lang w:val="en-US"/>
        </w:rPr>
        <w:t>tampa</w:t>
      </w:r>
      <w:proofErr w:type="gramEnd"/>
      <w:r>
        <w:rPr>
          <w:rFonts w:ascii="Times New Roman" w:hAnsi="Times New Roman" w:cs="Times New Roman"/>
          <w:sz w:val="24"/>
          <w:lang w:val="en-US"/>
        </w:rPr>
        <w:t xml:space="preserve"> mengubah karakter dari ilmu hukum sebagai ilmu hukum normatif. </w:t>
      </w:r>
      <w:proofErr w:type="gramStart"/>
      <w:r>
        <w:rPr>
          <w:rFonts w:ascii="Times New Roman" w:hAnsi="Times New Roman" w:cs="Times New Roman"/>
          <w:sz w:val="24"/>
          <w:lang w:val="en-US"/>
        </w:rPr>
        <w:t>pada</w:t>
      </w:r>
      <w:proofErr w:type="gramEnd"/>
      <w:r>
        <w:rPr>
          <w:rFonts w:ascii="Times New Roman" w:hAnsi="Times New Roman" w:cs="Times New Roman"/>
          <w:sz w:val="24"/>
          <w:lang w:val="en-US"/>
        </w:rPr>
        <w:t xml:space="preserve"> penelitian ini  pendekatan yang dilakukan dengan fokus terhadap peraturan hukum dengan merupakan hasil penelitian.</w:t>
      </w:r>
      <w:r>
        <w:rPr>
          <w:rStyle w:val="FootnoteReference"/>
          <w:rFonts w:ascii="Times New Roman" w:hAnsi="Times New Roman" w:cs="Times New Roman"/>
          <w:sz w:val="24"/>
          <w:lang w:val="en-US"/>
        </w:rPr>
        <w:footnoteReference w:id="54"/>
      </w:r>
      <w:r>
        <w:rPr>
          <w:rFonts w:ascii="Times New Roman" w:hAnsi="Times New Roman" w:cs="Times New Roman"/>
          <w:sz w:val="24"/>
          <w:lang w:val="en-US"/>
        </w:rPr>
        <w:t xml:space="preserve"> </w:t>
      </w:r>
      <w:proofErr w:type="gramStart"/>
      <w:r>
        <w:rPr>
          <w:rFonts w:ascii="Times New Roman" w:hAnsi="Times New Roman" w:cs="Times New Roman"/>
          <w:sz w:val="24"/>
          <w:lang w:val="en-US"/>
        </w:rPr>
        <w:t>dalam</w:t>
      </w:r>
      <w:proofErr w:type="gramEnd"/>
      <w:r>
        <w:rPr>
          <w:rFonts w:ascii="Times New Roman" w:hAnsi="Times New Roman" w:cs="Times New Roman"/>
          <w:sz w:val="24"/>
          <w:lang w:val="en-US"/>
        </w:rPr>
        <w:t xml:space="preserve"> penelitian hukum normatif empiris tersebut merupakan penelitian hukum mengenai pemberlakuan ketentuan hukum normative (kodifikasi, Undang-Undang atau kotrak) selaku </w:t>
      </w:r>
      <w:r>
        <w:rPr>
          <w:rFonts w:ascii="Times New Roman" w:hAnsi="Times New Roman" w:cs="Times New Roman"/>
          <w:i/>
          <w:sz w:val="24"/>
          <w:lang w:val="en-US"/>
        </w:rPr>
        <w:t xml:space="preserve">in action </w:t>
      </w:r>
      <w:r>
        <w:rPr>
          <w:rFonts w:ascii="Times New Roman" w:hAnsi="Times New Roman" w:cs="Times New Roman"/>
          <w:sz w:val="24"/>
          <w:lang w:val="en-US"/>
        </w:rPr>
        <w:t xml:space="preserve">pada setiap peristiwa hukum tertentu yang terjadi dalam lingkungan masyarakat. </w:t>
      </w:r>
      <w:proofErr w:type="gramStart"/>
      <w:r>
        <w:rPr>
          <w:rFonts w:ascii="Times New Roman" w:hAnsi="Times New Roman" w:cs="Times New Roman"/>
          <w:sz w:val="24"/>
          <w:lang w:val="en-US"/>
        </w:rPr>
        <w:t>dan</w:t>
      </w:r>
      <w:proofErr w:type="gramEnd"/>
      <w:r>
        <w:rPr>
          <w:rFonts w:ascii="Times New Roman" w:hAnsi="Times New Roman" w:cs="Times New Roman"/>
          <w:sz w:val="24"/>
          <w:lang w:val="en-US"/>
        </w:rPr>
        <w:t xml:space="preserve"> ada juga Pendekatan penelitian studi kasus ini mempunyai tujuan untuk mendapatkan pengetahuan atau gambaran mendalam terhadap peristiwa yang sesuai dengan konteksnya.</w:t>
      </w:r>
    </w:p>
    <w:p w:rsidR="0064096C" w:rsidRDefault="0064096C" w:rsidP="0064096C">
      <w:pPr>
        <w:spacing w:line="360" w:lineRule="auto"/>
        <w:ind w:left="720" w:firstLine="360"/>
        <w:jc w:val="both"/>
        <w:rPr>
          <w:rFonts w:ascii="Times New Roman" w:hAnsi="Times New Roman" w:cs="Times New Roman"/>
          <w:sz w:val="24"/>
          <w:lang w:val="en-US"/>
        </w:rPr>
      </w:pPr>
      <w:r>
        <w:rPr>
          <w:rFonts w:ascii="Times New Roman" w:hAnsi="Times New Roman" w:cs="Times New Roman"/>
          <w:sz w:val="24"/>
          <w:lang w:val="en-US"/>
        </w:rPr>
        <w:t>Penelitian hukum normatif merupakan pendekatan yang dilakukan berdasarkan bahan baku utama, hal ini bersifat teoritis yang menyangkut hukum asas-asas konsepsi hukum, pandangan doktrin-doktrin hukum, peraturan dan sistemhukum dengan</w:t>
      </w:r>
      <w:r>
        <w:rPr>
          <w:rFonts w:ascii="Times New Roman" w:hAnsi="Times New Roman" w:cs="Times New Roman"/>
          <w:sz w:val="24"/>
          <w:lang w:val="en-US"/>
        </w:rPr>
        <w:tab/>
        <w:t xml:space="preserve"> menggunakan data sekunder yaitu: asas, kaidah, </w:t>
      </w:r>
      <w:proofErr w:type="gramStart"/>
      <w:r>
        <w:rPr>
          <w:rFonts w:ascii="Times New Roman" w:hAnsi="Times New Roman" w:cs="Times New Roman"/>
          <w:sz w:val="24"/>
          <w:lang w:val="en-US"/>
        </w:rPr>
        <w:t>norma  dan</w:t>
      </w:r>
      <w:proofErr w:type="gramEnd"/>
      <w:r>
        <w:rPr>
          <w:rFonts w:ascii="Times New Roman" w:hAnsi="Times New Roman" w:cs="Times New Roman"/>
          <w:sz w:val="24"/>
          <w:lang w:val="en-US"/>
        </w:rPr>
        <w:t xml:space="preserve"> aturan hukum yang didalamnya peraturan perundang-undangan dan peraturan lainnya, dengan mempelajari peraturan perundang-undangan dan dokumen lainnya yang berhubungan erat dengan penelitian yang ada.</w:t>
      </w:r>
    </w:p>
    <w:p w:rsidR="0064096C" w:rsidRDefault="0064096C" w:rsidP="0064096C">
      <w:pPr>
        <w:spacing w:line="360" w:lineRule="auto"/>
        <w:ind w:left="720" w:firstLine="360"/>
        <w:jc w:val="both"/>
        <w:rPr>
          <w:rFonts w:ascii="Times New Roman" w:hAnsi="Times New Roman" w:cs="Times New Roman"/>
          <w:sz w:val="24"/>
          <w:lang w:val="en-US"/>
        </w:rPr>
      </w:pPr>
      <w:r>
        <w:rPr>
          <w:rFonts w:ascii="Times New Roman" w:hAnsi="Times New Roman" w:cs="Times New Roman"/>
          <w:sz w:val="24"/>
          <w:lang w:val="en-US"/>
        </w:rPr>
        <w:t xml:space="preserve">Penelitian hukum empiris adalah dilakukan dengan </w:t>
      </w:r>
      <w:proofErr w:type="gramStart"/>
      <w:r>
        <w:rPr>
          <w:rFonts w:ascii="Times New Roman" w:hAnsi="Times New Roman" w:cs="Times New Roman"/>
          <w:sz w:val="24"/>
          <w:lang w:val="en-US"/>
        </w:rPr>
        <w:t>cara</w:t>
      </w:r>
      <w:proofErr w:type="gramEnd"/>
      <w:r>
        <w:rPr>
          <w:rFonts w:ascii="Times New Roman" w:hAnsi="Times New Roman" w:cs="Times New Roman"/>
          <w:sz w:val="24"/>
          <w:lang w:val="en-US"/>
        </w:rPr>
        <w:t xml:space="preserve"> meneliti dengan turun di lapangan untuk melihat secara langsung bagaimana penerapan-penerapan aturan hukum yang berkaitan dengan penegakan hukum, dengan itu </w:t>
      </w:r>
      <w:r>
        <w:rPr>
          <w:rFonts w:ascii="Times New Roman" w:hAnsi="Times New Roman" w:cs="Times New Roman"/>
          <w:sz w:val="24"/>
          <w:lang w:val="en-US"/>
        </w:rPr>
        <w:lastRenderedPageBreak/>
        <w:t>juga melakukan wawancara kepada beberapa responden yang dianggap bisa memberikan informasi mengenai penegakan hukum tersebut.</w:t>
      </w:r>
    </w:p>
    <w:p w:rsidR="0064096C" w:rsidRDefault="0064096C" w:rsidP="0064096C">
      <w:pPr>
        <w:spacing w:line="360" w:lineRule="auto"/>
        <w:ind w:left="426" w:firstLine="294"/>
        <w:jc w:val="both"/>
        <w:rPr>
          <w:rFonts w:ascii="Times New Roman" w:hAnsi="Times New Roman" w:cs="Times New Roman"/>
          <w:sz w:val="24"/>
          <w:lang w:val="en-US"/>
        </w:rPr>
      </w:pPr>
      <w:r>
        <w:rPr>
          <w:rFonts w:ascii="Times New Roman" w:hAnsi="Times New Roman" w:cs="Times New Roman"/>
          <w:sz w:val="24"/>
          <w:lang w:val="en-US"/>
        </w:rPr>
        <w:t xml:space="preserve">Pada konteksnya penelitian studi kasus tersebut mempunyai karakteristik dengan membedakan jenis penelitian lainnya, masing-masing karakteristik penelitian studi kasus tersebut </w:t>
      </w:r>
      <w:proofErr w:type="gramStart"/>
      <w:r>
        <w:rPr>
          <w:rFonts w:ascii="Times New Roman" w:hAnsi="Times New Roman" w:cs="Times New Roman"/>
          <w:sz w:val="24"/>
          <w:lang w:val="en-US"/>
        </w:rPr>
        <w:t>adalah :</w:t>
      </w:r>
      <w:proofErr w:type="gramEnd"/>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Peristiwa atau fenomena yang di eksplorasi dilakukan secaram mendalam dan menyempit</w:t>
      </w:r>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Terbatas juga pada ruang dan waktu</w:t>
      </w:r>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Fokus pada peristiwa yang terjadi dalam konteks yang nyata atau sesungguhnya</w:t>
      </w:r>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Deskriptif</w:t>
      </w:r>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Mendetail (menguraikan)</w:t>
      </w:r>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Keseluruhan</w:t>
      </w:r>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Penelitian suatu yang keterkaitan atau adanya hubungan</w:t>
      </w:r>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Fokus pada suatu yang biasaatau juga hal yang tak lazim untuk diterima</w:t>
      </w:r>
    </w:p>
    <w:p w:rsidR="0064096C" w:rsidRDefault="0064096C" w:rsidP="00032C87">
      <w:pPr>
        <w:pStyle w:val="ListParagraph"/>
        <w:numPr>
          <w:ilvl w:val="0"/>
          <w:numId w:val="15"/>
        </w:numPr>
        <w:spacing w:line="360" w:lineRule="auto"/>
        <w:jc w:val="both"/>
        <w:rPr>
          <w:rFonts w:ascii="Times New Roman" w:hAnsi="Times New Roman" w:cs="Times New Roman"/>
          <w:sz w:val="24"/>
          <w:lang w:val="en-US"/>
        </w:rPr>
      </w:pPr>
      <w:r>
        <w:rPr>
          <w:rFonts w:ascii="Times New Roman" w:hAnsi="Times New Roman" w:cs="Times New Roman"/>
          <w:sz w:val="24"/>
          <w:lang w:val="en-US"/>
        </w:rPr>
        <w:t>Berguna untuk membangun serta menguji teori yang telah ada</w:t>
      </w:r>
      <w:r>
        <w:rPr>
          <w:rStyle w:val="FootnoteReference"/>
          <w:rFonts w:ascii="Times New Roman" w:hAnsi="Times New Roman" w:cs="Times New Roman"/>
          <w:sz w:val="24"/>
          <w:lang w:val="en-US"/>
        </w:rPr>
        <w:footnoteReference w:id="55"/>
      </w:r>
    </w:p>
    <w:p w:rsidR="0064096C" w:rsidRDefault="0064096C" w:rsidP="0064096C">
      <w:pPr>
        <w:pStyle w:val="ListParagraph"/>
        <w:spacing w:line="360" w:lineRule="auto"/>
        <w:ind w:left="450" w:hanging="270"/>
        <w:jc w:val="both"/>
        <w:rPr>
          <w:rFonts w:ascii="Times New Roman" w:hAnsi="Times New Roman" w:cs="Times New Roman"/>
          <w:sz w:val="24"/>
          <w:lang w:val="en-US"/>
        </w:rPr>
      </w:pPr>
      <w:r>
        <w:rPr>
          <w:rFonts w:ascii="Times New Roman" w:hAnsi="Times New Roman" w:cs="Times New Roman"/>
          <w:sz w:val="24"/>
          <w:lang w:val="en-US"/>
        </w:rPr>
        <w:t xml:space="preserve">Langka yang di ambil untuk pendekatan penelitian studi kasus tersebut </w:t>
      </w:r>
      <w:proofErr w:type="gramStart"/>
      <w:r>
        <w:rPr>
          <w:rFonts w:ascii="Times New Roman" w:hAnsi="Times New Roman" w:cs="Times New Roman"/>
          <w:sz w:val="24"/>
          <w:lang w:val="en-US"/>
        </w:rPr>
        <w:t>yaitu :</w:t>
      </w:r>
      <w:proofErr w:type="gramEnd"/>
    </w:p>
    <w:p w:rsidR="0064096C" w:rsidRDefault="0064096C" w:rsidP="00032C87">
      <w:pPr>
        <w:pStyle w:val="ListParagraph"/>
        <w:numPr>
          <w:ilvl w:val="0"/>
          <w:numId w:val="16"/>
        </w:numPr>
        <w:spacing w:line="360" w:lineRule="auto"/>
        <w:ind w:left="810"/>
        <w:jc w:val="both"/>
        <w:rPr>
          <w:rFonts w:ascii="Times New Roman" w:hAnsi="Times New Roman" w:cs="Times New Roman"/>
          <w:sz w:val="24"/>
          <w:lang w:val="en-US"/>
        </w:rPr>
      </w:pPr>
      <w:r>
        <w:rPr>
          <w:rFonts w:ascii="Times New Roman" w:hAnsi="Times New Roman" w:cs="Times New Roman"/>
          <w:sz w:val="24"/>
          <w:lang w:val="en-US"/>
        </w:rPr>
        <w:t>Menganalisa secara signifikan kasus yang terjadi untuk dijadikan bahan penelitian</w:t>
      </w:r>
    </w:p>
    <w:p w:rsidR="0064096C" w:rsidRDefault="0064096C" w:rsidP="00032C87">
      <w:pPr>
        <w:pStyle w:val="ListParagraph"/>
        <w:numPr>
          <w:ilvl w:val="0"/>
          <w:numId w:val="16"/>
        </w:numPr>
        <w:spacing w:line="360" w:lineRule="auto"/>
        <w:ind w:left="810"/>
        <w:jc w:val="both"/>
        <w:rPr>
          <w:rFonts w:ascii="Times New Roman" w:hAnsi="Times New Roman" w:cs="Times New Roman"/>
          <w:sz w:val="24"/>
          <w:lang w:val="en-US"/>
        </w:rPr>
      </w:pPr>
      <w:r>
        <w:rPr>
          <w:rFonts w:ascii="Times New Roman" w:hAnsi="Times New Roman" w:cs="Times New Roman"/>
          <w:sz w:val="24"/>
          <w:lang w:val="en-US"/>
        </w:rPr>
        <w:t xml:space="preserve">Harus mampu memahami kasus tersebut dari sudut pandang orang </w:t>
      </w:r>
      <w:proofErr w:type="gramStart"/>
      <w:r>
        <w:rPr>
          <w:rFonts w:ascii="Times New Roman" w:hAnsi="Times New Roman" w:cs="Times New Roman"/>
          <w:sz w:val="24"/>
          <w:lang w:val="en-US"/>
        </w:rPr>
        <w:t>lain</w:t>
      </w:r>
      <w:proofErr w:type="gramEnd"/>
      <w:r>
        <w:rPr>
          <w:rFonts w:ascii="Times New Roman" w:hAnsi="Times New Roman" w:cs="Times New Roman"/>
          <w:sz w:val="24"/>
          <w:lang w:val="en-US"/>
        </w:rPr>
        <w:t xml:space="preserve"> atau biasa menjalankan permasalahan tersebut.</w:t>
      </w:r>
    </w:p>
    <w:p w:rsidR="0064096C" w:rsidRDefault="0064096C" w:rsidP="00032C87">
      <w:pPr>
        <w:pStyle w:val="ListParagraph"/>
        <w:numPr>
          <w:ilvl w:val="0"/>
          <w:numId w:val="16"/>
        </w:numPr>
        <w:spacing w:line="360" w:lineRule="auto"/>
        <w:ind w:left="810"/>
        <w:jc w:val="both"/>
        <w:rPr>
          <w:rFonts w:ascii="Times New Roman" w:hAnsi="Times New Roman" w:cs="Times New Roman"/>
          <w:sz w:val="24"/>
          <w:lang w:val="en-US"/>
        </w:rPr>
      </w:pPr>
      <w:r>
        <w:rPr>
          <w:rFonts w:ascii="Times New Roman" w:hAnsi="Times New Roman" w:cs="Times New Roman"/>
          <w:sz w:val="24"/>
          <w:lang w:val="en-US"/>
        </w:rPr>
        <w:t>Mencatat semua keterkaitan permasalahan dan menganalisis faktor yang menyebabkan keduanya saling terkait.</w:t>
      </w:r>
    </w:p>
    <w:p w:rsidR="00783622" w:rsidRDefault="00783622" w:rsidP="00783622">
      <w:pPr>
        <w:spacing w:line="360" w:lineRule="auto"/>
        <w:jc w:val="both"/>
        <w:rPr>
          <w:rFonts w:ascii="Times New Roman" w:hAnsi="Times New Roman" w:cs="Times New Roman"/>
          <w:sz w:val="24"/>
          <w:lang w:val="en-US"/>
        </w:rPr>
      </w:pPr>
    </w:p>
    <w:p w:rsidR="00783622" w:rsidRDefault="00783622" w:rsidP="00783622">
      <w:pPr>
        <w:spacing w:line="360" w:lineRule="auto"/>
        <w:jc w:val="both"/>
        <w:rPr>
          <w:rFonts w:ascii="Times New Roman" w:hAnsi="Times New Roman" w:cs="Times New Roman"/>
          <w:sz w:val="24"/>
          <w:lang w:val="en-US"/>
        </w:rPr>
      </w:pPr>
    </w:p>
    <w:p w:rsidR="00783622" w:rsidRPr="00783622" w:rsidRDefault="00783622" w:rsidP="00783622">
      <w:pPr>
        <w:spacing w:line="360" w:lineRule="auto"/>
        <w:jc w:val="both"/>
        <w:rPr>
          <w:rFonts w:ascii="Times New Roman" w:hAnsi="Times New Roman" w:cs="Times New Roman"/>
          <w:sz w:val="24"/>
          <w:lang w:val="en-US"/>
        </w:rPr>
      </w:pPr>
    </w:p>
    <w:p w:rsidR="0064096C" w:rsidRPr="001D3567" w:rsidRDefault="0064096C" w:rsidP="00032C87">
      <w:pPr>
        <w:pStyle w:val="ListParagraph"/>
        <w:numPr>
          <w:ilvl w:val="0"/>
          <w:numId w:val="10"/>
        </w:numPr>
        <w:spacing w:line="360" w:lineRule="auto"/>
        <w:jc w:val="both"/>
        <w:outlineLvl w:val="1"/>
        <w:rPr>
          <w:rFonts w:ascii="Times New Roman" w:hAnsi="Times New Roman" w:cs="Times New Roman"/>
          <w:b/>
          <w:sz w:val="24"/>
          <w:lang w:val="en-US"/>
        </w:rPr>
      </w:pPr>
      <w:bookmarkStart w:id="4" w:name="_Toc105530325"/>
      <w:r w:rsidRPr="001D3567">
        <w:rPr>
          <w:rFonts w:ascii="Times New Roman" w:hAnsi="Times New Roman" w:cs="Times New Roman"/>
          <w:b/>
          <w:sz w:val="24"/>
          <w:lang w:val="en-US"/>
        </w:rPr>
        <w:lastRenderedPageBreak/>
        <w:t>sumber data</w:t>
      </w:r>
      <w:bookmarkEnd w:id="4"/>
    </w:p>
    <w:p w:rsidR="0064096C" w:rsidRDefault="0064096C" w:rsidP="0064096C">
      <w:pPr>
        <w:pStyle w:val="ListParagraph"/>
        <w:spacing w:line="360" w:lineRule="auto"/>
        <w:ind w:firstLine="360"/>
        <w:jc w:val="both"/>
        <w:rPr>
          <w:rFonts w:ascii="Times New Roman" w:hAnsi="Times New Roman" w:cs="Times New Roman"/>
          <w:sz w:val="24"/>
          <w:lang w:val="en-US"/>
        </w:rPr>
      </w:pPr>
      <w:r>
        <w:rPr>
          <w:rFonts w:ascii="Times New Roman" w:hAnsi="Times New Roman" w:cs="Times New Roman"/>
          <w:sz w:val="24"/>
          <w:lang w:val="en-US"/>
        </w:rPr>
        <w:t xml:space="preserve">Sumber data yang di ambil oleh peneliti untuk di gunakan dalam peneltian yang mendasar </w:t>
      </w:r>
      <w:proofErr w:type="gramStart"/>
      <w:r>
        <w:rPr>
          <w:rFonts w:ascii="Times New Roman" w:hAnsi="Times New Roman" w:cs="Times New Roman"/>
          <w:sz w:val="24"/>
          <w:lang w:val="en-US"/>
        </w:rPr>
        <w:t>pada :</w:t>
      </w:r>
      <w:proofErr w:type="gramEnd"/>
    </w:p>
    <w:p w:rsidR="0064096C" w:rsidRDefault="0064096C" w:rsidP="00032C87">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Sumber data primer, adalah sumber data yang dikumpulkan dari peneltian sumber pertamanya, adapun yang menjadi sumber data primer dalam penelitian ini adalah pelaku usaha UMKM pabrik </w:t>
      </w:r>
      <w:proofErr w:type="gramStart"/>
      <w:r>
        <w:rPr>
          <w:rFonts w:ascii="Times New Roman" w:hAnsi="Times New Roman" w:cs="Times New Roman"/>
          <w:sz w:val="24"/>
          <w:lang w:val="en-US"/>
        </w:rPr>
        <w:t>Roti  Najwa</w:t>
      </w:r>
      <w:proofErr w:type="gramEnd"/>
      <w:r>
        <w:rPr>
          <w:rFonts w:ascii="Times New Roman" w:hAnsi="Times New Roman" w:cs="Times New Roman"/>
          <w:sz w:val="24"/>
          <w:lang w:val="en-US"/>
        </w:rPr>
        <w:t xml:space="preserve"> Bakery yang ada di Kelurahan Kombos Timur Kecamatan Singkil.</w:t>
      </w:r>
    </w:p>
    <w:p w:rsidR="0064096C" w:rsidRPr="00431ABC" w:rsidRDefault="0064096C" w:rsidP="00032C87">
      <w:pPr>
        <w:pStyle w:val="ListParagraph"/>
        <w:numPr>
          <w:ilvl w:val="0"/>
          <w:numId w:val="17"/>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Data sekunder, merupakan data yang dikumpulkan </w:t>
      </w:r>
      <w:proofErr w:type="gramStart"/>
      <w:r>
        <w:rPr>
          <w:rFonts w:ascii="Times New Roman" w:hAnsi="Times New Roman" w:cs="Times New Roman"/>
          <w:sz w:val="24"/>
          <w:lang w:val="en-US"/>
        </w:rPr>
        <w:t>dengan  maksud</w:t>
      </w:r>
      <w:proofErr w:type="gramEnd"/>
      <w:r>
        <w:rPr>
          <w:rFonts w:ascii="Times New Roman" w:hAnsi="Times New Roman" w:cs="Times New Roman"/>
          <w:sz w:val="24"/>
          <w:lang w:val="en-US"/>
        </w:rPr>
        <w:t xml:space="preserve"> untuk menyelesaikan permasalahan yang dihadapi. Data ini dapat ditemukan dengan cepat dalam perpustakaan maupun internet. Adapaun data sekunder yang dimaksud dalam peneletian ini adalah literatur, artikel, jurnal. Serta situs di internet yang berkesinambungan dengan pembahasan penelitian yang dilakukan.</w:t>
      </w:r>
    </w:p>
    <w:p w:rsidR="0064096C" w:rsidRDefault="0064096C" w:rsidP="00032C87">
      <w:pPr>
        <w:pStyle w:val="ListParagraph"/>
        <w:numPr>
          <w:ilvl w:val="0"/>
          <w:numId w:val="10"/>
        </w:numPr>
        <w:autoSpaceDE w:val="0"/>
        <w:autoSpaceDN w:val="0"/>
        <w:adjustRightInd w:val="0"/>
        <w:spacing w:line="360" w:lineRule="auto"/>
        <w:jc w:val="both"/>
        <w:rPr>
          <w:rFonts w:ascii="Times New Roman" w:hAnsi="Times New Roman" w:cs="Times New Roman"/>
          <w:b/>
          <w:sz w:val="24"/>
          <w:szCs w:val="24"/>
          <w:lang w:val="en"/>
        </w:rPr>
      </w:pPr>
      <w:r w:rsidRPr="00245856">
        <w:rPr>
          <w:rFonts w:ascii="Times New Roman" w:hAnsi="Times New Roman" w:cs="Times New Roman"/>
          <w:b/>
          <w:sz w:val="24"/>
          <w:szCs w:val="24"/>
          <w:lang w:val="en"/>
        </w:rPr>
        <w:t>Teknik  pengumpulan data</w:t>
      </w:r>
    </w:p>
    <w:p w:rsidR="0064096C" w:rsidRPr="00734233" w:rsidRDefault="0064096C" w:rsidP="00032C87">
      <w:pPr>
        <w:pStyle w:val="ListParagraph"/>
        <w:numPr>
          <w:ilvl w:val="0"/>
          <w:numId w:val="18"/>
        </w:numPr>
        <w:spacing w:line="360" w:lineRule="auto"/>
        <w:ind w:left="993" w:hanging="284"/>
        <w:jc w:val="both"/>
        <w:rPr>
          <w:rFonts w:ascii="Times New Roman" w:hAnsi="Times New Roman" w:cs="Times New Roman"/>
          <w:lang w:val="en-US"/>
        </w:rPr>
      </w:pPr>
      <w:r w:rsidRPr="00734233">
        <w:rPr>
          <w:rFonts w:ascii="Times New Roman" w:hAnsi="Times New Roman" w:cs="Times New Roman"/>
          <w:sz w:val="24"/>
          <w:lang w:val="en-US"/>
        </w:rPr>
        <w:t xml:space="preserve">Observasi </w:t>
      </w:r>
    </w:p>
    <w:p w:rsidR="0064096C" w:rsidRDefault="0064096C" w:rsidP="0064096C">
      <w:pPr>
        <w:spacing w:line="360" w:lineRule="auto"/>
        <w:ind w:left="993" w:firstLine="44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w:t>
      </w:r>
      <w:r w:rsidRPr="00734233">
        <w:rPr>
          <w:rFonts w:ascii="Times New Roman" w:hAnsi="Times New Roman" w:cs="Times New Roman"/>
          <w:sz w:val="24"/>
          <w:szCs w:val="24"/>
          <w:lang w:val="en-US"/>
        </w:rPr>
        <w:t>erupakan pengamatan dalam kegiatan keseharian manusia yang juga menggunakan pancaindra berupa mata sebagai alat penglihatan yang merupakan bantuan umum dalam melakukan observasi di lapangan, selain itu juga pancaindra yaitu telingan, penciuman, mulut</w:t>
      </w:r>
      <w:r>
        <w:rPr>
          <w:rFonts w:ascii="Times New Roman" w:hAnsi="Times New Roman" w:cs="Times New Roman"/>
          <w:sz w:val="24"/>
          <w:szCs w:val="24"/>
          <w:lang w:val="en-US"/>
        </w:rPr>
        <w:t>, dan kulit berfungsi</w:t>
      </w:r>
      <w:r w:rsidRPr="00734233">
        <w:rPr>
          <w:rFonts w:ascii="Times New Roman" w:hAnsi="Times New Roman" w:cs="Times New Roman"/>
          <w:sz w:val="24"/>
          <w:szCs w:val="24"/>
          <w:lang w:val="en-US"/>
        </w:rPr>
        <w:t xml:space="preserve"> juga dalam observasi tersebut.</w:t>
      </w:r>
      <w:proofErr w:type="gramEnd"/>
      <w:r w:rsidRPr="00734233">
        <w:rPr>
          <w:rFonts w:ascii="Times New Roman" w:hAnsi="Times New Roman" w:cs="Times New Roman"/>
          <w:sz w:val="24"/>
          <w:szCs w:val="24"/>
          <w:lang w:val="en-US"/>
        </w:rPr>
        <w:t xml:space="preserve"> </w:t>
      </w:r>
      <w:proofErr w:type="gramStart"/>
      <w:r w:rsidRPr="00734233">
        <w:rPr>
          <w:rFonts w:ascii="Times New Roman" w:hAnsi="Times New Roman" w:cs="Times New Roman"/>
          <w:sz w:val="24"/>
          <w:szCs w:val="24"/>
          <w:lang w:val="en-US"/>
        </w:rPr>
        <w:t>Dari pemahaman observasi di atas maka dapat disimpulkan bahwa metode pengumpulan data yang digunakan untuk menghimpun data penelitian melalui</w:t>
      </w:r>
      <w:r>
        <w:rPr>
          <w:rFonts w:ascii="Times New Roman" w:hAnsi="Times New Roman" w:cs="Times New Roman"/>
          <w:sz w:val="24"/>
          <w:szCs w:val="24"/>
          <w:lang w:val="en-US"/>
        </w:rPr>
        <w:t xml:space="preserve"> </w:t>
      </w:r>
      <w:r w:rsidRPr="00734233">
        <w:rPr>
          <w:rFonts w:ascii="Times New Roman" w:hAnsi="Times New Roman" w:cs="Times New Roman"/>
          <w:sz w:val="24"/>
          <w:szCs w:val="24"/>
          <w:lang w:val="en-US"/>
        </w:rPr>
        <w:t>pengamatan dan pengindraan.</w:t>
      </w:r>
      <w:proofErr w:type="gramEnd"/>
      <w:r w:rsidRPr="00734233">
        <w:rPr>
          <w:rFonts w:ascii="Times New Roman" w:hAnsi="Times New Roman" w:cs="Times New Roman"/>
          <w:sz w:val="24"/>
          <w:szCs w:val="24"/>
          <w:lang w:val="en-US"/>
        </w:rPr>
        <w:t xml:space="preserve"> </w:t>
      </w:r>
      <w:r>
        <w:rPr>
          <w:rStyle w:val="FootnoteReference"/>
          <w:rFonts w:ascii="Times New Roman" w:hAnsi="Times New Roman" w:cs="Times New Roman"/>
          <w:sz w:val="24"/>
          <w:szCs w:val="24"/>
          <w:lang w:val="en-US"/>
        </w:rPr>
        <w:footnoteReference w:id="56"/>
      </w:r>
      <w:proofErr w:type="gramStart"/>
      <w:r w:rsidRPr="00734233">
        <w:rPr>
          <w:rFonts w:ascii="Times New Roman" w:hAnsi="Times New Roman" w:cs="Times New Roman"/>
          <w:sz w:val="24"/>
          <w:szCs w:val="24"/>
          <w:lang w:val="en-US"/>
        </w:rPr>
        <w:t xml:space="preserve">Berdasarkan pengertian diatas maka penelitian langsung terjun di lapangan untuk mengamati dan mencatat pelaksanaan </w:t>
      </w:r>
      <w:r>
        <w:rPr>
          <w:rFonts w:ascii="Times New Roman" w:hAnsi="Times New Roman" w:cs="Times New Roman"/>
          <w:sz w:val="24"/>
          <w:szCs w:val="24"/>
          <w:lang w:val="en-US"/>
        </w:rPr>
        <w:t>pelaku usaha UMKM pada pabrik Roti Najwa Bakery Kelurahan Kombos Timur Kecamatan Singkil.</w:t>
      </w:r>
      <w:proofErr w:type="gramEnd"/>
      <w:r>
        <w:rPr>
          <w:rFonts w:ascii="Times New Roman" w:hAnsi="Times New Roman" w:cs="Times New Roman"/>
          <w:sz w:val="24"/>
          <w:szCs w:val="24"/>
          <w:lang w:val="en-US"/>
        </w:rPr>
        <w:t xml:space="preserve"> Pada penelitian ini peneliti melakukan observasi dengan dua cara, </w:t>
      </w:r>
      <w:proofErr w:type="gramStart"/>
      <w:r>
        <w:rPr>
          <w:rFonts w:ascii="Times New Roman" w:hAnsi="Times New Roman" w:cs="Times New Roman"/>
          <w:sz w:val="24"/>
          <w:szCs w:val="24"/>
          <w:lang w:val="en-US"/>
        </w:rPr>
        <w:t>yaitu ;</w:t>
      </w:r>
      <w:proofErr w:type="gramEnd"/>
    </w:p>
    <w:p w:rsidR="0064096C" w:rsidRDefault="0064096C" w:rsidP="00032C87">
      <w:pPr>
        <w:pStyle w:val="ListParagraph"/>
        <w:numPr>
          <w:ilvl w:val="0"/>
          <w:numId w:val="19"/>
        </w:numPr>
        <w:spacing w:line="360" w:lineRule="auto"/>
        <w:ind w:left="1418"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Observasi terus terang</w:t>
      </w:r>
    </w:p>
    <w:p w:rsidR="0064096C" w:rsidRPr="00955A06" w:rsidRDefault="0064096C" w:rsidP="00955A06">
      <w:pPr>
        <w:pStyle w:val="ListParagraph"/>
        <w:spacing w:after="0" w:line="360" w:lineRule="auto"/>
        <w:ind w:left="993" w:firstLine="425"/>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Dalam permasalahan ini peneliti dalam melakukan pengumpulan data dari narasumber dengan menyatakan terus terang kepada sumber data, bahwasannya peneliti sementara melakukan penelitian di Kelurahan kombos Timur dengan mengambil data dari Pelaku usaha UMKM.</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Oleh karena itu mereka mengetahui dari awal sampai akhir tentang aktifitas yang berjalan dalam penelitian.</w:t>
      </w:r>
      <w:proofErr w:type="gramEnd"/>
      <w:r>
        <w:rPr>
          <w:rStyle w:val="FootnoteReference"/>
          <w:rFonts w:ascii="Times New Roman" w:hAnsi="Times New Roman" w:cs="Times New Roman"/>
          <w:sz w:val="24"/>
          <w:szCs w:val="24"/>
          <w:lang w:val="en-US"/>
        </w:rPr>
        <w:footnoteReference w:id="57"/>
      </w:r>
    </w:p>
    <w:p w:rsidR="0064096C" w:rsidRDefault="0064096C" w:rsidP="00032C87">
      <w:pPr>
        <w:pStyle w:val="ListParagraph"/>
        <w:numPr>
          <w:ilvl w:val="0"/>
          <w:numId w:val="19"/>
        </w:numPr>
        <w:spacing w:after="0" w:line="360" w:lineRule="auto"/>
        <w:ind w:left="1418" w:hanging="425"/>
        <w:jc w:val="both"/>
        <w:rPr>
          <w:rFonts w:ascii="Times New Roman" w:hAnsi="Times New Roman" w:cs="Times New Roman"/>
          <w:sz w:val="24"/>
          <w:szCs w:val="24"/>
          <w:lang w:val="en-US"/>
        </w:rPr>
      </w:pPr>
      <w:r>
        <w:rPr>
          <w:rFonts w:ascii="Times New Roman" w:hAnsi="Times New Roman" w:cs="Times New Roman"/>
          <w:sz w:val="24"/>
          <w:szCs w:val="24"/>
          <w:lang w:val="en-US"/>
        </w:rPr>
        <w:t>Observasi terstruktur</w:t>
      </w:r>
    </w:p>
    <w:p w:rsidR="0064096C" w:rsidRDefault="0064096C" w:rsidP="0064096C">
      <w:pPr>
        <w:pStyle w:val="ListParagraph"/>
        <w:spacing w:line="360" w:lineRule="auto"/>
        <w:ind w:left="993" w:firstLine="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Observasi terstruktur ini adalah observasi yang sudah dipersiapkan secara sistematik tentang permasalahan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 angkat. Hal tersebut dikarenakan peneliti telah mengetahui secara pasti </w:t>
      </w: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yang akan di amati dalam penelitian.</w:t>
      </w:r>
    </w:p>
    <w:p w:rsidR="0064096C" w:rsidRDefault="0064096C" w:rsidP="0064096C">
      <w:pPr>
        <w:pStyle w:val="ListParagraph"/>
        <w:spacing w:line="36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Adapun yang menjadi objek dalam observasi pada penelitian ini adalah:</w:t>
      </w:r>
    </w:p>
    <w:p w:rsidR="0064096C" w:rsidRDefault="0064096C" w:rsidP="00032C87">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Place,</w:t>
      </w:r>
      <w:r>
        <w:rPr>
          <w:rFonts w:ascii="Times New Roman" w:hAnsi="Times New Roman" w:cs="Times New Roman"/>
          <w:sz w:val="24"/>
          <w:szCs w:val="24"/>
          <w:lang w:val="en-US"/>
        </w:rPr>
        <w:t xml:space="preserve"> yang dimana adalah tempat interaksi dalam situasi penelitian berlangsung, dalam penelitian ini tempat yang dijadikan objek observasi penelitian yaitu Kelurahan Kombos Timur Kecamatan Singkil</w:t>
      </w:r>
    </w:p>
    <w:p w:rsidR="0064096C" w:rsidRDefault="0064096C" w:rsidP="00032C87">
      <w:pPr>
        <w:pStyle w:val="ListParagraph"/>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Actor, </w:t>
      </w:r>
      <w:r>
        <w:rPr>
          <w:rFonts w:ascii="Times New Roman" w:hAnsi="Times New Roman" w:cs="Times New Roman"/>
          <w:sz w:val="24"/>
          <w:szCs w:val="24"/>
          <w:lang w:val="en-US"/>
        </w:rPr>
        <w:t>yaitu pelaku atau orang-orang yang melaksanakan peran tertentu dalam penelitian ini. Pelaku yang menjadi objek observasi terdapat pada penelitian ini adalah Pelaku uasaha UMKM pabrik Roti Najwa Bakery di Kelurahan Kombos Timur</w:t>
      </w:r>
    </w:p>
    <w:p w:rsidR="0064096C" w:rsidRPr="00CB7023" w:rsidRDefault="0064096C" w:rsidP="00032C87">
      <w:pPr>
        <w:pStyle w:val="ListParagraph"/>
        <w:numPr>
          <w:ilvl w:val="0"/>
          <w:numId w:val="20"/>
        </w:numPr>
        <w:spacing w:line="360" w:lineRule="auto"/>
        <w:ind w:left="2160"/>
        <w:jc w:val="both"/>
        <w:rPr>
          <w:rFonts w:ascii="Times New Roman" w:hAnsi="Times New Roman" w:cs="Times New Roman"/>
          <w:sz w:val="24"/>
          <w:szCs w:val="24"/>
          <w:lang w:val="en-US"/>
        </w:rPr>
      </w:pPr>
      <w:r w:rsidRPr="00CB7023">
        <w:rPr>
          <w:rFonts w:ascii="Times New Roman" w:hAnsi="Times New Roman" w:cs="Times New Roman"/>
          <w:i/>
          <w:sz w:val="24"/>
          <w:szCs w:val="24"/>
          <w:lang w:val="en-US"/>
        </w:rPr>
        <w:t xml:space="preserve">Activity, </w:t>
      </w:r>
      <w:r w:rsidRPr="00CB7023">
        <w:rPr>
          <w:rFonts w:ascii="Times New Roman" w:hAnsi="Times New Roman" w:cs="Times New Roman"/>
          <w:sz w:val="24"/>
          <w:szCs w:val="24"/>
          <w:lang w:val="en-US"/>
        </w:rPr>
        <w:t xml:space="preserve">adalah suatu kegiatan yang dilakukan oleh pelaku dalam situasi sosial yang sedang berlangsung. Kegiatan yang dijadikan dalam observasi ini adalah kegiatan sehari-hari dan pengetahuan dari Pelaku Usaha UMKM </w:t>
      </w:r>
    </w:p>
    <w:p w:rsidR="0064096C" w:rsidRDefault="0064096C" w:rsidP="00032C87">
      <w:pPr>
        <w:pStyle w:val="ListParagraph"/>
        <w:numPr>
          <w:ilvl w:val="0"/>
          <w:numId w:val="18"/>
        </w:numPr>
        <w:spacing w:line="360" w:lineRule="auto"/>
        <w:ind w:left="993" w:hanging="284"/>
        <w:jc w:val="both"/>
        <w:rPr>
          <w:rFonts w:ascii="Times New Roman" w:hAnsi="Times New Roman" w:cs="Times New Roman"/>
          <w:sz w:val="24"/>
          <w:lang w:val="en-US"/>
        </w:rPr>
      </w:pPr>
      <w:r>
        <w:rPr>
          <w:rFonts w:ascii="Times New Roman" w:hAnsi="Times New Roman" w:cs="Times New Roman"/>
          <w:sz w:val="24"/>
          <w:lang w:val="en-US"/>
        </w:rPr>
        <w:t>Wawancara</w:t>
      </w:r>
    </w:p>
    <w:p w:rsidR="0064096C" w:rsidRDefault="0064096C" w:rsidP="0064096C">
      <w:pPr>
        <w:pStyle w:val="ListParagraph"/>
        <w:spacing w:line="360" w:lineRule="auto"/>
        <w:ind w:left="993" w:firstLine="447"/>
        <w:jc w:val="both"/>
        <w:rPr>
          <w:rFonts w:ascii="Times New Roman" w:hAnsi="Times New Roman" w:cs="Times New Roman"/>
          <w:sz w:val="24"/>
          <w:lang w:val="en-US"/>
        </w:rPr>
      </w:pPr>
      <w:proofErr w:type="gramStart"/>
      <w:r>
        <w:rPr>
          <w:rFonts w:ascii="Times New Roman" w:hAnsi="Times New Roman" w:cs="Times New Roman"/>
          <w:sz w:val="24"/>
          <w:lang w:val="en-US"/>
        </w:rPr>
        <w:t>Wawancara/ interview merupakan suatu jalan dalam melakukan komunikasi dengam mempersiapkan data-data atau tujuan wawancara.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lastRenderedPageBreak/>
        <w:t>Dengan itu wawancara tersebut memerlukan dua pihak masing-masing adalah pewawancara yang mengajukan pertanyaan-pertanyaan dan terwawancara yang memberikan jawaban atas pertanyaan yang ada.</w:t>
      </w:r>
      <w:proofErr w:type="gramEnd"/>
      <w:r>
        <w:rPr>
          <w:rFonts w:ascii="Times New Roman" w:hAnsi="Times New Roman" w:cs="Times New Roman"/>
          <w:sz w:val="24"/>
          <w:lang w:val="en-US"/>
        </w:rPr>
        <w:t xml:space="preserve"> Maksud dari mengadakan wawancara tersebut menurut Lincoln dan Guda antara lain: mengontruksi mengenai orang, kejadian, organisasi, perasaan, motivasi, tuntutan, kepedulian dan keseluruhan yang perlu diambil untuk melengkapi data dalam wawancara tersebut. Dengan penjelasan di atas maka peneliti dalam melengkapi data-data dengan proses wawancara kepada pihak yang melakukan usaha UMKM yang berdomisili di Kelurahan Kombos Timur Kecamatan Singkil.</w:t>
      </w:r>
    </w:p>
    <w:p w:rsidR="0064096C" w:rsidRDefault="0064096C" w:rsidP="0064096C">
      <w:pPr>
        <w:pStyle w:val="ListParagraph"/>
        <w:spacing w:line="360" w:lineRule="auto"/>
        <w:ind w:left="993" w:firstLine="447"/>
        <w:jc w:val="both"/>
        <w:rPr>
          <w:rFonts w:ascii="Times New Roman" w:hAnsi="Times New Roman" w:cs="Times New Roman"/>
          <w:sz w:val="24"/>
          <w:lang w:val="en-US"/>
        </w:rPr>
      </w:pPr>
      <w:r>
        <w:rPr>
          <w:rFonts w:ascii="Times New Roman" w:hAnsi="Times New Roman" w:cs="Times New Roman"/>
          <w:sz w:val="24"/>
          <w:lang w:val="en-US"/>
        </w:rPr>
        <w:t xml:space="preserve">Proses wawancara yang digunakan dalam penelitian kualitatif ini merupakan wawancara terstruktur dengan menggunakan tehnik pengumpulan data dengan wajib peneliti sudah mengetahui atau memahami tentang informasi atau permasalahan yang ada. </w:t>
      </w:r>
      <w:proofErr w:type="gramStart"/>
      <w:r>
        <w:rPr>
          <w:rFonts w:ascii="Times New Roman" w:hAnsi="Times New Roman" w:cs="Times New Roman"/>
          <w:sz w:val="24"/>
          <w:lang w:val="en-US"/>
        </w:rPr>
        <w:t>untuk</w:t>
      </w:r>
      <w:proofErr w:type="gramEnd"/>
      <w:r>
        <w:rPr>
          <w:rFonts w:ascii="Times New Roman" w:hAnsi="Times New Roman" w:cs="Times New Roman"/>
          <w:sz w:val="24"/>
          <w:lang w:val="en-US"/>
        </w:rPr>
        <w:t xml:space="preserve"> mempermudah proses wawancara terstruktur maka peneliti juga memerlukan alat-alat wawancara sehingga itu proses wawancara bisa berjalan dengan baik dan mendapatkan hasil yang maksimal. Adapun alat-alat yang dibutuhkan </w:t>
      </w:r>
      <w:proofErr w:type="gramStart"/>
      <w:r>
        <w:rPr>
          <w:rFonts w:ascii="Times New Roman" w:hAnsi="Times New Roman" w:cs="Times New Roman"/>
          <w:sz w:val="24"/>
          <w:lang w:val="en-US"/>
        </w:rPr>
        <w:t>yaitu :</w:t>
      </w:r>
      <w:proofErr w:type="gramEnd"/>
    </w:p>
    <w:p w:rsidR="0064096C" w:rsidRDefault="0064096C" w:rsidP="0064096C">
      <w:pPr>
        <w:pStyle w:val="ListParagraph"/>
        <w:spacing w:line="360" w:lineRule="auto"/>
        <w:ind w:left="1843" w:hanging="403"/>
        <w:jc w:val="both"/>
        <w:rPr>
          <w:rFonts w:ascii="Times New Roman" w:hAnsi="Times New Roman" w:cs="Times New Roman"/>
          <w:sz w:val="24"/>
          <w:lang w:val="en-US"/>
        </w:rPr>
      </w:pPr>
      <w:r>
        <w:rPr>
          <w:rFonts w:ascii="Times New Roman" w:hAnsi="Times New Roman" w:cs="Times New Roman"/>
          <w:sz w:val="24"/>
          <w:lang w:val="en-US"/>
        </w:rPr>
        <w:t>1). Buku catatan, yang mempunyai fungsi untuk mencatat semua percakapan deng responden;</w:t>
      </w:r>
    </w:p>
    <w:p w:rsidR="0064096C" w:rsidRDefault="0064096C" w:rsidP="0064096C">
      <w:pPr>
        <w:pStyle w:val="ListParagraph"/>
        <w:spacing w:line="360" w:lineRule="auto"/>
        <w:ind w:left="1843" w:hanging="403"/>
        <w:jc w:val="both"/>
        <w:rPr>
          <w:rFonts w:ascii="Times New Roman" w:hAnsi="Times New Roman" w:cs="Times New Roman"/>
          <w:sz w:val="24"/>
          <w:lang w:val="en-US"/>
        </w:rPr>
      </w:pPr>
      <w:r>
        <w:rPr>
          <w:rFonts w:ascii="Times New Roman" w:hAnsi="Times New Roman" w:cs="Times New Roman"/>
          <w:sz w:val="24"/>
          <w:lang w:val="en-US"/>
        </w:rPr>
        <w:t xml:space="preserve">2). </w:t>
      </w:r>
      <w:r>
        <w:rPr>
          <w:rFonts w:ascii="Times New Roman" w:hAnsi="Times New Roman" w:cs="Times New Roman"/>
          <w:i/>
          <w:sz w:val="24"/>
          <w:lang w:val="en-US"/>
        </w:rPr>
        <w:t xml:space="preserve">Tape recorder, </w:t>
      </w:r>
      <w:r>
        <w:rPr>
          <w:rFonts w:ascii="Times New Roman" w:hAnsi="Times New Roman" w:cs="Times New Roman"/>
          <w:sz w:val="24"/>
          <w:lang w:val="en-US"/>
        </w:rPr>
        <w:t>untuk keperluan merekam semua percakapan atau pembicaraan dalam berlangsungnya wawancara;</w:t>
      </w:r>
    </w:p>
    <w:p w:rsidR="0064096C" w:rsidRPr="009773FA" w:rsidRDefault="0064096C" w:rsidP="0064096C">
      <w:pPr>
        <w:pStyle w:val="ListParagraph"/>
        <w:spacing w:line="360" w:lineRule="auto"/>
        <w:ind w:left="1843" w:hanging="403"/>
        <w:jc w:val="both"/>
        <w:rPr>
          <w:rFonts w:ascii="Times New Roman" w:hAnsi="Times New Roman" w:cs="Times New Roman"/>
          <w:sz w:val="24"/>
          <w:lang w:val="en-US"/>
        </w:rPr>
      </w:pPr>
      <w:r>
        <w:rPr>
          <w:rFonts w:ascii="Times New Roman" w:hAnsi="Times New Roman" w:cs="Times New Roman"/>
          <w:sz w:val="24"/>
          <w:lang w:val="en-US"/>
        </w:rPr>
        <w:t>3). Kamera, untuk memotret sedang berjalannya Tanya jawab dengan sumber data pertama/ informan</w:t>
      </w:r>
    </w:p>
    <w:p w:rsidR="0064096C" w:rsidRPr="00245856" w:rsidRDefault="0064096C" w:rsidP="00032C87">
      <w:pPr>
        <w:pStyle w:val="ListParagraph"/>
        <w:numPr>
          <w:ilvl w:val="0"/>
          <w:numId w:val="10"/>
        </w:numPr>
        <w:autoSpaceDE w:val="0"/>
        <w:autoSpaceDN w:val="0"/>
        <w:adjustRightInd w:val="0"/>
        <w:spacing w:line="360" w:lineRule="auto"/>
        <w:jc w:val="both"/>
        <w:rPr>
          <w:rFonts w:ascii="Times New Roman" w:hAnsi="Times New Roman" w:cs="Times New Roman"/>
          <w:b/>
          <w:sz w:val="24"/>
          <w:szCs w:val="24"/>
          <w:lang w:val="en"/>
        </w:rPr>
      </w:pPr>
      <w:r w:rsidRPr="00245856">
        <w:rPr>
          <w:rFonts w:ascii="Times New Roman" w:hAnsi="Times New Roman" w:cs="Times New Roman"/>
          <w:b/>
          <w:sz w:val="24"/>
          <w:szCs w:val="24"/>
          <w:lang w:val="en"/>
        </w:rPr>
        <w:t xml:space="preserve">Teknik analisis data </w:t>
      </w:r>
    </w:p>
    <w:p w:rsidR="0064096C" w:rsidRDefault="0064096C" w:rsidP="0064096C">
      <w:pPr>
        <w:pStyle w:val="ListParagraph"/>
        <w:spacing w:line="360" w:lineRule="auto"/>
        <w:ind w:left="709" w:firstLine="731"/>
        <w:jc w:val="both"/>
        <w:rPr>
          <w:rFonts w:ascii="Times New Roman" w:hAnsi="Times New Roman" w:cs="Times New Roman"/>
          <w:sz w:val="24"/>
          <w:lang w:val="en-US"/>
        </w:rPr>
      </w:pPr>
      <w:proofErr w:type="gramStart"/>
      <w:r>
        <w:rPr>
          <w:rFonts w:ascii="Times New Roman" w:hAnsi="Times New Roman" w:cs="Times New Roman"/>
          <w:sz w:val="24"/>
          <w:lang w:val="en-US"/>
        </w:rPr>
        <w:t>Dalam menganalisis data harus mempunyai dua tahapan yaitu analisis data di lapangan dan analisis data pasca lapangan.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Analisis yang terjadi di lapangan itu sendiri dilakukan untuk menggali informasi-informasi untuk di jadikan suatu kesimpulan yang bersifat sementaran untuk kemudian dilakukan observasi atau penelitian kembali dan seterusnya.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Sedangkan analisis data pasca lapangan adalah dilakukan dengan bentuk menelaaah seluruh data yang telah </w:t>
      </w:r>
      <w:r>
        <w:rPr>
          <w:rFonts w:ascii="Times New Roman" w:hAnsi="Times New Roman" w:cs="Times New Roman"/>
          <w:sz w:val="24"/>
          <w:lang w:val="en-US"/>
        </w:rPr>
        <w:lastRenderedPageBreak/>
        <w:t>terkumpul atau diperoleh dari data lapangan untuk kemudian dijadikan hasil penelitian dalam bentuk laporan.</w:t>
      </w:r>
      <w:proofErr w:type="gramEnd"/>
      <w:r>
        <w:rPr>
          <w:rStyle w:val="FootnoteReference"/>
          <w:rFonts w:ascii="Times New Roman" w:hAnsi="Times New Roman" w:cs="Times New Roman"/>
          <w:sz w:val="24"/>
          <w:lang w:val="en-US"/>
        </w:rPr>
        <w:footnoteReference w:id="58"/>
      </w:r>
      <w:r>
        <w:rPr>
          <w:rFonts w:ascii="Times New Roman" w:hAnsi="Times New Roman" w:cs="Times New Roman"/>
          <w:sz w:val="24"/>
          <w:lang w:val="en-US"/>
        </w:rPr>
        <w:t xml:space="preserve"> Proses analisis data ini dlakukan guna mendapatkan data dilapangan yang valid dan bisa dipertanggungjawabkan. Dari hasil analisis data ini maka peneliti akan menjadikan bahan utama penelitian.</w:t>
      </w:r>
      <w:r w:rsidRPr="0049281E">
        <w:rPr>
          <w:rFonts w:ascii="Times New Roman" w:hAnsi="Times New Roman" w:cs="Times New Roman"/>
          <w:sz w:val="24"/>
          <w:lang w:val="en-US"/>
        </w:rPr>
        <w:t xml:space="preserve">Terdapat dalam penelitian kualitatif ada tiga bagian dalam analisis data antara </w:t>
      </w:r>
      <w:proofErr w:type="gramStart"/>
      <w:r w:rsidRPr="0049281E">
        <w:rPr>
          <w:rFonts w:ascii="Times New Roman" w:hAnsi="Times New Roman" w:cs="Times New Roman"/>
          <w:sz w:val="24"/>
          <w:lang w:val="en-US"/>
        </w:rPr>
        <w:t>lain :</w:t>
      </w:r>
      <w:proofErr w:type="gramEnd"/>
    </w:p>
    <w:p w:rsidR="0064096C" w:rsidRPr="00CC2201" w:rsidRDefault="0064096C" w:rsidP="00032C87">
      <w:pPr>
        <w:pStyle w:val="ListParagraph"/>
        <w:numPr>
          <w:ilvl w:val="0"/>
          <w:numId w:val="21"/>
        </w:numPr>
        <w:spacing w:line="360" w:lineRule="auto"/>
        <w:jc w:val="both"/>
        <w:rPr>
          <w:rFonts w:ascii="Times New Roman" w:hAnsi="Times New Roman" w:cs="Times New Roman"/>
          <w:sz w:val="24"/>
          <w:lang w:val="en-US"/>
        </w:rPr>
      </w:pPr>
      <w:r w:rsidRPr="0049281E">
        <w:rPr>
          <w:rFonts w:ascii="Times New Roman" w:hAnsi="Times New Roman" w:cs="Times New Roman"/>
          <w:sz w:val="24"/>
          <w:lang w:val="en-US"/>
        </w:rPr>
        <w:t xml:space="preserve">Reduksi data </w:t>
      </w:r>
      <w:r>
        <w:rPr>
          <w:rFonts w:ascii="Times New Roman" w:hAnsi="Times New Roman" w:cs="Times New Roman"/>
          <w:i/>
          <w:sz w:val="24"/>
          <w:lang w:val="en-US"/>
        </w:rPr>
        <w:t>(data Reductio)</w:t>
      </w:r>
      <w:r>
        <w:rPr>
          <w:rStyle w:val="FootnoteReference"/>
          <w:rFonts w:ascii="Times New Roman" w:hAnsi="Times New Roman" w:cs="Times New Roman"/>
          <w:i/>
          <w:sz w:val="24"/>
          <w:lang w:val="en-US"/>
        </w:rPr>
        <w:footnoteReference w:id="59"/>
      </w:r>
    </w:p>
    <w:p w:rsidR="0064096C" w:rsidRPr="00CC2201" w:rsidRDefault="0064096C" w:rsidP="0064096C">
      <w:pPr>
        <w:pStyle w:val="ListParagraph"/>
        <w:spacing w:line="360" w:lineRule="auto"/>
        <w:ind w:left="1800" w:firstLine="360"/>
        <w:jc w:val="both"/>
        <w:rPr>
          <w:rFonts w:ascii="Times New Roman" w:hAnsi="Times New Roman" w:cs="Times New Roman"/>
          <w:sz w:val="24"/>
          <w:lang w:val="en-US"/>
        </w:rPr>
      </w:pPr>
      <w:proofErr w:type="gramStart"/>
      <w:r>
        <w:rPr>
          <w:rFonts w:ascii="Times New Roman" w:hAnsi="Times New Roman" w:cs="Times New Roman"/>
          <w:sz w:val="24"/>
          <w:lang w:val="en-US"/>
        </w:rPr>
        <w:t>Dalam penelitian ini jumlah data yang didapatkan di lapangan cukup banyak.</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Untuk kelengkapan penelitian sehingga itu perlu di catat dengan teliti dan terperinci, dengan semakin banyak waktu penelitian dilapangan maka dari itu jumlah data juga meningkat drastis.</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Oleh karena ituperlu kesiapan untuk menganalisis data melalui reduksi data tersebut.</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Dengan memilih hal-hal pokok, merangkum lebih fokus pada permasalahan yang penting, dipersiapkan tema dan polanya itu juga yang dinamakan mereduksi data.</w:t>
      </w:r>
      <w:proofErr w:type="gramEnd"/>
    </w:p>
    <w:p w:rsidR="0064096C" w:rsidRPr="00C45812" w:rsidRDefault="0064096C" w:rsidP="00032C87">
      <w:pPr>
        <w:pStyle w:val="ListParagraph"/>
        <w:numPr>
          <w:ilvl w:val="0"/>
          <w:numId w:val="21"/>
        </w:numPr>
        <w:spacing w:line="360" w:lineRule="auto"/>
        <w:jc w:val="both"/>
        <w:rPr>
          <w:rFonts w:ascii="Times New Roman" w:hAnsi="Times New Roman" w:cs="Times New Roman"/>
          <w:sz w:val="24"/>
          <w:lang w:val="en-US"/>
        </w:rPr>
      </w:pPr>
      <w:r w:rsidRPr="0049281E">
        <w:rPr>
          <w:rFonts w:ascii="Times New Roman" w:hAnsi="Times New Roman" w:cs="Times New Roman"/>
          <w:sz w:val="24"/>
          <w:lang w:val="en-US"/>
        </w:rPr>
        <w:t xml:space="preserve">Penyajian data </w:t>
      </w:r>
      <w:r w:rsidRPr="0049281E">
        <w:rPr>
          <w:rFonts w:ascii="Times New Roman" w:hAnsi="Times New Roman" w:cs="Times New Roman"/>
          <w:i/>
          <w:sz w:val="24"/>
          <w:lang w:val="en-US"/>
        </w:rPr>
        <w:t>(data display)</w:t>
      </w:r>
    </w:p>
    <w:p w:rsidR="0064096C" w:rsidRPr="00C45812" w:rsidRDefault="0064096C" w:rsidP="0064096C">
      <w:pPr>
        <w:pStyle w:val="ListParagraph"/>
        <w:spacing w:line="360" w:lineRule="auto"/>
        <w:ind w:left="1800" w:firstLine="360"/>
        <w:jc w:val="both"/>
        <w:rPr>
          <w:rFonts w:ascii="Times New Roman" w:hAnsi="Times New Roman" w:cs="Times New Roman"/>
          <w:sz w:val="24"/>
          <w:lang w:val="en-US"/>
        </w:rPr>
      </w:pPr>
      <w:proofErr w:type="gramStart"/>
      <w:r>
        <w:rPr>
          <w:rFonts w:ascii="Times New Roman" w:hAnsi="Times New Roman" w:cs="Times New Roman"/>
          <w:sz w:val="24"/>
          <w:lang w:val="en-US"/>
        </w:rPr>
        <w:t>Tampilan data atau laporan yang diperoleh dari hasil reduksi yang ada sehingga menyebabkan penarikan kesimpulan dan pengambilan data.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Peneliti melakukan penyajian data merupakan langka kedua dalam menyelesaikan penelitian dengan mengambil data-data yang telah dipilih dari reduksi data.</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Kemudian data yang sudah di ambil tersebut diolah dan disajikan guna untuk dijadikan dasar dalam pengambilan kesimpulan.</w:t>
      </w:r>
      <w:proofErr w:type="gramEnd"/>
    </w:p>
    <w:p w:rsidR="0064096C" w:rsidRDefault="0064096C" w:rsidP="00032C87">
      <w:pPr>
        <w:pStyle w:val="ListParagraph"/>
        <w:numPr>
          <w:ilvl w:val="0"/>
          <w:numId w:val="21"/>
        </w:numPr>
        <w:spacing w:line="360" w:lineRule="auto"/>
        <w:jc w:val="both"/>
        <w:rPr>
          <w:rFonts w:ascii="Times New Roman" w:hAnsi="Times New Roman" w:cs="Times New Roman"/>
          <w:sz w:val="24"/>
          <w:lang w:val="en-US"/>
        </w:rPr>
      </w:pPr>
      <w:r w:rsidRPr="0049281E">
        <w:rPr>
          <w:rFonts w:ascii="Times New Roman" w:hAnsi="Times New Roman" w:cs="Times New Roman"/>
          <w:sz w:val="24"/>
          <w:lang w:val="en-US"/>
        </w:rPr>
        <w:t>Penarikan kesimpulan atau verifikasi</w:t>
      </w:r>
      <w:r>
        <w:rPr>
          <w:rStyle w:val="FootnoteReference"/>
          <w:rFonts w:ascii="Times New Roman" w:hAnsi="Times New Roman" w:cs="Times New Roman"/>
          <w:sz w:val="24"/>
          <w:lang w:val="en-US"/>
        </w:rPr>
        <w:footnoteReference w:id="60"/>
      </w:r>
    </w:p>
    <w:p w:rsidR="0064096C" w:rsidRPr="009773FA" w:rsidRDefault="0064096C" w:rsidP="0064096C">
      <w:pPr>
        <w:pStyle w:val="ListParagraph"/>
        <w:spacing w:line="360" w:lineRule="auto"/>
        <w:ind w:left="1800" w:firstLine="360"/>
        <w:jc w:val="both"/>
        <w:rPr>
          <w:rFonts w:ascii="Times New Roman" w:hAnsi="Times New Roman" w:cs="Times New Roman"/>
          <w:sz w:val="24"/>
          <w:lang w:val="en-US"/>
        </w:rPr>
      </w:pPr>
      <w:r>
        <w:rPr>
          <w:rFonts w:ascii="Times New Roman" w:hAnsi="Times New Roman" w:cs="Times New Roman"/>
          <w:sz w:val="24"/>
          <w:lang w:val="en-US"/>
        </w:rPr>
        <w:lastRenderedPageBreak/>
        <w:t xml:space="preserve">Pada umumnya penelitan kualitatif dalam penarikan kesimpilan telah dilakukan sejak awal penelitian, kesimpulan di awal penelitian merupakan dasar terstrukturnya hasil penelitian dan masih bersifat tentative atau belum ada kepastian sehingga itu masih bisa diragukan </w:t>
      </w:r>
      <w:proofErr w:type="gramStart"/>
      <w:r>
        <w:rPr>
          <w:rFonts w:ascii="Times New Roman" w:hAnsi="Times New Roman" w:cs="Times New Roman"/>
          <w:sz w:val="24"/>
          <w:lang w:val="en-US"/>
        </w:rPr>
        <w:t>akan</w:t>
      </w:r>
      <w:proofErr w:type="gramEnd"/>
      <w:r>
        <w:rPr>
          <w:rFonts w:ascii="Times New Roman" w:hAnsi="Times New Roman" w:cs="Times New Roman"/>
          <w:sz w:val="24"/>
          <w:lang w:val="en-US"/>
        </w:rPr>
        <w:t xml:space="preserve"> tetapi dengan bertambahnya data-data yang valid dan bisa dipertanggungjawabkan maka kesimpulan tersebut menjadi lengkap dan bisa dipercaya. </w:t>
      </w:r>
      <w:proofErr w:type="gramStart"/>
      <w:r>
        <w:rPr>
          <w:rFonts w:ascii="Times New Roman" w:hAnsi="Times New Roman" w:cs="Times New Roman"/>
          <w:sz w:val="24"/>
          <w:lang w:val="en-US"/>
        </w:rPr>
        <w:t>Dengan demikian langka terakhir dalam penelitan ini yaitu penarikan kesimpulan dan diperkuat dengan data yang diperoleh dilapangan.</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Peneliti juga perlu menginterprestasikan data yang didapatkan darireduksi data dan penyajian data dengan bentut mendeskripsikan data menarasikan data yang diperoleh.</w:t>
      </w:r>
      <w:proofErr w:type="gramEnd"/>
    </w:p>
    <w:p w:rsidR="0064096C" w:rsidRDefault="0064096C" w:rsidP="00032C87">
      <w:pPr>
        <w:pStyle w:val="ListParagraph"/>
        <w:numPr>
          <w:ilvl w:val="0"/>
          <w:numId w:val="10"/>
        </w:numPr>
        <w:autoSpaceDE w:val="0"/>
        <w:autoSpaceDN w:val="0"/>
        <w:adjustRightInd w:val="0"/>
        <w:spacing w:line="360" w:lineRule="auto"/>
        <w:jc w:val="both"/>
        <w:rPr>
          <w:rFonts w:ascii="Times New Roman" w:hAnsi="Times New Roman" w:cs="Times New Roman"/>
          <w:b/>
          <w:sz w:val="24"/>
          <w:szCs w:val="24"/>
          <w:lang w:val="en"/>
        </w:rPr>
      </w:pPr>
      <w:r w:rsidRPr="00153ECD">
        <w:rPr>
          <w:rFonts w:ascii="Times New Roman" w:hAnsi="Times New Roman" w:cs="Times New Roman"/>
          <w:b/>
          <w:sz w:val="24"/>
          <w:szCs w:val="24"/>
          <w:lang w:val="en"/>
        </w:rPr>
        <w:t>Sistematika Pembahasan</w:t>
      </w:r>
    </w:p>
    <w:p w:rsidR="0064096C" w:rsidRDefault="0064096C" w:rsidP="0064096C">
      <w:pPr>
        <w:pStyle w:val="ListParagraph"/>
        <w:autoSpaceDE w:val="0"/>
        <w:autoSpaceDN w:val="0"/>
        <w:adjustRightInd w:val="0"/>
        <w:spacing w:after="0" w:line="360" w:lineRule="auto"/>
        <w:ind w:left="1440"/>
        <w:jc w:val="both"/>
        <w:rPr>
          <w:rFonts w:ascii="Times New Roman" w:hAnsi="Times New Roman" w:cs="Times New Roman"/>
          <w:sz w:val="24"/>
          <w:szCs w:val="24"/>
          <w:lang w:val="en"/>
        </w:rPr>
      </w:pPr>
      <w:r>
        <w:rPr>
          <w:rFonts w:ascii="Times New Roman" w:hAnsi="Times New Roman" w:cs="Times New Roman"/>
          <w:sz w:val="24"/>
          <w:szCs w:val="24"/>
          <w:lang w:val="en"/>
        </w:rPr>
        <w:t xml:space="preserve">Untuk memudahkan bagi para pembaca guna mendapatkan gambaran yang jelas, maka dengan demikian penulis membuat sistemaika pembahasan yang dimana dimuat daltiga </w:t>
      </w:r>
      <w:proofErr w:type="gramStart"/>
      <w:r>
        <w:rPr>
          <w:rFonts w:ascii="Times New Roman" w:hAnsi="Times New Roman" w:cs="Times New Roman"/>
          <w:sz w:val="24"/>
          <w:szCs w:val="24"/>
          <w:lang w:val="en"/>
        </w:rPr>
        <w:t>bab</w:t>
      </w:r>
      <w:proofErr w:type="gramEnd"/>
      <w:r>
        <w:rPr>
          <w:rFonts w:ascii="Times New Roman" w:hAnsi="Times New Roman" w:cs="Times New Roman"/>
          <w:sz w:val="24"/>
          <w:szCs w:val="24"/>
          <w:lang w:val="en"/>
        </w:rPr>
        <w:t xml:space="preserve"> yaitu terdiri sari sub bab perinciannya. Adapun sistematika pembahasan dalam penelitian ini yaitu sebagai berikut:</w:t>
      </w:r>
    </w:p>
    <w:p w:rsidR="0064096C" w:rsidRDefault="0064096C" w:rsidP="0064096C">
      <w:pPr>
        <w:autoSpaceDE w:val="0"/>
        <w:autoSpaceDN w:val="0"/>
        <w:adjustRightInd w:val="0"/>
        <w:spacing w:after="0" w:line="360" w:lineRule="auto"/>
        <w:ind w:left="1440" w:hanging="720"/>
        <w:jc w:val="both"/>
        <w:rPr>
          <w:rFonts w:ascii="Times New Roman" w:hAnsi="Times New Roman" w:cs="Times New Roman"/>
          <w:sz w:val="24"/>
          <w:szCs w:val="24"/>
          <w:lang w:val="en"/>
        </w:rPr>
      </w:pPr>
      <w:r>
        <w:rPr>
          <w:rFonts w:ascii="Times New Roman" w:hAnsi="Times New Roman" w:cs="Times New Roman"/>
          <w:sz w:val="24"/>
          <w:szCs w:val="24"/>
          <w:lang w:val="en"/>
        </w:rPr>
        <w:t>Bab I merupakan pendahuluan yang dimana membahas latar belakang masalah, rumusan masalah, tujuan serta kegunaan penelitian, definisi operasional, penelitian yang relevan,</w:t>
      </w:r>
    </w:p>
    <w:p w:rsidR="0064096C" w:rsidRDefault="0064096C" w:rsidP="0064096C">
      <w:pPr>
        <w:autoSpaceDE w:val="0"/>
        <w:autoSpaceDN w:val="0"/>
        <w:adjustRightInd w:val="0"/>
        <w:spacing w:line="360" w:lineRule="auto"/>
        <w:ind w:left="1440" w:hanging="720"/>
        <w:jc w:val="both"/>
        <w:rPr>
          <w:rFonts w:ascii="Times New Roman" w:hAnsi="Times New Roman" w:cs="Times New Roman"/>
          <w:sz w:val="24"/>
          <w:szCs w:val="24"/>
          <w:lang w:val="en"/>
        </w:rPr>
      </w:pPr>
      <w:r>
        <w:rPr>
          <w:rFonts w:ascii="Times New Roman" w:hAnsi="Times New Roman" w:cs="Times New Roman"/>
          <w:sz w:val="24"/>
          <w:szCs w:val="24"/>
          <w:lang w:val="en"/>
        </w:rPr>
        <w:t>Bab II merupakan pendahuluan yang dimana membahas pengertian pendapatan</w:t>
      </w:r>
      <w:proofErr w:type="gramStart"/>
      <w:r>
        <w:rPr>
          <w:rFonts w:ascii="Times New Roman" w:hAnsi="Times New Roman" w:cs="Times New Roman"/>
          <w:sz w:val="24"/>
          <w:szCs w:val="24"/>
          <w:lang w:val="en"/>
        </w:rPr>
        <w:t>,  sertifikasi</w:t>
      </w:r>
      <w:proofErr w:type="gramEnd"/>
      <w:r>
        <w:rPr>
          <w:rFonts w:ascii="Times New Roman" w:hAnsi="Times New Roman" w:cs="Times New Roman"/>
          <w:sz w:val="24"/>
          <w:szCs w:val="24"/>
          <w:lang w:val="en"/>
        </w:rPr>
        <w:t xml:space="preserve"> halal, definisi halal dan haram, dasar hukum, serta UMKM.</w:t>
      </w:r>
    </w:p>
    <w:p w:rsidR="0064096C" w:rsidRDefault="0064096C" w:rsidP="0064096C">
      <w:pPr>
        <w:autoSpaceDE w:val="0"/>
        <w:autoSpaceDN w:val="0"/>
        <w:adjustRightInd w:val="0"/>
        <w:spacing w:line="360" w:lineRule="auto"/>
        <w:ind w:left="1440" w:hanging="720"/>
        <w:jc w:val="both"/>
        <w:rPr>
          <w:rFonts w:ascii="Times New Roman" w:hAnsi="Times New Roman" w:cs="Times New Roman"/>
          <w:sz w:val="24"/>
          <w:szCs w:val="24"/>
          <w:lang w:val="en"/>
        </w:rPr>
      </w:pPr>
      <w:proofErr w:type="gramStart"/>
      <w:r>
        <w:rPr>
          <w:rFonts w:ascii="Times New Roman" w:hAnsi="Times New Roman" w:cs="Times New Roman"/>
          <w:sz w:val="24"/>
          <w:szCs w:val="24"/>
          <w:lang w:val="en"/>
        </w:rPr>
        <w:t>Bab III merupakan metode penelitian dimana membahas jenis dan lokasi penelitian, metode pendekatan, jenis dan sumber data, metode pengumpulan data, dan metode analisis data.</w:t>
      </w:r>
      <w:proofErr w:type="gramEnd"/>
      <w:r>
        <w:rPr>
          <w:rFonts w:ascii="Times New Roman" w:hAnsi="Times New Roman" w:cs="Times New Roman"/>
          <w:sz w:val="24"/>
          <w:szCs w:val="24"/>
          <w:lang w:val="en"/>
        </w:rPr>
        <w:t xml:space="preserve"> </w:t>
      </w:r>
    </w:p>
    <w:p w:rsidR="0064096C" w:rsidRDefault="0064096C" w:rsidP="0064096C">
      <w:pPr>
        <w:autoSpaceDE w:val="0"/>
        <w:autoSpaceDN w:val="0"/>
        <w:adjustRightInd w:val="0"/>
        <w:spacing w:line="360" w:lineRule="auto"/>
        <w:ind w:left="1440" w:hanging="720"/>
        <w:jc w:val="both"/>
        <w:rPr>
          <w:rFonts w:ascii="Times New Roman" w:hAnsi="Times New Roman" w:cs="Times New Roman"/>
          <w:sz w:val="24"/>
          <w:szCs w:val="24"/>
          <w:lang w:val="en"/>
        </w:rPr>
      </w:pPr>
      <w:r>
        <w:rPr>
          <w:rFonts w:ascii="Times New Roman" w:hAnsi="Times New Roman" w:cs="Times New Roman"/>
          <w:sz w:val="24"/>
          <w:szCs w:val="24"/>
          <w:lang w:val="en"/>
        </w:rPr>
        <w:t xml:space="preserve">Bab IV merupakan </w:t>
      </w:r>
      <w:proofErr w:type="gramStart"/>
      <w:r>
        <w:rPr>
          <w:rFonts w:ascii="Times New Roman" w:hAnsi="Times New Roman" w:cs="Times New Roman"/>
          <w:sz w:val="24"/>
          <w:szCs w:val="24"/>
          <w:lang w:val="en"/>
        </w:rPr>
        <w:t>bab</w:t>
      </w:r>
      <w:proofErr w:type="gramEnd"/>
      <w:r>
        <w:rPr>
          <w:rFonts w:ascii="Times New Roman" w:hAnsi="Times New Roman" w:cs="Times New Roman"/>
          <w:sz w:val="24"/>
          <w:szCs w:val="24"/>
          <w:lang w:val="en"/>
        </w:rPr>
        <w:t xml:space="preserve"> inti pembahasan yang menjawab rumusan masalah analisis kenaikan pendapatan pelaku UMKM pasca sertifikasi halal pada pabrik roti Najwa Bakery di Kelurahan Kombos Timur Kecamatan Singkil</w:t>
      </w:r>
    </w:p>
    <w:p w:rsidR="0064096C" w:rsidRPr="00C33E58" w:rsidRDefault="0064096C" w:rsidP="0064096C">
      <w:pPr>
        <w:autoSpaceDE w:val="0"/>
        <w:autoSpaceDN w:val="0"/>
        <w:adjustRightInd w:val="0"/>
        <w:spacing w:line="360" w:lineRule="auto"/>
        <w:ind w:left="1440" w:hanging="720"/>
        <w:jc w:val="both"/>
        <w:rPr>
          <w:rFonts w:ascii="Times New Roman" w:hAnsi="Times New Roman" w:cs="Times New Roman"/>
          <w:sz w:val="24"/>
          <w:szCs w:val="24"/>
          <w:lang w:val="en"/>
        </w:rPr>
      </w:pPr>
      <w:proofErr w:type="gramStart"/>
      <w:r>
        <w:rPr>
          <w:rFonts w:ascii="Times New Roman" w:hAnsi="Times New Roman" w:cs="Times New Roman"/>
          <w:sz w:val="24"/>
          <w:szCs w:val="24"/>
          <w:lang w:val="en"/>
        </w:rPr>
        <w:lastRenderedPageBreak/>
        <w:t>Bab V merupakan bagian penutup yang berisi kesimpulan maupun saran-saran dari penulis.</w:t>
      </w:r>
      <w:proofErr w:type="gramEnd"/>
    </w:p>
    <w:p w:rsidR="0064096C" w:rsidRDefault="0064096C" w:rsidP="0064096C">
      <w:pPr>
        <w:autoSpaceDE w:val="0"/>
        <w:autoSpaceDN w:val="0"/>
        <w:adjustRightInd w:val="0"/>
        <w:spacing w:line="360" w:lineRule="auto"/>
        <w:jc w:val="center"/>
        <w:rPr>
          <w:rFonts w:ascii="Times New Roman" w:hAnsi="Times New Roman" w:cs="Times New Roman"/>
          <w:b/>
          <w:sz w:val="24"/>
          <w:szCs w:val="24"/>
          <w:lang w:val="en"/>
        </w:rPr>
      </w:pPr>
    </w:p>
    <w:p w:rsidR="0064096C" w:rsidRDefault="0064096C" w:rsidP="0064096C">
      <w:pPr>
        <w:autoSpaceDE w:val="0"/>
        <w:autoSpaceDN w:val="0"/>
        <w:adjustRightInd w:val="0"/>
        <w:spacing w:line="360" w:lineRule="auto"/>
        <w:jc w:val="center"/>
        <w:rPr>
          <w:rFonts w:ascii="Times New Roman" w:hAnsi="Times New Roman" w:cs="Times New Roman"/>
          <w:b/>
          <w:sz w:val="24"/>
          <w:szCs w:val="24"/>
          <w:lang w:val="en"/>
        </w:rPr>
      </w:pPr>
    </w:p>
    <w:p w:rsidR="0064096C" w:rsidRDefault="0064096C" w:rsidP="0064096C">
      <w:pPr>
        <w:autoSpaceDE w:val="0"/>
        <w:autoSpaceDN w:val="0"/>
        <w:adjustRightInd w:val="0"/>
        <w:spacing w:line="360" w:lineRule="auto"/>
        <w:jc w:val="center"/>
        <w:rPr>
          <w:rFonts w:ascii="Times New Roman" w:hAnsi="Times New Roman" w:cs="Times New Roman"/>
          <w:b/>
          <w:sz w:val="24"/>
          <w:szCs w:val="24"/>
          <w:lang w:val="en"/>
        </w:rPr>
      </w:pPr>
    </w:p>
    <w:p w:rsidR="0064096C" w:rsidRDefault="0064096C" w:rsidP="0064096C">
      <w:pPr>
        <w:autoSpaceDE w:val="0"/>
        <w:autoSpaceDN w:val="0"/>
        <w:adjustRightInd w:val="0"/>
        <w:spacing w:line="360" w:lineRule="auto"/>
        <w:jc w:val="center"/>
        <w:rPr>
          <w:rFonts w:ascii="Times New Roman" w:hAnsi="Times New Roman" w:cs="Times New Roman"/>
          <w:b/>
          <w:sz w:val="24"/>
          <w:szCs w:val="24"/>
          <w:lang w:val="en"/>
        </w:rPr>
      </w:pPr>
    </w:p>
    <w:p w:rsidR="0064096C" w:rsidRDefault="0064096C" w:rsidP="0064096C">
      <w:pPr>
        <w:autoSpaceDE w:val="0"/>
        <w:autoSpaceDN w:val="0"/>
        <w:adjustRightInd w:val="0"/>
        <w:spacing w:line="360" w:lineRule="auto"/>
        <w:jc w:val="center"/>
        <w:rPr>
          <w:rFonts w:ascii="Times New Roman" w:hAnsi="Times New Roman" w:cs="Times New Roman"/>
          <w:b/>
          <w:sz w:val="24"/>
          <w:szCs w:val="24"/>
          <w:lang w:val="en"/>
        </w:rPr>
      </w:pPr>
    </w:p>
    <w:p w:rsidR="0064096C" w:rsidRDefault="0064096C" w:rsidP="0064096C">
      <w:pPr>
        <w:autoSpaceDE w:val="0"/>
        <w:autoSpaceDN w:val="0"/>
        <w:adjustRightInd w:val="0"/>
        <w:spacing w:line="360" w:lineRule="auto"/>
        <w:rPr>
          <w:rFonts w:ascii="Times New Roman" w:hAnsi="Times New Roman" w:cs="Times New Roman"/>
          <w:b/>
          <w:sz w:val="24"/>
          <w:szCs w:val="24"/>
          <w:lang w:val="en"/>
        </w:rPr>
      </w:pPr>
    </w:p>
    <w:p w:rsidR="0064096C" w:rsidRDefault="0064096C" w:rsidP="0064096C">
      <w:pPr>
        <w:autoSpaceDE w:val="0"/>
        <w:autoSpaceDN w:val="0"/>
        <w:adjustRightInd w:val="0"/>
        <w:spacing w:line="360" w:lineRule="auto"/>
        <w:rPr>
          <w:rFonts w:ascii="Times New Roman" w:hAnsi="Times New Roman" w:cs="Times New Roman"/>
          <w:b/>
          <w:sz w:val="24"/>
          <w:szCs w:val="24"/>
          <w:lang w:val="en"/>
        </w:rPr>
      </w:pPr>
    </w:p>
    <w:p w:rsidR="0064096C" w:rsidRDefault="0064096C" w:rsidP="0064096C">
      <w:pPr>
        <w:autoSpaceDE w:val="0"/>
        <w:autoSpaceDN w:val="0"/>
        <w:adjustRightInd w:val="0"/>
        <w:spacing w:line="360" w:lineRule="auto"/>
        <w:rPr>
          <w:rFonts w:ascii="Times New Roman" w:hAnsi="Times New Roman" w:cs="Times New Roman"/>
          <w:b/>
          <w:sz w:val="24"/>
          <w:szCs w:val="24"/>
          <w:lang w:val="en"/>
        </w:rPr>
      </w:pPr>
    </w:p>
    <w:p w:rsidR="00BE6788" w:rsidRDefault="00BE6788" w:rsidP="0064096C">
      <w:pPr>
        <w:autoSpaceDE w:val="0"/>
        <w:autoSpaceDN w:val="0"/>
        <w:adjustRightInd w:val="0"/>
        <w:spacing w:line="360" w:lineRule="auto"/>
        <w:rPr>
          <w:rFonts w:ascii="Times New Roman" w:hAnsi="Times New Roman" w:cs="Times New Roman"/>
          <w:b/>
          <w:sz w:val="24"/>
          <w:szCs w:val="24"/>
          <w:lang w:val="en"/>
        </w:rPr>
      </w:pPr>
    </w:p>
    <w:p w:rsidR="00BE6788" w:rsidRDefault="00BE6788" w:rsidP="0064096C">
      <w:pPr>
        <w:autoSpaceDE w:val="0"/>
        <w:autoSpaceDN w:val="0"/>
        <w:adjustRightInd w:val="0"/>
        <w:spacing w:line="360" w:lineRule="auto"/>
        <w:rPr>
          <w:rFonts w:ascii="Times New Roman" w:hAnsi="Times New Roman" w:cs="Times New Roman"/>
          <w:b/>
          <w:sz w:val="24"/>
          <w:szCs w:val="24"/>
          <w:lang w:val="en"/>
        </w:rPr>
      </w:pPr>
    </w:p>
    <w:p w:rsidR="00BE6788" w:rsidRDefault="00BE6788" w:rsidP="0064096C">
      <w:pPr>
        <w:autoSpaceDE w:val="0"/>
        <w:autoSpaceDN w:val="0"/>
        <w:adjustRightInd w:val="0"/>
        <w:spacing w:line="360" w:lineRule="auto"/>
        <w:rPr>
          <w:rFonts w:ascii="Times New Roman" w:hAnsi="Times New Roman" w:cs="Times New Roman"/>
          <w:b/>
          <w:sz w:val="24"/>
          <w:szCs w:val="24"/>
          <w:lang w:val="en"/>
        </w:rPr>
      </w:pPr>
    </w:p>
    <w:p w:rsidR="00BE6788" w:rsidRDefault="00BE6788" w:rsidP="0064096C">
      <w:pPr>
        <w:autoSpaceDE w:val="0"/>
        <w:autoSpaceDN w:val="0"/>
        <w:adjustRightInd w:val="0"/>
        <w:spacing w:line="360" w:lineRule="auto"/>
        <w:rPr>
          <w:rFonts w:ascii="Times New Roman" w:hAnsi="Times New Roman" w:cs="Times New Roman"/>
          <w:b/>
          <w:sz w:val="24"/>
          <w:szCs w:val="24"/>
          <w:lang w:val="en"/>
        </w:rPr>
      </w:pPr>
    </w:p>
    <w:p w:rsidR="00BE6788" w:rsidRDefault="00BE6788" w:rsidP="0064096C">
      <w:pPr>
        <w:autoSpaceDE w:val="0"/>
        <w:autoSpaceDN w:val="0"/>
        <w:adjustRightInd w:val="0"/>
        <w:spacing w:line="360" w:lineRule="auto"/>
        <w:rPr>
          <w:rFonts w:ascii="Times New Roman" w:hAnsi="Times New Roman" w:cs="Times New Roman"/>
          <w:b/>
          <w:sz w:val="24"/>
          <w:szCs w:val="24"/>
          <w:lang w:val="en"/>
        </w:rPr>
      </w:pPr>
    </w:p>
    <w:p w:rsidR="00955A06" w:rsidRDefault="00955A06" w:rsidP="0064096C">
      <w:pPr>
        <w:autoSpaceDE w:val="0"/>
        <w:autoSpaceDN w:val="0"/>
        <w:adjustRightInd w:val="0"/>
        <w:spacing w:line="360" w:lineRule="auto"/>
        <w:rPr>
          <w:rFonts w:ascii="Times New Roman" w:hAnsi="Times New Roman" w:cs="Times New Roman"/>
          <w:b/>
          <w:sz w:val="24"/>
          <w:szCs w:val="24"/>
          <w:lang w:val="en"/>
        </w:rPr>
      </w:pPr>
    </w:p>
    <w:p w:rsidR="00955A06" w:rsidRDefault="00955A06" w:rsidP="0064096C">
      <w:pPr>
        <w:autoSpaceDE w:val="0"/>
        <w:autoSpaceDN w:val="0"/>
        <w:adjustRightInd w:val="0"/>
        <w:spacing w:line="360" w:lineRule="auto"/>
        <w:rPr>
          <w:rFonts w:ascii="Times New Roman" w:hAnsi="Times New Roman" w:cs="Times New Roman"/>
          <w:b/>
          <w:sz w:val="24"/>
          <w:szCs w:val="24"/>
          <w:lang w:val="en"/>
        </w:rPr>
      </w:pPr>
    </w:p>
    <w:p w:rsidR="00955A06" w:rsidRDefault="00955A06" w:rsidP="0064096C">
      <w:pPr>
        <w:autoSpaceDE w:val="0"/>
        <w:autoSpaceDN w:val="0"/>
        <w:adjustRightInd w:val="0"/>
        <w:spacing w:line="360" w:lineRule="auto"/>
        <w:rPr>
          <w:rFonts w:ascii="Times New Roman" w:hAnsi="Times New Roman" w:cs="Times New Roman"/>
          <w:b/>
          <w:sz w:val="24"/>
          <w:szCs w:val="24"/>
          <w:lang w:val="en"/>
        </w:rPr>
      </w:pPr>
    </w:p>
    <w:p w:rsidR="00955A06" w:rsidRDefault="00955A06" w:rsidP="0064096C">
      <w:pPr>
        <w:autoSpaceDE w:val="0"/>
        <w:autoSpaceDN w:val="0"/>
        <w:adjustRightInd w:val="0"/>
        <w:spacing w:line="360" w:lineRule="auto"/>
        <w:rPr>
          <w:rFonts w:ascii="Times New Roman" w:hAnsi="Times New Roman" w:cs="Times New Roman"/>
          <w:b/>
          <w:sz w:val="24"/>
          <w:szCs w:val="24"/>
          <w:lang w:val="en"/>
        </w:rPr>
      </w:pPr>
    </w:p>
    <w:p w:rsidR="00955A06" w:rsidRDefault="00955A06" w:rsidP="0064096C">
      <w:pPr>
        <w:autoSpaceDE w:val="0"/>
        <w:autoSpaceDN w:val="0"/>
        <w:adjustRightInd w:val="0"/>
        <w:spacing w:line="360" w:lineRule="auto"/>
        <w:rPr>
          <w:rFonts w:ascii="Times New Roman" w:hAnsi="Times New Roman" w:cs="Times New Roman"/>
          <w:b/>
          <w:sz w:val="24"/>
          <w:szCs w:val="24"/>
          <w:lang w:val="en"/>
        </w:rPr>
      </w:pPr>
    </w:p>
    <w:p w:rsidR="0064096C" w:rsidRDefault="0064096C" w:rsidP="0064096C">
      <w:pPr>
        <w:autoSpaceDE w:val="0"/>
        <w:autoSpaceDN w:val="0"/>
        <w:adjustRightInd w:val="0"/>
        <w:spacing w:line="360" w:lineRule="auto"/>
        <w:jc w:val="center"/>
        <w:rPr>
          <w:rFonts w:ascii="Times New Roman" w:hAnsi="Times New Roman" w:cs="Times New Roman"/>
          <w:b/>
          <w:sz w:val="24"/>
          <w:szCs w:val="24"/>
          <w:lang w:val="en"/>
        </w:rPr>
      </w:pPr>
      <w:r>
        <w:rPr>
          <w:rFonts w:ascii="Times New Roman" w:hAnsi="Times New Roman" w:cs="Times New Roman"/>
          <w:b/>
          <w:sz w:val="24"/>
          <w:szCs w:val="24"/>
          <w:lang w:val="en"/>
        </w:rPr>
        <w:lastRenderedPageBreak/>
        <w:t>BAB IV</w:t>
      </w:r>
    </w:p>
    <w:p w:rsidR="0064096C" w:rsidRPr="00544674" w:rsidRDefault="0064096C" w:rsidP="0064096C">
      <w:pPr>
        <w:autoSpaceDE w:val="0"/>
        <w:autoSpaceDN w:val="0"/>
        <w:adjustRightInd w:val="0"/>
        <w:spacing w:line="360" w:lineRule="auto"/>
        <w:jc w:val="center"/>
        <w:rPr>
          <w:rFonts w:ascii="Times New Roman" w:hAnsi="Times New Roman" w:cs="Times New Roman"/>
          <w:b/>
          <w:sz w:val="24"/>
          <w:szCs w:val="24"/>
          <w:lang w:val="en"/>
        </w:rPr>
      </w:pPr>
      <w:r>
        <w:rPr>
          <w:rFonts w:ascii="Times New Roman" w:hAnsi="Times New Roman" w:cs="Times New Roman"/>
          <w:b/>
          <w:sz w:val="24"/>
          <w:szCs w:val="24"/>
          <w:lang w:val="en"/>
        </w:rPr>
        <w:t>HASIL PENELITIAN DAN PEMBAHASAN</w:t>
      </w:r>
    </w:p>
    <w:p w:rsidR="0064096C" w:rsidRPr="00984321" w:rsidRDefault="0064096C" w:rsidP="0064096C">
      <w:pPr>
        <w:spacing w:line="360" w:lineRule="auto"/>
        <w:rPr>
          <w:rFonts w:ascii="Times New Roman" w:hAnsi="Times New Roman" w:cs="Times New Roman"/>
          <w:b/>
          <w:sz w:val="24"/>
          <w:szCs w:val="24"/>
        </w:rPr>
      </w:pPr>
      <w:bookmarkStart w:id="5" w:name="_Toc109807877"/>
      <w:r w:rsidRPr="00984321">
        <w:rPr>
          <w:rFonts w:ascii="Times New Roman" w:hAnsi="Times New Roman" w:cs="Times New Roman"/>
          <w:b/>
          <w:sz w:val="24"/>
          <w:szCs w:val="24"/>
        </w:rPr>
        <w:t>A. Gambaran Umum Kelurahan Kombos Timur</w:t>
      </w:r>
      <w:bookmarkEnd w:id="5"/>
    </w:p>
    <w:p w:rsidR="0064096C" w:rsidRPr="00984321" w:rsidRDefault="0064096C" w:rsidP="0064096C">
      <w:pPr>
        <w:spacing w:line="360" w:lineRule="auto"/>
        <w:ind w:left="284"/>
        <w:rPr>
          <w:rFonts w:ascii="Times New Roman" w:hAnsi="Times New Roman" w:cs="Times New Roman"/>
          <w:b/>
          <w:sz w:val="24"/>
          <w:szCs w:val="24"/>
        </w:rPr>
      </w:pPr>
      <w:bookmarkStart w:id="6" w:name="_Toc109807878"/>
      <w:r w:rsidRPr="00984321">
        <w:rPr>
          <w:rFonts w:ascii="Times New Roman" w:hAnsi="Times New Roman" w:cs="Times New Roman"/>
          <w:b/>
          <w:sz w:val="24"/>
          <w:szCs w:val="24"/>
        </w:rPr>
        <w:t>1. Kondisi Geografis Kelurahan Kombos Timur</w:t>
      </w:r>
      <w:bookmarkEnd w:id="6"/>
    </w:p>
    <w:p w:rsidR="0064096C" w:rsidRDefault="0064096C" w:rsidP="0064096C">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Ditinjau dari segi geografis, Kelurahan Kombos Timur Kecamatan Singkil Kota Manado merupakan Kelurahan yang bisa dibilang strategis dengan luas wilayah secara keseluruhan 174.5000 Ha dengan berbagai jenis lahan yang berbeda-beda, yang diantaranya pemukiman warga, perkarangan, perkebunan perorangan, fasilitas umum lainnya. Berdasarkan pengamatan pemanfaatan lahan kelurahan kombos timur sebagian besar lahan dipergunakan oleh pemukiman warga.</w:t>
      </w:r>
    </w:p>
    <w:p w:rsidR="0064096C" w:rsidRDefault="0064096C" w:rsidP="0064096C">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Kelurahan kombos timur kecamatan singkil kota manado merupakan kelurahan yang terletak bagian utara kota manado, dengan batas wilayah kelurahan sebelah utara berbatasan dengan Sumompo, kelurahan sebelah selatan berbatasan dengan Das Tondano, kelurahan sebelah timur berbatasan dengan Kairagi dua, kelurahan sebelah barat berbatasan dengan kombos barat, kecamatan sebelah utara berbatasan dengan tuminting, kecamatan sebelah timur berbatasan dengan mapanget.</w:t>
      </w:r>
    </w:p>
    <w:p w:rsidR="0064096C" w:rsidRDefault="0064096C" w:rsidP="0064096C">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Ditinjau dari jumlah penduduk, jumlah laki-laki 4.108 jiwa, jumlah perempuan mencapai 4.031 jiwa, dengan jumlah keseluruhan 8.139 jiwa, serta jumlah kepala keluarga 2.326 dengan kepadatan penduduk (per Km) mencapai hingga 4.664. Denganerbagai macam suku yakni batak, bugis, Ambon, Ternate, china, Makassar, gorontalo, jawa. Untuk kondisi ekonomi masyarakat Kelurahan Kombos timur kecamatan singkil kota manado ditinjau dari pendapatan perkapita sesuai mata pencaharian dengan berbagai macam sektor yakni sektor industri menengah dan besar yaitu ada karyawan perusahaan swasta dan karyawan perusahaan pemerintah, dan dalam sektor jasa yakni ada pegawai negeri sipil, TNI, POLRI, pembantu rumah tangga, dan sopir.</w:t>
      </w:r>
    </w:p>
    <w:p w:rsidR="0064096C" w:rsidRDefault="0064096C" w:rsidP="0064096C">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Untuk sumber daya alam Kelurahan Kombos Timur Kecamatan Singkil Kota Manado, untuk kondisi tanah ketika sedang musim kemarau tanahnya tidak terlalu kering atau bisa dikatakan sangat bagus ketika bercocok tanam, dengan warna tanah terlihat hitam dengan tekstur tanah lempungan, untuk kondisi udara sendiri masih bisa dikatakan panas karenanya akses jalan raya langsung dan banyaknya kendaraan beroda 4 dan beroda 2 yang setiap harinya melintasi jalan raya. Untuk kondisi air Kelurahan Kombos Timur Kecamatan Singkil Kota Manado sangat mudah ditemukan masyarakat mendapatkan air bersih melalui mata air, sumur gali, sumur pompa, PAM. Sedangkan air untuk dikonsumsi air minum masyarakat menggunakan air yang berasal dari depot isi ulang, dan yang terakhir untuk kondisi jalan di Kelurahan Kombos Timur Kecamatan Singkil Kota Manado yaitu dengan kondisi jalan raya yang sudah beraspal dan jalan dalam setiap perumahan sudah berpaving.</w:t>
      </w:r>
    </w:p>
    <w:p w:rsidR="0064096C" w:rsidRDefault="0064096C" w:rsidP="0064096C">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bidang pendidikan di Kelurahan Kombos Timur Kecamatan Singkil Kota Manado, bidang pendidikan sudah mulai terlihat perkembangannya mulai dari  taman PAUD, TK (taman kanak-kanak) yakni TK Betania, TK GMIM KALVARI KOMBOS TIMUR, TK Kalvari Parigi Tujuh, SD (sekolah dasar) yang disahkan oleh pemerintah yakni SD GMIM 21 Manado, TPQ (taman pendidikan qur’an) yang bertempat di Masjid Nurul Amin dan Madrasah Al-Khairat, adapun Pesantren PKP Manado kelurahan Kombos Timur Kecamatan Singkil Kota Manado.</w:t>
      </w:r>
    </w:p>
    <w:p w:rsidR="0064096C" w:rsidRDefault="0064096C" w:rsidP="0064096C">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Agama yang dianut oleh penduduk Kombos Timur Kecamatan Singkil Kota Manado yakni mayoritas Agama Kristen dengan jumlah penganut 5.891, penganut Agama Islam berjumlah 2.071, penganut Agama Khatolik berjumlah 122, penganut Agama Hindu berjumlah 16, Penganut Agama Budha berjumlah 39. Tempat ibadah di Kelurahan Kombos Timur Kecamatan Singkil Kota Manado yakni jumlah Masjid 4, jumlah Gereja Kristen Protestan 12 dan</w:t>
      </w:r>
      <w:r>
        <w:rPr>
          <w:rFonts w:ascii="Times New Roman" w:hAnsi="Times New Roman" w:cs="Times New Roman"/>
          <w:sz w:val="24"/>
          <w:szCs w:val="24"/>
          <w:lang w:val="en-US"/>
        </w:rPr>
        <w:t xml:space="preserve"> </w:t>
      </w:r>
      <w:r>
        <w:rPr>
          <w:rFonts w:ascii="Times New Roman" w:hAnsi="Times New Roman" w:cs="Times New Roman"/>
          <w:sz w:val="24"/>
          <w:szCs w:val="24"/>
        </w:rPr>
        <w:t>jumlah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Klenteng1. Kegiatan Keagaman penduduk Kelurahan Kombos Timur Kecamatan Singkil Kota Manado yakni ada tahlilan yang dilakukan ketika hari kematian biasanya dilakukan mulai dari malam pertama sampai dengan malam yang ditentukan oleh </w:t>
      </w:r>
      <w:r>
        <w:rPr>
          <w:rFonts w:ascii="Times New Roman" w:hAnsi="Times New Roman" w:cs="Times New Roman"/>
          <w:sz w:val="24"/>
          <w:szCs w:val="24"/>
        </w:rPr>
        <w:lastRenderedPageBreak/>
        <w:t>keluarga yaitu 7 hari, 14, sampai dengan 40 hari, Kajian ceramah Agama Islam, Selanjutnya kegiatan hari besar yang rutin dilakukan setiap tahunnya yaitu Maulid Nabi Muhammad Saw, Halal bi Halal, Hari Raya Idul Fitri, Hari Raya Idul Adha, Hari Paskah, Hari Raya Natal.</w:t>
      </w:r>
    </w:p>
    <w:p w:rsidR="0064096C" w:rsidRPr="00984321" w:rsidRDefault="0064096C" w:rsidP="0064096C">
      <w:pPr>
        <w:spacing w:line="360" w:lineRule="auto"/>
        <w:rPr>
          <w:rFonts w:ascii="Times New Roman" w:hAnsi="Times New Roman" w:cs="Times New Roman"/>
          <w:b/>
          <w:sz w:val="24"/>
          <w:szCs w:val="24"/>
        </w:rPr>
      </w:pPr>
      <w:bookmarkStart w:id="7" w:name="_Toc109807879"/>
      <w:r w:rsidRPr="00984321">
        <w:rPr>
          <w:rFonts w:ascii="Times New Roman" w:hAnsi="Times New Roman" w:cs="Times New Roman"/>
          <w:b/>
          <w:sz w:val="24"/>
          <w:szCs w:val="24"/>
        </w:rPr>
        <w:t>2. Struktur Pemerintahan Kelurahan Kombos Timur</w:t>
      </w:r>
      <w:bookmarkEnd w:id="7"/>
    </w:p>
    <w:p w:rsidR="0064096C" w:rsidRDefault="0064096C" w:rsidP="0064096C">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Kelurahan Kombos Timur yakni salah satu kelurahan yang berada di Kecamatan Singkil, Kota Manado, Provinsi Sulawesi Utara, Indonesia. Kelurahan Kombos Timur terdapat 7 Lingkungan, untuk kelancaran dan pelaksanaan tugas dan fungsi pemerintahan, Kelurahan Kombos Timur mempunyai struktur pemerintahan yang tertera dalam skema struktur pemerintahan kelurahan kombos timur.</w:t>
      </w:r>
    </w:p>
    <w:p w:rsidR="0064096C" w:rsidRPr="0033235F" w:rsidRDefault="0064096C" w:rsidP="00032C87">
      <w:pPr>
        <w:pStyle w:val="ListParagraph"/>
        <w:numPr>
          <w:ilvl w:val="0"/>
          <w:numId w:val="22"/>
        </w:numPr>
        <w:spacing w:after="0" w:line="360" w:lineRule="auto"/>
        <w:ind w:left="851" w:hanging="284"/>
        <w:jc w:val="both"/>
        <w:rPr>
          <w:rFonts w:ascii="Times New Roman" w:hAnsi="Times New Roman" w:cs="Times New Roman"/>
          <w:sz w:val="24"/>
          <w:szCs w:val="24"/>
        </w:rPr>
      </w:pPr>
      <w:r w:rsidRPr="0033235F">
        <w:rPr>
          <w:rFonts w:ascii="Times New Roman" w:hAnsi="Times New Roman" w:cs="Times New Roman"/>
          <w:sz w:val="24"/>
          <w:szCs w:val="24"/>
        </w:rPr>
        <w:t>Lurah berkedudukan sebagai pemimpin kelurahan sekaligus penyelenggara pemerintahan yang dibawah koordinasi yang bertanggung jawab langsung kepada camat.</w:t>
      </w:r>
    </w:p>
    <w:p w:rsidR="0064096C" w:rsidRPr="0033235F" w:rsidRDefault="0064096C" w:rsidP="00032C87">
      <w:pPr>
        <w:pStyle w:val="ListParagraph"/>
        <w:numPr>
          <w:ilvl w:val="0"/>
          <w:numId w:val="22"/>
        </w:numPr>
        <w:spacing w:after="0" w:line="360" w:lineRule="auto"/>
        <w:ind w:left="851" w:hanging="284"/>
        <w:jc w:val="both"/>
        <w:rPr>
          <w:rFonts w:ascii="Times New Roman" w:hAnsi="Times New Roman" w:cs="Times New Roman"/>
          <w:sz w:val="24"/>
          <w:szCs w:val="24"/>
        </w:rPr>
      </w:pPr>
      <w:r w:rsidRPr="0033235F">
        <w:rPr>
          <w:rFonts w:ascii="Times New Roman" w:hAnsi="Times New Roman" w:cs="Times New Roman"/>
          <w:sz w:val="24"/>
          <w:szCs w:val="24"/>
        </w:rPr>
        <w:t>Sekretaris kelurahan bertugas untuk menyelenggarakan kegiatan administrasi dan mempersiapkan bahan-bahan untuk kelancaran tugas kepala desa, menyiapkan bahan-bahan untuk menyusun peraturan desa, memepersiapkan bahan-bahan untuk menyusun laporan pertanggung jawaban kepala desa, memimpin penyelenggaraan tugas-tugas urusan, menjalankan tugas lain yang diberikan lurah.</w:t>
      </w:r>
    </w:p>
    <w:p w:rsidR="0064096C" w:rsidRPr="00C40116" w:rsidRDefault="0064096C" w:rsidP="00032C87">
      <w:pPr>
        <w:pStyle w:val="ListParagraph"/>
        <w:numPr>
          <w:ilvl w:val="0"/>
          <w:numId w:val="22"/>
        </w:numPr>
        <w:spacing w:after="0" w:line="360" w:lineRule="auto"/>
        <w:ind w:left="851" w:hanging="284"/>
        <w:jc w:val="both"/>
        <w:rPr>
          <w:rFonts w:ascii="Times New Roman" w:hAnsi="Times New Roman" w:cs="Times New Roman"/>
          <w:sz w:val="24"/>
          <w:szCs w:val="24"/>
        </w:rPr>
      </w:pPr>
      <w:r w:rsidRPr="0033235F">
        <w:rPr>
          <w:rFonts w:ascii="Times New Roman" w:hAnsi="Times New Roman" w:cs="Times New Roman"/>
          <w:sz w:val="24"/>
          <w:szCs w:val="24"/>
        </w:rPr>
        <w:t>Kepala Lingkungan atau sering disebut Pala mempunyai tugas untuk membantu lurah dalam wilayah kerjanya, kepala lingkungan merupakan pelaksana tugas lurah dalam wilayah kabupaten kota.</w:t>
      </w:r>
    </w:p>
    <w:p w:rsidR="0064096C" w:rsidRDefault="0064096C" w:rsidP="0064096C">
      <w:pPr>
        <w:spacing w:after="0" w:line="360" w:lineRule="auto"/>
        <w:jc w:val="both"/>
        <w:rPr>
          <w:rFonts w:ascii="Times New Roman" w:hAnsi="Times New Roman" w:cs="Times New Roman"/>
          <w:sz w:val="24"/>
          <w:szCs w:val="24"/>
          <w:lang w:val="en-US"/>
        </w:rPr>
      </w:pPr>
    </w:p>
    <w:p w:rsidR="0064096C" w:rsidRDefault="0064096C" w:rsidP="0064096C">
      <w:pPr>
        <w:spacing w:after="0" w:line="360" w:lineRule="auto"/>
        <w:jc w:val="both"/>
        <w:rPr>
          <w:rFonts w:ascii="Times New Roman" w:hAnsi="Times New Roman" w:cs="Times New Roman"/>
          <w:sz w:val="24"/>
          <w:szCs w:val="24"/>
          <w:lang w:val="en-US"/>
        </w:rPr>
      </w:pPr>
    </w:p>
    <w:p w:rsidR="0064096C" w:rsidRDefault="0064096C" w:rsidP="0064096C">
      <w:pPr>
        <w:spacing w:after="0" w:line="360" w:lineRule="auto"/>
        <w:jc w:val="both"/>
        <w:rPr>
          <w:rFonts w:ascii="Times New Roman" w:hAnsi="Times New Roman" w:cs="Times New Roman"/>
          <w:sz w:val="24"/>
          <w:szCs w:val="24"/>
          <w:lang w:val="en-US"/>
        </w:rPr>
      </w:pPr>
    </w:p>
    <w:p w:rsidR="0064096C" w:rsidRDefault="0064096C" w:rsidP="0064096C">
      <w:pPr>
        <w:spacing w:after="0" w:line="360" w:lineRule="auto"/>
        <w:jc w:val="both"/>
        <w:rPr>
          <w:rFonts w:ascii="Times New Roman" w:hAnsi="Times New Roman" w:cs="Times New Roman"/>
          <w:sz w:val="24"/>
          <w:szCs w:val="24"/>
          <w:lang w:val="en-US"/>
        </w:rPr>
      </w:pPr>
    </w:p>
    <w:p w:rsidR="0064096C" w:rsidRDefault="0064096C" w:rsidP="0064096C">
      <w:pPr>
        <w:spacing w:after="0" w:line="360" w:lineRule="auto"/>
        <w:jc w:val="both"/>
        <w:rPr>
          <w:rFonts w:ascii="Times New Roman" w:hAnsi="Times New Roman" w:cs="Times New Roman"/>
          <w:sz w:val="24"/>
          <w:szCs w:val="24"/>
          <w:lang w:val="en-US"/>
        </w:rPr>
      </w:pPr>
    </w:p>
    <w:p w:rsidR="00BE6788" w:rsidRPr="000D500E" w:rsidRDefault="00BE6788" w:rsidP="0064096C">
      <w:pPr>
        <w:spacing w:after="0" w:line="360" w:lineRule="auto"/>
        <w:jc w:val="both"/>
        <w:rPr>
          <w:rFonts w:ascii="Times New Roman" w:hAnsi="Times New Roman" w:cs="Times New Roman"/>
          <w:sz w:val="24"/>
          <w:szCs w:val="24"/>
          <w:lang w:val="en-US"/>
        </w:rPr>
      </w:pPr>
    </w:p>
    <w:p w:rsidR="0064096C" w:rsidRPr="004B6428" w:rsidRDefault="0064096C" w:rsidP="0064096C">
      <w:pPr>
        <w:spacing w:line="360" w:lineRule="auto"/>
        <w:rPr>
          <w:rFonts w:ascii="Times New Roman" w:hAnsi="Times New Roman" w:cs="Times New Roman"/>
          <w:sz w:val="24"/>
          <w:szCs w:val="24"/>
          <w:lang w:val="en-US"/>
        </w:rPr>
      </w:pPr>
      <w:r>
        <w:rPr>
          <w:rFonts w:ascii="Times New Roman" w:hAnsi="Times New Roman" w:cs="Times New Roman"/>
          <w:sz w:val="24"/>
          <w:szCs w:val="24"/>
        </w:rPr>
        <w:lastRenderedPageBreak/>
        <w:t>Berikut disajikan struktur pemerintahan Kelurahan Kombos Timur Kecamatan Singkil Kota Manado :</w:t>
      </w:r>
    </w:p>
    <w:tbl>
      <w:tblPr>
        <w:tblStyle w:val="TableGrid"/>
        <w:tblpPr w:leftFromText="180" w:rightFromText="180" w:vertAnchor="text" w:horzAnchor="margin" w:tblpXSpec="center" w:tblpY="525"/>
        <w:tblW w:w="2854" w:type="dxa"/>
        <w:tblLook w:val="04A0" w:firstRow="1" w:lastRow="0" w:firstColumn="1" w:lastColumn="0" w:noHBand="0" w:noVBand="1"/>
      </w:tblPr>
      <w:tblGrid>
        <w:gridCol w:w="2854"/>
      </w:tblGrid>
      <w:tr w:rsidR="0064096C" w:rsidTr="0064096C">
        <w:trPr>
          <w:trHeight w:val="449"/>
        </w:trPr>
        <w:tc>
          <w:tcPr>
            <w:tcW w:w="2854" w:type="dxa"/>
          </w:tcPr>
          <w:p w:rsidR="0064096C" w:rsidRPr="001E3F95" w:rsidRDefault="0064096C" w:rsidP="0064096C">
            <w:pPr>
              <w:spacing w:line="360" w:lineRule="auto"/>
              <w:jc w:val="center"/>
              <w:rPr>
                <w:rFonts w:ascii="Times New Roman" w:hAnsi="Times New Roman" w:cs="Times New Roman"/>
                <w:sz w:val="24"/>
                <w:szCs w:val="24"/>
              </w:rPr>
            </w:pPr>
            <w:r w:rsidRPr="001E3F95">
              <w:rPr>
                <w:rFonts w:ascii="Times New Roman" w:hAnsi="Times New Roman" w:cs="Times New Roman"/>
                <w:sz w:val="24"/>
                <w:szCs w:val="24"/>
              </w:rPr>
              <w:t>LURAH</w:t>
            </w:r>
          </w:p>
        </w:tc>
      </w:tr>
      <w:tr w:rsidR="0064096C" w:rsidTr="0064096C">
        <w:trPr>
          <w:trHeight w:val="463"/>
        </w:trPr>
        <w:tc>
          <w:tcPr>
            <w:tcW w:w="2854" w:type="dxa"/>
          </w:tcPr>
          <w:p w:rsidR="0064096C" w:rsidRPr="001E3F95" w:rsidRDefault="0064096C" w:rsidP="0064096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5E70FF20" wp14:editId="2FF85A00">
                      <wp:simplePos x="0" y="0"/>
                      <wp:positionH relativeFrom="column">
                        <wp:posOffset>848360</wp:posOffset>
                      </wp:positionH>
                      <wp:positionV relativeFrom="paragraph">
                        <wp:posOffset>295275</wp:posOffset>
                      </wp:positionV>
                      <wp:extent cx="0" cy="107632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23.25pt" to="6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" strokecolor="black [3040]"/>
                  </w:pict>
                </mc:Fallback>
              </mc:AlternateContent>
            </w:r>
            <w:r w:rsidRPr="001E3F95">
              <w:rPr>
                <w:rFonts w:ascii="Times New Roman" w:hAnsi="Times New Roman" w:cs="Times New Roman"/>
                <w:sz w:val="24"/>
                <w:szCs w:val="24"/>
              </w:rPr>
              <w:t>RINTO.R.SAMBUAGA</w:t>
            </w:r>
          </w:p>
        </w:tc>
      </w:tr>
    </w:tbl>
    <w:p w:rsidR="0064096C" w:rsidRPr="000E1FA3" w:rsidRDefault="0064096C" w:rsidP="0064096C">
      <w:pPr>
        <w:spacing w:line="360" w:lineRule="auto"/>
        <w:rPr>
          <w:rFonts w:ascii="Times New Roman" w:hAnsi="Times New Roman" w:cs="Times New Roman"/>
          <w:sz w:val="24"/>
          <w:szCs w:val="24"/>
          <w:lang w:val="en-US"/>
        </w:rPr>
      </w:pPr>
    </w:p>
    <w:p w:rsidR="0064096C" w:rsidRDefault="0064096C" w:rsidP="0064096C">
      <w:pPr>
        <w:spacing w:line="360" w:lineRule="auto"/>
        <w:rPr>
          <w:rFonts w:ascii="Times New Roman" w:hAnsi="Times New Roman" w:cs="Times New Roman"/>
          <w:sz w:val="24"/>
          <w:szCs w:val="24"/>
        </w:rPr>
      </w:pPr>
    </w:p>
    <w:p w:rsidR="0064096C" w:rsidRDefault="0064096C" w:rsidP="0064096C">
      <w:pPr>
        <w:spacing w:line="360" w:lineRule="auto"/>
        <w:rPr>
          <w:rFonts w:ascii="Times New Roman" w:hAnsi="Times New Roman" w:cs="Times New Roman"/>
          <w:sz w:val="24"/>
          <w:szCs w:val="24"/>
        </w:rPr>
      </w:pPr>
    </w:p>
    <w:p w:rsidR="0064096C" w:rsidRDefault="0064096C" w:rsidP="0064096C">
      <w:pPr>
        <w:spacing w:line="360" w:lineRule="auto"/>
        <w:rPr>
          <w:rFonts w:ascii="Times New Roman" w:hAnsi="Times New Roman" w:cs="Times New Roman"/>
          <w:sz w:val="24"/>
          <w:szCs w:val="24"/>
        </w:rPr>
      </w:pPr>
    </w:p>
    <w:p w:rsidR="0064096C" w:rsidRDefault="0064096C" w:rsidP="0064096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5A17F06" wp14:editId="7F92FEE3">
                <wp:simplePos x="0" y="0"/>
                <wp:positionH relativeFrom="column">
                  <wp:posOffset>2636520</wp:posOffset>
                </wp:positionH>
                <wp:positionV relativeFrom="paragraph">
                  <wp:posOffset>81280</wp:posOffset>
                </wp:positionV>
                <wp:extent cx="984250" cy="0"/>
                <wp:effectExtent l="0" t="76200" r="25400" b="114300"/>
                <wp:wrapNone/>
                <wp:docPr id="4" name="Straight Arrow Connector 4"/>
                <wp:cNvGraphicFramePr/>
                <a:graphic xmlns:a="http://schemas.openxmlformats.org/drawingml/2006/main">
                  <a:graphicData uri="http://schemas.microsoft.com/office/word/2010/wordprocessingShape">
                    <wps:wsp>
                      <wps:cNvCnPr/>
                      <wps:spPr>
                        <a:xfrm>
                          <a:off x="0" y="0"/>
                          <a:ext cx="984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 o:spid="_x0000_s1026" type="#_x0000_t32" style="position:absolute;margin-left:207.6pt;margin-top:6.4pt;width:77.5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45495861" wp14:editId="29D05C47">
                <wp:simplePos x="0" y="0"/>
                <wp:positionH relativeFrom="column">
                  <wp:posOffset>3895145</wp:posOffset>
                </wp:positionH>
                <wp:positionV relativeFrom="paragraph">
                  <wp:posOffset>-2871</wp:posOffset>
                </wp:positionV>
                <wp:extent cx="1526651" cy="318052"/>
                <wp:effectExtent l="0" t="0" r="16510" b="25400"/>
                <wp:wrapNone/>
                <wp:docPr id="27" name="Text Box 27"/>
                <wp:cNvGraphicFramePr/>
                <a:graphic xmlns:a="http://schemas.openxmlformats.org/drawingml/2006/main">
                  <a:graphicData uri="http://schemas.microsoft.com/office/word/2010/wordprocessingShape">
                    <wps:wsp>
                      <wps:cNvSpPr txBox="1"/>
                      <wps:spPr>
                        <a:xfrm>
                          <a:off x="0" y="0"/>
                          <a:ext cx="1526651" cy="31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1E3F95" w:rsidRDefault="00537CEB" w:rsidP="0064096C">
                            <w:pPr>
                              <w:jc w:val="center"/>
                              <w:rPr>
                                <w:rFonts w:ascii="Times New Roman" w:hAnsi="Times New Roman" w:cs="Times New Roman"/>
                                <w:sz w:val="24"/>
                              </w:rPr>
                            </w:pPr>
                            <w:r w:rsidRPr="001E3F95">
                              <w:rPr>
                                <w:rFonts w:ascii="Times New Roman" w:hAnsi="Times New Roman" w:cs="Times New Roman"/>
                                <w:sz w:val="24"/>
                              </w:rPr>
                              <w:t>SEKERTARIS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06.7pt;margin-top:-.25pt;width:120.2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" fillcolor="white [3201]" strokeweight=".5pt">
                <v:textbox>
                  <w:txbxContent>
                    <w:p w:rsidR="00537CEB" w:rsidRPr="001E3F95" w:rsidRDefault="00537CEB" w:rsidP="0064096C">
                      <w:pPr>
                        <w:jc w:val="center"/>
                        <w:rPr>
                          <w:rFonts w:ascii="Times New Roman" w:hAnsi="Times New Roman" w:cs="Times New Roman"/>
                          <w:sz w:val="24"/>
                        </w:rPr>
                      </w:pPr>
                      <w:r w:rsidRPr="001E3F95">
                        <w:rPr>
                          <w:rFonts w:ascii="Times New Roman" w:hAnsi="Times New Roman" w:cs="Times New Roman"/>
                          <w:sz w:val="24"/>
                        </w:rPr>
                        <w:t>SEKERTARIS</w:t>
                      </w:r>
                    </w:p>
                  </w:txbxContent>
                </v:textbox>
              </v:shape>
            </w:pict>
          </mc:Fallback>
        </mc:AlternateContent>
      </w:r>
    </w:p>
    <w:p w:rsidR="0064096C" w:rsidRDefault="0064096C" w:rsidP="0064096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3970DDDE" wp14:editId="39FC71D4">
                <wp:simplePos x="0" y="0"/>
                <wp:positionH relativeFrom="column">
                  <wp:posOffset>398145</wp:posOffset>
                </wp:positionH>
                <wp:positionV relativeFrom="paragraph">
                  <wp:posOffset>53340</wp:posOffset>
                </wp:positionV>
                <wp:extent cx="0" cy="504825"/>
                <wp:effectExtent l="95250" t="0" r="57150" b="66675"/>
                <wp:wrapNone/>
                <wp:docPr id="8" name="Straight Arrow Connector 8"/>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31.35pt;margin-top:4.2pt;width:0;height:39.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24A7A63D" wp14:editId="4EA12BEE">
                <wp:simplePos x="0" y="0"/>
                <wp:positionH relativeFrom="column">
                  <wp:posOffset>2636520</wp:posOffset>
                </wp:positionH>
                <wp:positionV relativeFrom="paragraph">
                  <wp:posOffset>53340</wp:posOffset>
                </wp:positionV>
                <wp:extent cx="0" cy="428625"/>
                <wp:effectExtent l="95250" t="0" r="57150" b="66675"/>
                <wp:wrapNone/>
                <wp:docPr id="7" name="Straight Arrow Connector 7"/>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207.6pt;margin-top:4.2pt;width:0;height:33.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181F2507" wp14:editId="7DDC2FAB">
                <wp:simplePos x="0" y="0"/>
                <wp:positionH relativeFrom="column">
                  <wp:posOffset>4779645</wp:posOffset>
                </wp:positionH>
                <wp:positionV relativeFrom="paragraph">
                  <wp:posOffset>53340</wp:posOffset>
                </wp:positionV>
                <wp:extent cx="0" cy="561975"/>
                <wp:effectExtent l="95250" t="0" r="57150" b="66675"/>
                <wp:wrapNone/>
                <wp:docPr id="6" name="Straight Arrow Connector 6"/>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376.35pt;margin-top:4.2pt;width:0;height:44.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031DA0D2" wp14:editId="22AF48C5">
                <wp:simplePos x="0" y="0"/>
                <wp:positionH relativeFrom="column">
                  <wp:posOffset>398145</wp:posOffset>
                </wp:positionH>
                <wp:positionV relativeFrom="paragraph">
                  <wp:posOffset>53340</wp:posOffset>
                </wp:positionV>
                <wp:extent cx="43815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38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4.2pt" to="376.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" strokecolor="black [3040]"/>
            </w:pict>
          </mc:Fallback>
        </mc:AlternateContent>
      </w:r>
    </w:p>
    <w:p w:rsidR="0064096C" w:rsidRDefault="0064096C" w:rsidP="0064096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3987750D" wp14:editId="1CA24925">
                <wp:simplePos x="0" y="0"/>
                <wp:positionH relativeFrom="column">
                  <wp:posOffset>-373380</wp:posOffset>
                </wp:positionH>
                <wp:positionV relativeFrom="paragraph">
                  <wp:posOffset>320675</wp:posOffset>
                </wp:positionV>
                <wp:extent cx="2066925" cy="904875"/>
                <wp:effectExtent l="0" t="0" r="28575" b="28575"/>
                <wp:wrapNone/>
                <wp:docPr id="312" name="Text Box 312"/>
                <wp:cNvGraphicFramePr/>
                <a:graphic xmlns:a="http://schemas.openxmlformats.org/drawingml/2006/main">
                  <a:graphicData uri="http://schemas.microsoft.com/office/word/2010/wordprocessingShape">
                    <wps:wsp>
                      <wps:cNvSpPr txBox="1"/>
                      <wps:spPr>
                        <a:xfrm>
                          <a:off x="0" y="0"/>
                          <a:ext cx="20669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Default="00537CEB" w:rsidP="0064096C">
                            <w:pPr>
                              <w:spacing w:after="0" w:line="240" w:lineRule="auto"/>
                              <w:ind w:left="578" w:right="-624" w:firstLine="142"/>
                              <w:rPr>
                                <w:rFonts w:ascii="Times New Roman" w:hAnsi="Times New Roman" w:cs="Times New Roman"/>
                                <w:sz w:val="24"/>
                                <w:szCs w:val="24"/>
                              </w:rPr>
                            </w:pPr>
                            <w:r w:rsidRPr="001E3F95">
                              <w:rPr>
                                <w:rFonts w:ascii="Times New Roman" w:hAnsi="Times New Roman" w:cs="Times New Roman"/>
                                <w:sz w:val="24"/>
                                <w:szCs w:val="24"/>
                              </w:rPr>
                              <w:t>KASIE</w:t>
                            </w:r>
                          </w:p>
                          <w:p w:rsidR="00537CEB" w:rsidRPr="001E3F95" w:rsidRDefault="00537CEB" w:rsidP="0064096C">
                            <w:pPr>
                              <w:spacing w:after="0" w:line="240" w:lineRule="auto"/>
                              <w:ind w:left="426" w:right="-624"/>
                              <w:rPr>
                                <w:rFonts w:ascii="Times New Roman" w:hAnsi="Times New Roman" w:cs="Times New Roman"/>
                                <w:sz w:val="24"/>
                                <w:szCs w:val="24"/>
                              </w:rPr>
                            </w:pPr>
                            <w:r w:rsidRPr="001E3F95">
                              <w:rPr>
                                <w:rFonts w:ascii="Times New Roman" w:hAnsi="Times New Roman" w:cs="Times New Roman"/>
                                <w:sz w:val="24"/>
                                <w:szCs w:val="24"/>
                              </w:rPr>
                              <w:t>PEMERINTA</w:t>
                            </w:r>
                            <w:r>
                              <w:rPr>
                                <w:rFonts w:ascii="Times New Roman" w:hAnsi="Times New Roman" w:cs="Times New Roman"/>
                                <w:sz w:val="24"/>
                                <w:szCs w:val="24"/>
                              </w:rPr>
                              <w:t xml:space="preserve">HAN, </w:t>
                            </w:r>
                            <w:r w:rsidRPr="001E3F95">
                              <w:rPr>
                                <w:rFonts w:ascii="Times New Roman" w:hAnsi="Times New Roman" w:cs="Times New Roman"/>
                                <w:sz w:val="24"/>
                                <w:szCs w:val="24"/>
                              </w:rPr>
                              <w:t>KETENTRAMAN DAN KETERTIBAN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27" type="#_x0000_t202" style="position:absolute;margin-left:-29.4pt;margin-top:25.25pt;width:162.7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" fillcolor="white [3201]" strokeweight=".5pt">
                <v:textbox>
                  <w:txbxContent>
                    <w:p w:rsidR="00537CEB" w:rsidRDefault="00537CEB" w:rsidP="0064096C">
                      <w:pPr>
                        <w:spacing w:after="0" w:line="240" w:lineRule="auto"/>
                        <w:ind w:left="578" w:right="-624" w:firstLine="142"/>
                        <w:rPr>
                          <w:rFonts w:ascii="Times New Roman" w:hAnsi="Times New Roman" w:cs="Times New Roman"/>
                          <w:sz w:val="24"/>
                          <w:szCs w:val="24"/>
                        </w:rPr>
                      </w:pPr>
                      <w:r w:rsidRPr="001E3F95">
                        <w:rPr>
                          <w:rFonts w:ascii="Times New Roman" w:hAnsi="Times New Roman" w:cs="Times New Roman"/>
                          <w:sz w:val="24"/>
                          <w:szCs w:val="24"/>
                        </w:rPr>
                        <w:t>KASIE</w:t>
                      </w:r>
                    </w:p>
                    <w:p w:rsidR="00537CEB" w:rsidRPr="001E3F95" w:rsidRDefault="00537CEB" w:rsidP="0064096C">
                      <w:pPr>
                        <w:spacing w:after="0" w:line="240" w:lineRule="auto"/>
                        <w:ind w:left="426" w:right="-624"/>
                        <w:rPr>
                          <w:rFonts w:ascii="Times New Roman" w:hAnsi="Times New Roman" w:cs="Times New Roman"/>
                          <w:sz w:val="24"/>
                          <w:szCs w:val="24"/>
                        </w:rPr>
                      </w:pPr>
                      <w:r w:rsidRPr="001E3F95">
                        <w:rPr>
                          <w:rFonts w:ascii="Times New Roman" w:hAnsi="Times New Roman" w:cs="Times New Roman"/>
                          <w:sz w:val="24"/>
                          <w:szCs w:val="24"/>
                        </w:rPr>
                        <w:t>PEMERINTA</w:t>
                      </w:r>
                      <w:r>
                        <w:rPr>
                          <w:rFonts w:ascii="Times New Roman" w:hAnsi="Times New Roman" w:cs="Times New Roman"/>
                          <w:sz w:val="24"/>
                          <w:szCs w:val="24"/>
                        </w:rPr>
                        <w:t xml:space="preserve">HAN, </w:t>
                      </w:r>
                      <w:r w:rsidRPr="001E3F95">
                        <w:rPr>
                          <w:rFonts w:ascii="Times New Roman" w:hAnsi="Times New Roman" w:cs="Times New Roman"/>
                          <w:sz w:val="24"/>
                          <w:szCs w:val="24"/>
                        </w:rPr>
                        <w:t>KETENTRAMAN DAN KETERTIBAN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8DCC69E" wp14:editId="68BC5B63">
                <wp:simplePos x="0" y="0"/>
                <wp:positionH relativeFrom="column">
                  <wp:posOffset>1803400</wp:posOffset>
                </wp:positionH>
                <wp:positionV relativeFrom="paragraph">
                  <wp:posOffset>322580</wp:posOffset>
                </wp:positionV>
                <wp:extent cx="1908175" cy="842010"/>
                <wp:effectExtent l="0" t="0" r="15875" b="15240"/>
                <wp:wrapNone/>
                <wp:docPr id="300" name="Text Box 300"/>
                <wp:cNvGraphicFramePr/>
                <a:graphic xmlns:a="http://schemas.openxmlformats.org/drawingml/2006/main">
                  <a:graphicData uri="http://schemas.microsoft.com/office/word/2010/wordprocessingShape">
                    <wps:wsp>
                      <wps:cNvSpPr txBox="1"/>
                      <wps:spPr>
                        <a:xfrm>
                          <a:off x="0" y="0"/>
                          <a:ext cx="1908175" cy="842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1E3F95" w:rsidRDefault="00537CEB" w:rsidP="0064096C">
                            <w:pPr>
                              <w:jc w:val="center"/>
                              <w:rPr>
                                <w:rFonts w:ascii="Times New Roman" w:hAnsi="Times New Roman" w:cs="Times New Roman"/>
                                <w:sz w:val="24"/>
                              </w:rPr>
                            </w:pPr>
                            <w:r w:rsidRPr="001E3F95">
                              <w:rPr>
                                <w:rFonts w:ascii="Times New Roman" w:hAnsi="Times New Roman" w:cs="Times New Roman"/>
                                <w:sz w:val="24"/>
                              </w:rPr>
                              <w:t>KASIE PEMBERDAYAAN MASYARAKAT DAN PELAYANAN UMUR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28" type="#_x0000_t202" style="position:absolute;margin-left:142pt;margin-top:25.4pt;width:150.25pt;height:6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" fillcolor="white [3201]" strokeweight=".5pt">
                <v:textbox>
                  <w:txbxContent>
                    <w:p w:rsidR="00537CEB" w:rsidRPr="001E3F95" w:rsidRDefault="00537CEB" w:rsidP="0064096C">
                      <w:pPr>
                        <w:jc w:val="center"/>
                        <w:rPr>
                          <w:rFonts w:ascii="Times New Roman" w:hAnsi="Times New Roman" w:cs="Times New Roman"/>
                          <w:sz w:val="24"/>
                        </w:rPr>
                      </w:pPr>
                      <w:r w:rsidRPr="001E3F95">
                        <w:rPr>
                          <w:rFonts w:ascii="Times New Roman" w:hAnsi="Times New Roman" w:cs="Times New Roman"/>
                          <w:sz w:val="24"/>
                        </w:rPr>
                        <w:t>KASIE PEMBERDAYAAN MASYARAKAT DAN PELAYANAN UMUR</w:t>
                      </w:r>
                    </w:p>
                  </w:txbxContent>
                </v:textbox>
              </v:shape>
            </w:pict>
          </mc:Fallback>
        </mc:AlternateContent>
      </w:r>
    </w:p>
    <w:p w:rsidR="0064096C" w:rsidRDefault="0064096C" w:rsidP="0064096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1D0AC374" wp14:editId="40F8EE7D">
                <wp:simplePos x="0" y="0"/>
                <wp:positionH relativeFrom="column">
                  <wp:posOffset>3807681</wp:posOffset>
                </wp:positionH>
                <wp:positionV relativeFrom="paragraph">
                  <wp:posOffset>131473</wp:posOffset>
                </wp:positionV>
                <wp:extent cx="1908313" cy="238539"/>
                <wp:effectExtent l="0" t="0" r="15875" b="28575"/>
                <wp:wrapNone/>
                <wp:docPr id="291" name="Text Box 291"/>
                <wp:cNvGraphicFramePr/>
                <a:graphic xmlns:a="http://schemas.openxmlformats.org/drawingml/2006/main">
                  <a:graphicData uri="http://schemas.microsoft.com/office/word/2010/wordprocessingShape">
                    <wps:wsp>
                      <wps:cNvSpPr txBox="1"/>
                      <wps:spPr>
                        <a:xfrm>
                          <a:off x="0" y="0"/>
                          <a:ext cx="1908313"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1E3F95" w:rsidRDefault="00537CEB" w:rsidP="0064096C">
                            <w:pPr>
                              <w:jc w:val="center"/>
                              <w:rPr>
                                <w:rFonts w:ascii="Times New Roman" w:hAnsi="Times New Roman" w:cs="Times New Roman"/>
                                <w:sz w:val="24"/>
                              </w:rPr>
                            </w:pPr>
                            <w:r w:rsidRPr="001E3F95">
                              <w:rPr>
                                <w:rFonts w:ascii="Times New Roman" w:hAnsi="Times New Roman" w:cs="Times New Roman"/>
                                <w:sz w:val="24"/>
                              </w:rPr>
                              <w:t>KASIE KEBERSIHAN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29" type="#_x0000_t202" style="position:absolute;margin-left:299.8pt;margin-top:10.35pt;width:150.25pt;height:1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" fillcolor="white [3201]" strokeweight=".5pt">
                <v:textbox>
                  <w:txbxContent>
                    <w:p w:rsidR="00537CEB" w:rsidRPr="001E3F95" w:rsidRDefault="00537CEB" w:rsidP="0064096C">
                      <w:pPr>
                        <w:jc w:val="center"/>
                        <w:rPr>
                          <w:rFonts w:ascii="Times New Roman" w:hAnsi="Times New Roman" w:cs="Times New Roman"/>
                          <w:sz w:val="24"/>
                        </w:rPr>
                      </w:pPr>
                      <w:r w:rsidRPr="001E3F95">
                        <w:rPr>
                          <w:rFonts w:ascii="Times New Roman" w:hAnsi="Times New Roman" w:cs="Times New Roman"/>
                          <w:sz w:val="24"/>
                        </w:rPr>
                        <w:t>KASIE KEBERSIHAN</w:t>
                      </w:r>
                    </w:p>
                  </w:txbxContent>
                </v:textbox>
              </v:shape>
            </w:pict>
          </mc:Fallback>
        </mc:AlternateContent>
      </w:r>
    </w:p>
    <w:p w:rsidR="0064096C" w:rsidRDefault="0064096C" w:rsidP="0064096C">
      <w:pPr>
        <w:spacing w:line="360" w:lineRule="auto"/>
        <w:rPr>
          <w:rFonts w:ascii="Times New Roman" w:hAnsi="Times New Roman" w:cs="Times New Roman"/>
          <w:sz w:val="24"/>
          <w:szCs w:val="24"/>
          <w:lang w:val="en-US"/>
        </w:rPr>
      </w:pPr>
    </w:p>
    <w:p w:rsidR="0064096C" w:rsidRPr="000E1FA3" w:rsidRDefault="0064096C" w:rsidP="0064096C">
      <w:pPr>
        <w:spacing w:line="360" w:lineRule="auto"/>
        <w:rPr>
          <w:rFonts w:ascii="Times New Roman" w:hAnsi="Times New Roman" w:cs="Times New Roman"/>
          <w:sz w:val="24"/>
          <w:szCs w:val="24"/>
          <w:lang w:val="en-US"/>
        </w:rPr>
      </w:pPr>
    </w:p>
    <w:p w:rsidR="0064096C" w:rsidRDefault="0064096C" w:rsidP="0064096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28E217D7" wp14:editId="04B95233">
                <wp:simplePos x="0" y="0"/>
                <wp:positionH relativeFrom="column">
                  <wp:posOffset>398145</wp:posOffset>
                </wp:positionH>
                <wp:positionV relativeFrom="paragraph">
                  <wp:posOffset>59690</wp:posOffset>
                </wp:positionV>
                <wp:extent cx="0" cy="281940"/>
                <wp:effectExtent l="95250" t="0" r="57150" b="60960"/>
                <wp:wrapNone/>
                <wp:docPr id="9" name="Straight Arrow Connector 9"/>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margin-left:31.35pt;margin-top:4.7pt;width:0;height:22.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" strokecolor="black [3040]">
                <v:stroke endarrow="open"/>
              </v:shape>
            </w:pict>
          </mc:Fallback>
        </mc:AlternateContent>
      </w:r>
    </w:p>
    <w:tbl>
      <w:tblPr>
        <w:tblStyle w:val="TableGrid"/>
        <w:tblW w:w="0" w:type="auto"/>
        <w:tblLook w:val="04A0" w:firstRow="1" w:lastRow="0" w:firstColumn="1" w:lastColumn="0" w:noHBand="0" w:noVBand="1"/>
      </w:tblPr>
      <w:tblGrid>
        <w:gridCol w:w="2041"/>
      </w:tblGrid>
      <w:tr w:rsidR="0064096C" w:rsidTr="0064096C">
        <w:trPr>
          <w:trHeight w:val="407"/>
        </w:trPr>
        <w:tc>
          <w:tcPr>
            <w:tcW w:w="2041" w:type="dxa"/>
          </w:tcPr>
          <w:p w:rsidR="0064096C" w:rsidRDefault="0064096C" w:rsidP="0064096C">
            <w:pPr>
              <w:spacing w:line="360" w:lineRule="auto"/>
              <w:jc w:val="center"/>
              <w:rPr>
                <w:rFonts w:ascii="Times New Roman" w:hAnsi="Times New Roman" w:cs="Times New Roman"/>
                <w:sz w:val="24"/>
                <w:szCs w:val="24"/>
              </w:rPr>
            </w:pPr>
            <w:r>
              <w:rPr>
                <w:rFonts w:ascii="Times New Roman" w:hAnsi="Times New Roman" w:cs="Times New Roman"/>
                <w:sz w:val="24"/>
                <w:szCs w:val="24"/>
              </w:rPr>
              <w:t>STAFF</w:t>
            </w:r>
          </w:p>
        </w:tc>
      </w:tr>
      <w:tr w:rsidR="0064096C" w:rsidTr="0064096C">
        <w:trPr>
          <w:trHeight w:val="432"/>
        </w:trPr>
        <w:tc>
          <w:tcPr>
            <w:tcW w:w="2041" w:type="dxa"/>
          </w:tcPr>
          <w:p w:rsidR="0064096C" w:rsidRDefault="0064096C" w:rsidP="0064096C">
            <w:pPr>
              <w:spacing w:line="360" w:lineRule="auto"/>
              <w:jc w:val="center"/>
              <w:rPr>
                <w:rFonts w:ascii="Times New Roman" w:hAnsi="Times New Roman" w:cs="Times New Roman"/>
                <w:sz w:val="24"/>
                <w:szCs w:val="24"/>
              </w:rPr>
            </w:pPr>
            <w:r>
              <w:rPr>
                <w:rFonts w:ascii="Times New Roman" w:hAnsi="Times New Roman" w:cs="Times New Roman"/>
                <w:sz w:val="24"/>
                <w:szCs w:val="24"/>
              </w:rPr>
              <w:t>BACHRUN GIU</w:t>
            </w:r>
          </w:p>
        </w:tc>
      </w:tr>
    </w:tbl>
    <w:p w:rsidR="0064096C" w:rsidRDefault="0064096C" w:rsidP="0064096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54931FC1" wp14:editId="2B3615EB">
                <wp:simplePos x="0" y="0"/>
                <wp:positionH relativeFrom="column">
                  <wp:posOffset>436245</wp:posOffset>
                </wp:positionH>
                <wp:positionV relativeFrom="paragraph">
                  <wp:posOffset>33655</wp:posOffset>
                </wp:positionV>
                <wp:extent cx="1" cy="390525"/>
                <wp:effectExtent l="95250" t="0" r="114300" b="66675"/>
                <wp:wrapNone/>
                <wp:docPr id="11" name="Straight Arrow Connector 11"/>
                <wp:cNvGraphicFramePr/>
                <a:graphic xmlns:a="http://schemas.openxmlformats.org/drawingml/2006/main">
                  <a:graphicData uri="http://schemas.microsoft.com/office/word/2010/wordprocessingShape">
                    <wps:wsp>
                      <wps:cNvCnPr/>
                      <wps:spPr>
                        <a:xfrm flipH="1">
                          <a:off x="0" y="0"/>
                          <a:ext cx="1"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4.35pt;margin-top:2.65pt;width:0;height:30.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" strokecolor="black [3040]">
                <v:stroke endarrow="open"/>
              </v:shape>
            </w:pict>
          </mc:Fallback>
        </mc:AlternateContent>
      </w:r>
    </w:p>
    <w:p w:rsidR="0064096C" w:rsidRDefault="0064096C" w:rsidP="0064096C">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54F393F0" wp14:editId="1F7F478A">
                <wp:simplePos x="0" y="0"/>
                <wp:positionH relativeFrom="column">
                  <wp:posOffset>2400300</wp:posOffset>
                </wp:positionH>
                <wp:positionV relativeFrom="paragraph">
                  <wp:posOffset>106349</wp:posOffset>
                </wp:positionV>
                <wp:extent cx="842645" cy="484505"/>
                <wp:effectExtent l="0" t="0" r="14605" b="10795"/>
                <wp:wrapNone/>
                <wp:docPr id="335" name="Text Box 335"/>
                <wp:cNvGraphicFramePr/>
                <a:graphic xmlns:a="http://schemas.openxmlformats.org/drawingml/2006/main">
                  <a:graphicData uri="http://schemas.microsoft.com/office/word/2010/wordprocessingShape">
                    <wps:wsp>
                      <wps:cNvSpPr txBox="1"/>
                      <wps:spPr>
                        <a:xfrm>
                          <a:off x="0" y="0"/>
                          <a:ext cx="84264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0D68B2" w:rsidRDefault="00537CEB" w:rsidP="0064096C">
                            <w:pPr>
                              <w:rPr>
                                <w:rFonts w:ascii="Times New Roman" w:hAnsi="Times New Roman" w:cs="Times New Roman"/>
                                <w:sz w:val="24"/>
                                <w:szCs w:val="24"/>
                              </w:rPr>
                            </w:pPr>
                            <w:r w:rsidRPr="000D68B2">
                              <w:rPr>
                                <w:rFonts w:ascii="Times New Roman" w:hAnsi="Times New Roman" w:cs="Times New Roman"/>
                                <w:sz w:val="24"/>
                                <w:szCs w:val="24"/>
                              </w:rPr>
                              <w:t>KETUA LING.IV</w:t>
                            </w:r>
                          </w:p>
                          <w:p w:rsidR="00537CEB" w:rsidRDefault="00537CEB" w:rsidP="0064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030" type="#_x0000_t202" style="position:absolute;margin-left:189pt;margin-top:8.35pt;width:66.35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" fillcolor="white [3201]" strokeweight=".5pt">
                <v:textbox>
                  <w:txbxContent>
                    <w:p w:rsidR="00537CEB" w:rsidRPr="000D68B2" w:rsidRDefault="00537CEB" w:rsidP="0064096C">
                      <w:pPr>
                        <w:rPr>
                          <w:rFonts w:ascii="Times New Roman" w:hAnsi="Times New Roman" w:cs="Times New Roman"/>
                          <w:sz w:val="24"/>
                          <w:szCs w:val="24"/>
                        </w:rPr>
                      </w:pPr>
                      <w:r w:rsidRPr="000D68B2">
                        <w:rPr>
                          <w:rFonts w:ascii="Times New Roman" w:hAnsi="Times New Roman" w:cs="Times New Roman"/>
                          <w:sz w:val="24"/>
                          <w:szCs w:val="24"/>
                        </w:rPr>
                        <w:t>KETUA LING.IV</w:t>
                      </w:r>
                    </w:p>
                    <w:p w:rsidR="00537CEB" w:rsidRDefault="00537CEB" w:rsidP="0064096C"/>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0E83B71" wp14:editId="183D54BD">
                <wp:simplePos x="0" y="0"/>
                <wp:positionH relativeFrom="column">
                  <wp:posOffset>-269544</wp:posOffset>
                </wp:positionH>
                <wp:positionV relativeFrom="paragraph">
                  <wp:posOffset>122555</wp:posOffset>
                </wp:positionV>
                <wp:extent cx="778510" cy="468630"/>
                <wp:effectExtent l="0" t="0" r="21590" b="26670"/>
                <wp:wrapNone/>
                <wp:docPr id="331" name="Text Box 331"/>
                <wp:cNvGraphicFramePr/>
                <a:graphic xmlns:a="http://schemas.openxmlformats.org/drawingml/2006/main">
                  <a:graphicData uri="http://schemas.microsoft.com/office/word/2010/wordprocessingShape">
                    <wps:wsp>
                      <wps:cNvSpPr txBox="1"/>
                      <wps:spPr>
                        <a:xfrm>
                          <a:off x="0" y="0"/>
                          <a:ext cx="77851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LING.I</w:t>
                            </w:r>
                          </w:p>
                          <w:p w:rsidR="00537CEB" w:rsidRDefault="00537CEB" w:rsidP="0064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31" type="#_x0000_t202" style="position:absolute;margin-left:-21.2pt;margin-top:9.65pt;width:61.3pt;height:3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" fillcolor="white [3201]" strokeweight=".5pt">
                <v:textbo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LING.I</w:t>
                      </w:r>
                    </w:p>
                    <w:p w:rsidR="00537CEB" w:rsidRDefault="00537CEB" w:rsidP="0064096C"/>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3E8A5B7" wp14:editId="0F2A02CC">
                <wp:simplePos x="0" y="0"/>
                <wp:positionH relativeFrom="column">
                  <wp:posOffset>587375</wp:posOffset>
                </wp:positionH>
                <wp:positionV relativeFrom="paragraph">
                  <wp:posOffset>114300</wp:posOffset>
                </wp:positionV>
                <wp:extent cx="802640" cy="476885"/>
                <wp:effectExtent l="0" t="0" r="16510" b="18415"/>
                <wp:wrapNone/>
                <wp:docPr id="329" name="Text Box 329"/>
                <wp:cNvGraphicFramePr/>
                <a:graphic xmlns:a="http://schemas.openxmlformats.org/drawingml/2006/main">
                  <a:graphicData uri="http://schemas.microsoft.com/office/word/2010/wordprocessingShape">
                    <wps:wsp>
                      <wps:cNvSpPr txBox="1"/>
                      <wps:spPr>
                        <a:xfrm>
                          <a:off x="0" y="0"/>
                          <a:ext cx="802640" cy="476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LING.II</w:t>
                            </w:r>
                          </w:p>
                          <w:p w:rsidR="00537CEB" w:rsidRDefault="00537CEB" w:rsidP="0064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32" type="#_x0000_t202" style="position:absolute;margin-left:46.25pt;margin-top:9pt;width:63.2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" fillcolor="white [3201]" strokeweight=".5pt">
                <v:textbo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LING.II</w:t>
                      </w:r>
                    </w:p>
                    <w:p w:rsidR="00537CEB" w:rsidRDefault="00537CEB" w:rsidP="0064096C"/>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59BA111E" wp14:editId="522F90E7">
                <wp:simplePos x="0" y="0"/>
                <wp:positionH relativeFrom="column">
                  <wp:posOffset>4995849</wp:posOffset>
                </wp:positionH>
                <wp:positionV relativeFrom="paragraph">
                  <wp:posOffset>106680</wp:posOffset>
                </wp:positionV>
                <wp:extent cx="818515" cy="484505"/>
                <wp:effectExtent l="0" t="0" r="19685" b="10795"/>
                <wp:wrapNone/>
                <wp:docPr id="338" name="Text Box 338"/>
                <wp:cNvGraphicFramePr/>
                <a:graphic xmlns:a="http://schemas.openxmlformats.org/drawingml/2006/main">
                  <a:graphicData uri="http://schemas.microsoft.com/office/word/2010/wordprocessingShape">
                    <wps:wsp>
                      <wps:cNvSpPr txBox="1"/>
                      <wps:spPr>
                        <a:xfrm>
                          <a:off x="0" y="0"/>
                          <a:ext cx="81851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LING.VII</w:t>
                            </w:r>
                          </w:p>
                          <w:p w:rsidR="00537CEB" w:rsidRDefault="00537CEB" w:rsidP="0064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33" type="#_x0000_t202" style="position:absolute;margin-left:393.35pt;margin-top:8.4pt;width:64.45pt;height:3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" fillcolor="white [3201]" strokeweight=".5pt">
                <v:textbo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LING.VII</w:t>
                      </w:r>
                    </w:p>
                    <w:p w:rsidR="00537CEB" w:rsidRDefault="00537CEB" w:rsidP="0064096C"/>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05D6C211" wp14:editId="1ADFB8FB">
                <wp:simplePos x="0" y="0"/>
                <wp:positionH relativeFrom="column">
                  <wp:posOffset>4153839</wp:posOffset>
                </wp:positionH>
                <wp:positionV relativeFrom="paragraph">
                  <wp:posOffset>106680</wp:posOffset>
                </wp:positionV>
                <wp:extent cx="763270" cy="484505"/>
                <wp:effectExtent l="0" t="0" r="17780" b="10795"/>
                <wp:wrapNone/>
                <wp:docPr id="337" name="Text Box 337"/>
                <wp:cNvGraphicFramePr/>
                <a:graphic xmlns:a="http://schemas.openxmlformats.org/drawingml/2006/main">
                  <a:graphicData uri="http://schemas.microsoft.com/office/word/2010/wordprocessingShape">
                    <wps:wsp>
                      <wps:cNvSpPr txBox="1"/>
                      <wps:spPr>
                        <a:xfrm>
                          <a:off x="0" y="0"/>
                          <a:ext cx="763270"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LING.VI</w:t>
                            </w:r>
                          </w:p>
                          <w:p w:rsidR="00537CEB" w:rsidRDefault="00537CEB" w:rsidP="0064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34" type="#_x0000_t202" style="position:absolute;margin-left:327.05pt;margin-top:8.4pt;width:60.1pt;height:3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" fillcolor="white [3201]" strokeweight=".5pt">
                <v:textbo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LING.VI</w:t>
                      </w:r>
                    </w:p>
                    <w:p w:rsidR="00537CEB" w:rsidRDefault="00537CEB" w:rsidP="0064096C"/>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13C82E82" wp14:editId="01ACE2FC">
                <wp:simplePos x="0" y="0"/>
                <wp:positionH relativeFrom="column">
                  <wp:posOffset>3330603</wp:posOffset>
                </wp:positionH>
                <wp:positionV relativeFrom="paragraph">
                  <wp:posOffset>98894</wp:posOffset>
                </wp:positionV>
                <wp:extent cx="763270" cy="492760"/>
                <wp:effectExtent l="0" t="0" r="17780" b="21590"/>
                <wp:wrapNone/>
                <wp:docPr id="336" name="Text Box 336"/>
                <wp:cNvGraphicFramePr/>
                <a:graphic xmlns:a="http://schemas.openxmlformats.org/drawingml/2006/main">
                  <a:graphicData uri="http://schemas.microsoft.com/office/word/2010/wordprocessingShape">
                    <wps:wsp>
                      <wps:cNvSpPr txBox="1"/>
                      <wps:spPr>
                        <a:xfrm>
                          <a:off x="0" y="0"/>
                          <a:ext cx="763270"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LING.V</w:t>
                            </w:r>
                          </w:p>
                          <w:p w:rsidR="00537CEB" w:rsidRDefault="00537CEB" w:rsidP="0064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35" type="#_x0000_t202" style="position:absolute;margin-left:262.25pt;margin-top:7.8pt;width:60.1pt;height:3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" fillcolor="white [3201]" strokeweight=".5pt">
                <v:textbo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LING.V</w:t>
                      </w:r>
                    </w:p>
                    <w:p w:rsidR="00537CEB" w:rsidRDefault="00537CEB" w:rsidP="0064096C"/>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608C8209" wp14:editId="09657EB9">
                <wp:simplePos x="0" y="0"/>
                <wp:positionH relativeFrom="column">
                  <wp:posOffset>1477645</wp:posOffset>
                </wp:positionH>
                <wp:positionV relativeFrom="paragraph">
                  <wp:posOffset>98425</wp:posOffset>
                </wp:positionV>
                <wp:extent cx="842645" cy="492760"/>
                <wp:effectExtent l="0" t="0" r="14605" b="21590"/>
                <wp:wrapNone/>
                <wp:docPr id="334" name="Text Box 334"/>
                <wp:cNvGraphicFramePr/>
                <a:graphic xmlns:a="http://schemas.openxmlformats.org/drawingml/2006/main">
                  <a:graphicData uri="http://schemas.microsoft.com/office/word/2010/wordprocessingShape">
                    <wps:wsp>
                      <wps:cNvSpPr txBox="1"/>
                      <wps:spPr>
                        <a:xfrm>
                          <a:off x="0" y="0"/>
                          <a:ext cx="84264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LING.III</w:t>
                            </w:r>
                          </w:p>
                          <w:p w:rsidR="00537CEB" w:rsidRDefault="00537CEB" w:rsidP="00640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36" type="#_x0000_t202" style="position:absolute;margin-left:116.35pt;margin-top:7.75pt;width:66.35pt;height: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" fillcolor="white [3201]" strokeweight=".5pt">
                <v:textbox>
                  <w:txbxContent>
                    <w:p w:rsidR="00537CEB" w:rsidRPr="000D68B2" w:rsidRDefault="00537CEB" w:rsidP="0064096C">
                      <w:pPr>
                        <w:rPr>
                          <w:rFonts w:ascii="Times New Roman" w:hAnsi="Times New Roman" w:cs="Times New Roman"/>
                          <w:sz w:val="24"/>
                        </w:rPr>
                      </w:pPr>
                      <w:r w:rsidRPr="000D68B2">
                        <w:rPr>
                          <w:rFonts w:ascii="Times New Roman" w:hAnsi="Times New Roman" w:cs="Times New Roman"/>
                          <w:sz w:val="24"/>
                        </w:rPr>
                        <w:t>KETUA LING.III</w:t>
                      </w:r>
                    </w:p>
                    <w:p w:rsidR="00537CEB" w:rsidRDefault="00537CEB" w:rsidP="0064096C"/>
                  </w:txbxContent>
                </v:textbox>
              </v:shape>
            </w:pict>
          </mc:Fallback>
        </mc:AlternateContent>
      </w:r>
    </w:p>
    <w:p w:rsidR="0064096C" w:rsidRDefault="0064096C" w:rsidP="0064096C">
      <w:pPr>
        <w:spacing w:line="360" w:lineRule="auto"/>
        <w:rPr>
          <w:rFonts w:ascii="Times New Roman" w:hAnsi="Times New Roman" w:cs="Times New Roman"/>
          <w:sz w:val="24"/>
          <w:szCs w:val="24"/>
        </w:rPr>
      </w:pPr>
      <w:r>
        <w:rPr>
          <w:rStyle w:val="FootnoteReference"/>
          <w:rFonts w:ascii="Times New Roman" w:hAnsi="Times New Roman" w:cs="Times New Roman"/>
          <w:sz w:val="24"/>
          <w:szCs w:val="24"/>
        </w:rPr>
        <w:footnoteReference w:id="61"/>
      </w:r>
    </w:p>
    <w:p w:rsidR="0064096C" w:rsidRDefault="0064096C" w:rsidP="0064096C">
      <w:pPr>
        <w:spacing w:line="360" w:lineRule="auto"/>
        <w:rPr>
          <w:rFonts w:ascii="Times New Roman" w:hAnsi="Times New Roman" w:cs="Times New Roman"/>
          <w:sz w:val="24"/>
          <w:szCs w:val="24"/>
          <w:lang w:val="en-US"/>
        </w:rPr>
      </w:pPr>
    </w:p>
    <w:p w:rsidR="0064096C" w:rsidRPr="00431ABC" w:rsidRDefault="0064096C" w:rsidP="0064096C">
      <w:pPr>
        <w:spacing w:line="360" w:lineRule="auto"/>
        <w:rPr>
          <w:rFonts w:ascii="Times New Roman" w:hAnsi="Times New Roman" w:cs="Times New Roman"/>
          <w:sz w:val="24"/>
          <w:szCs w:val="24"/>
          <w:lang w:val="en-US"/>
        </w:rPr>
      </w:pPr>
    </w:p>
    <w:p w:rsidR="0064096C" w:rsidRDefault="0064096C" w:rsidP="0064096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 Hasil Penelitian</w:t>
      </w:r>
    </w:p>
    <w:p w:rsidR="00E22BD4" w:rsidRPr="00E22BD4" w:rsidRDefault="0049119E" w:rsidP="00032C87">
      <w:pPr>
        <w:pStyle w:val="ListParagraph"/>
        <w:numPr>
          <w:ilvl w:val="0"/>
          <w:numId w:val="38"/>
        </w:numPr>
        <w:spacing w:line="360" w:lineRule="auto"/>
        <w:ind w:left="360"/>
        <w:jc w:val="both"/>
        <w:rPr>
          <w:rFonts w:ascii="Times New Roman" w:hAnsi="Times New Roman" w:cs="Times New Roman"/>
          <w:b/>
          <w:sz w:val="24"/>
          <w:szCs w:val="24"/>
        </w:rPr>
      </w:pPr>
      <w:r w:rsidRPr="00DB7FDC">
        <w:rPr>
          <w:rFonts w:ascii="Times New Roman" w:hAnsi="Times New Roman" w:cs="Times New Roman"/>
          <w:b/>
          <w:sz w:val="24"/>
          <w:szCs w:val="24"/>
        </w:rPr>
        <w:t>Pandangan</w:t>
      </w:r>
      <w:r w:rsidR="00B7771C">
        <w:rPr>
          <w:rFonts w:ascii="Times New Roman" w:hAnsi="Times New Roman" w:cs="Times New Roman"/>
          <w:b/>
          <w:sz w:val="24"/>
          <w:szCs w:val="24"/>
        </w:rPr>
        <w:t xml:space="preserve"> </w:t>
      </w:r>
      <w:r w:rsidR="00B7771C">
        <w:rPr>
          <w:rFonts w:ascii="Times New Roman" w:hAnsi="Times New Roman" w:cs="Times New Roman"/>
          <w:b/>
          <w:sz w:val="24"/>
          <w:szCs w:val="24"/>
          <w:lang w:val="en-US"/>
        </w:rPr>
        <w:t>p</w:t>
      </w:r>
      <w:r w:rsidR="000A038B">
        <w:rPr>
          <w:rFonts w:ascii="Times New Roman" w:hAnsi="Times New Roman" w:cs="Times New Roman"/>
          <w:b/>
          <w:sz w:val="24"/>
          <w:szCs w:val="24"/>
        </w:rPr>
        <w:t xml:space="preserve">elaku UMKM terhadap </w:t>
      </w:r>
      <w:r w:rsidR="000A038B">
        <w:rPr>
          <w:rFonts w:ascii="Times New Roman" w:hAnsi="Times New Roman" w:cs="Times New Roman"/>
          <w:b/>
          <w:sz w:val="24"/>
          <w:szCs w:val="24"/>
          <w:lang w:val="en-US"/>
        </w:rPr>
        <w:t>sertifikasi halal pada</w:t>
      </w:r>
      <w:r w:rsidRPr="00DB7FDC">
        <w:rPr>
          <w:rFonts w:ascii="Times New Roman" w:hAnsi="Times New Roman" w:cs="Times New Roman"/>
          <w:b/>
          <w:sz w:val="24"/>
          <w:szCs w:val="24"/>
        </w:rPr>
        <w:t xml:space="preserve"> pabrik Roti Najwa</w:t>
      </w:r>
      <w:r w:rsidR="000A038B">
        <w:rPr>
          <w:rFonts w:ascii="Times New Roman" w:hAnsi="Times New Roman" w:cs="Times New Roman"/>
          <w:b/>
          <w:sz w:val="24"/>
          <w:szCs w:val="24"/>
        </w:rPr>
        <w:t xml:space="preserve"> Bakery </w:t>
      </w:r>
    </w:p>
    <w:p w:rsidR="00E22BD4" w:rsidRPr="00E22BD4" w:rsidRDefault="00E22BD4" w:rsidP="00E22BD4">
      <w:pPr>
        <w:pStyle w:val="ListParagraph"/>
        <w:spacing w:after="0" w:line="360" w:lineRule="auto"/>
        <w:ind w:left="360" w:firstLine="360"/>
        <w:jc w:val="both"/>
        <w:rPr>
          <w:rFonts w:ascii="Times New Roman" w:hAnsi="Times New Roman" w:cs="Times New Roman"/>
          <w:b/>
          <w:sz w:val="24"/>
          <w:szCs w:val="24"/>
        </w:rPr>
      </w:pPr>
      <w:r w:rsidRPr="00E22BD4">
        <w:rPr>
          <w:rFonts w:ascii="Times New Roman" w:hAnsi="Times New Roman" w:cs="Times New Roman"/>
          <w:sz w:val="24"/>
          <w:szCs w:val="28"/>
          <w:lang w:val="en-US"/>
        </w:rPr>
        <w:t xml:space="preserve"> Berdasarkan hasil penelitian usaha mikro kecil dan menengah yang menjadi </w:t>
      </w:r>
    </w:p>
    <w:p w:rsidR="00E22BD4" w:rsidRPr="00E22BD4" w:rsidRDefault="00E22BD4" w:rsidP="00E22BD4">
      <w:pPr>
        <w:spacing w:after="0" w:line="360" w:lineRule="auto"/>
        <w:ind w:left="270" w:firstLine="90"/>
        <w:jc w:val="both"/>
        <w:rPr>
          <w:rFonts w:ascii="Times New Roman" w:hAnsi="Times New Roman" w:cs="Times New Roman"/>
          <w:sz w:val="24"/>
          <w:szCs w:val="28"/>
          <w:lang w:val="en-US"/>
        </w:rPr>
      </w:pPr>
      <w:proofErr w:type="gramStart"/>
      <w:r w:rsidRPr="00E22BD4">
        <w:rPr>
          <w:rFonts w:ascii="Times New Roman" w:hAnsi="Times New Roman" w:cs="Times New Roman"/>
          <w:sz w:val="24"/>
          <w:szCs w:val="28"/>
          <w:lang w:val="en-US"/>
        </w:rPr>
        <w:t>temapat</w:t>
      </w:r>
      <w:proofErr w:type="gramEnd"/>
      <w:r w:rsidRPr="00E22BD4">
        <w:rPr>
          <w:rFonts w:ascii="Times New Roman" w:hAnsi="Times New Roman" w:cs="Times New Roman"/>
          <w:sz w:val="24"/>
          <w:szCs w:val="28"/>
          <w:lang w:val="en-US"/>
        </w:rPr>
        <w:t xml:space="preserve"> penelitian. Secara umum dibagi dua yaitu UMKM yang bersertifikasi halal </w:t>
      </w:r>
    </w:p>
    <w:p w:rsidR="00E22BD4" w:rsidRDefault="00E22BD4" w:rsidP="00E22BD4">
      <w:pPr>
        <w:spacing w:after="0" w:line="360" w:lineRule="auto"/>
        <w:ind w:firstLine="360"/>
        <w:jc w:val="both"/>
        <w:rPr>
          <w:rFonts w:ascii="Times New Roman" w:hAnsi="Times New Roman" w:cs="Times New Roman"/>
          <w:sz w:val="24"/>
          <w:szCs w:val="28"/>
          <w:lang w:val="en-US"/>
        </w:rPr>
      </w:pPr>
      <w:proofErr w:type="gramStart"/>
      <w:r w:rsidRPr="00E22BD4">
        <w:rPr>
          <w:rFonts w:ascii="Times New Roman" w:hAnsi="Times New Roman" w:cs="Times New Roman"/>
          <w:sz w:val="24"/>
          <w:szCs w:val="28"/>
          <w:lang w:val="en-US"/>
        </w:rPr>
        <w:t>dan</w:t>
      </w:r>
      <w:proofErr w:type="gramEnd"/>
      <w:r w:rsidRPr="00E22BD4">
        <w:rPr>
          <w:rFonts w:ascii="Times New Roman" w:hAnsi="Times New Roman" w:cs="Times New Roman"/>
          <w:sz w:val="24"/>
          <w:szCs w:val="28"/>
          <w:lang w:val="en-US"/>
        </w:rPr>
        <w:t xml:space="preserve"> yang belu</w:t>
      </w:r>
      <w:r>
        <w:rPr>
          <w:rFonts w:ascii="Times New Roman" w:hAnsi="Times New Roman" w:cs="Times New Roman"/>
          <w:sz w:val="24"/>
          <w:szCs w:val="28"/>
          <w:lang w:val="en-US"/>
        </w:rPr>
        <w:t>m bersertifikasi halal</w:t>
      </w:r>
      <w:r w:rsidRPr="00E22BD4">
        <w:rPr>
          <w:rFonts w:ascii="Times New Roman" w:hAnsi="Times New Roman" w:cs="Times New Roman"/>
          <w:sz w:val="24"/>
          <w:szCs w:val="28"/>
          <w:lang w:val="en-US"/>
        </w:rPr>
        <w:t>, antara lain sebagai berikut</w:t>
      </w:r>
    </w:p>
    <w:p w:rsidR="00E22BD4" w:rsidRPr="00E22BD4" w:rsidRDefault="00E22BD4" w:rsidP="00032C87">
      <w:pPr>
        <w:pStyle w:val="ListParagraph"/>
        <w:numPr>
          <w:ilvl w:val="1"/>
          <w:numId w:val="12"/>
        </w:numPr>
        <w:spacing w:line="360" w:lineRule="auto"/>
        <w:ind w:left="720"/>
        <w:jc w:val="both"/>
        <w:rPr>
          <w:rFonts w:ascii="Times New Roman" w:hAnsi="Times New Roman" w:cs="Times New Roman"/>
          <w:sz w:val="24"/>
          <w:szCs w:val="24"/>
        </w:rPr>
      </w:pPr>
      <w:r w:rsidRPr="00E22BD4">
        <w:rPr>
          <w:rFonts w:ascii="Times New Roman" w:hAnsi="Times New Roman" w:cs="Times New Roman"/>
          <w:sz w:val="24"/>
          <w:szCs w:val="28"/>
          <w:lang w:val="en-US"/>
        </w:rPr>
        <w:t xml:space="preserve">Usaha yang dimiliki Bapak Jajang </w:t>
      </w:r>
    </w:p>
    <w:p w:rsidR="0049119E" w:rsidRPr="00E22BD4" w:rsidRDefault="0049119E" w:rsidP="00E22BD4">
      <w:pPr>
        <w:pStyle w:val="ListParagraph"/>
        <w:spacing w:line="360" w:lineRule="auto"/>
        <w:ind w:left="360" w:firstLine="360"/>
        <w:jc w:val="both"/>
        <w:rPr>
          <w:rFonts w:ascii="Times New Roman" w:hAnsi="Times New Roman" w:cs="Times New Roman"/>
          <w:b/>
          <w:sz w:val="24"/>
          <w:szCs w:val="24"/>
        </w:rPr>
      </w:pPr>
      <w:r w:rsidRPr="00E22BD4">
        <w:rPr>
          <w:rFonts w:ascii="Times New Roman" w:hAnsi="Times New Roman" w:cs="Times New Roman"/>
          <w:sz w:val="24"/>
          <w:szCs w:val="28"/>
        </w:rPr>
        <w:t>Berdasarkan hasil observasi dan waw</w:t>
      </w:r>
      <w:r w:rsidR="00E22BD4" w:rsidRPr="00E22BD4">
        <w:rPr>
          <w:rFonts w:ascii="Times New Roman" w:hAnsi="Times New Roman" w:cs="Times New Roman"/>
          <w:sz w:val="24"/>
          <w:szCs w:val="28"/>
        </w:rPr>
        <w:t>ancara kepada pelaku usaha UMKM</w:t>
      </w:r>
      <w:r w:rsidR="00E22BD4" w:rsidRPr="00E22BD4">
        <w:rPr>
          <w:rFonts w:ascii="Times New Roman" w:hAnsi="Times New Roman" w:cs="Times New Roman"/>
          <w:sz w:val="24"/>
          <w:szCs w:val="28"/>
          <w:lang w:val="en-US"/>
        </w:rPr>
        <w:t xml:space="preserve"> </w:t>
      </w:r>
      <w:r w:rsidRPr="00E22BD4">
        <w:rPr>
          <w:rFonts w:ascii="Times New Roman" w:hAnsi="Times New Roman" w:cs="Times New Roman"/>
          <w:sz w:val="24"/>
          <w:szCs w:val="28"/>
        </w:rPr>
        <w:t xml:space="preserve">pada </w:t>
      </w:r>
      <w:r w:rsidR="00E22BD4">
        <w:rPr>
          <w:rFonts w:ascii="Times New Roman" w:hAnsi="Times New Roman" w:cs="Times New Roman"/>
          <w:sz w:val="24"/>
          <w:szCs w:val="28"/>
          <w:lang w:val="en-US"/>
        </w:rPr>
        <w:t xml:space="preserve"> </w:t>
      </w:r>
      <w:r w:rsidRPr="00E22BD4">
        <w:rPr>
          <w:rFonts w:ascii="Times New Roman" w:hAnsi="Times New Roman" w:cs="Times New Roman"/>
          <w:sz w:val="24"/>
          <w:szCs w:val="28"/>
        </w:rPr>
        <w:t xml:space="preserve">pabrik roti Najwa Bakery di Kelurahan Kombos Timur Kecamatan Singkil selaku informan dalam penelitian ini Hasil wawancara </w:t>
      </w:r>
      <w:r w:rsidRPr="00E22BD4">
        <w:rPr>
          <w:rFonts w:ascii="Times New Roman" w:hAnsi="Times New Roman" w:cs="Times New Roman"/>
          <w:sz w:val="24"/>
          <w:szCs w:val="24"/>
        </w:rPr>
        <w:t xml:space="preserve">dengan pak Jajang selaku pemilik pabrik roti Najwa Bakery tentang pendapatan dari pabrik roti Najwa Bakery </w:t>
      </w:r>
      <w:r w:rsidRPr="00E22BD4">
        <w:rPr>
          <w:rFonts w:ascii="Times New Roman" w:hAnsi="Times New Roman" w:cs="Times New Roman"/>
          <w:sz w:val="24"/>
          <w:szCs w:val="28"/>
        </w:rPr>
        <w:t xml:space="preserve">mengatakan bahwasannya pendapatan yang ada pada pabrik ini yang sudah mempunyai sertifikat halal sangat mempengaruhi terhadap pendapatan pabrik roti Najwa Bakery, serta keuntungannya meningkat dari pada sebelum memiliki sertifikat halal. Oleh karena itu sertifikat halal dan label halal memiliki peran penting terhadap mengacuh keyakinan konsumen akan produk makanan yang diinginkan konsumen. Karena kebanyakan konsumen di Indonesia merupakan masyarakat muslim banyak konsumen  yang ingin mengonsumsi makanan yang halal zatnya serta proses pengolahannya, tempat penyimpannya serta tempat penjualannya jelas dan tidak mengandung bahan yang haram.  maka dari itu dibuatlah sertifikat halal oleh pelaku usaha untuk memperoleh keuntungan yang lebih besar. </w:t>
      </w:r>
      <w:r w:rsidRPr="00EA576E">
        <w:rPr>
          <w:rStyle w:val="FootnoteReference"/>
          <w:rFonts w:ascii="Times New Roman" w:hAnsi="Times New Roman" w:cs="Times New Roman"/>
          <w:sz w:val="24"/>
          <w:szCs w:val="28"/>
        </w:rPr>
        <w:footnoteReference w:id="62"/>
      </w:r>
    </w:p>
    <w:p w:rsidR="0049119E" w:rsidRPr="00EA576E" w:rsidRDefault="0049119E" w:rsidP="003E18F3">
      <w:pPr>
        <w:spacing w:line="360" w:lineRule="auto"/>
        <w:ind w:left="360" w:firstLine="540"/>
        <w:jc w:val="both"/>
        <w:rPr>
          <w:rFonts w:ascii="Times New Roman" w:hAnsi="Times New Roman" w:cs="Times New Roman"/>
          <w:sz w:val="24"/>
          <w:szCs w:val="28"/>
        </w:rPr>
      </w:pPr>
      <w:r w:rsidRPr="00EA576E">
        <w:rPr>
          <w:rFonts w:ascii="Times New Roman" w:hAnsi="Times New Roman" w:cs="Times New Roman"/>
          <w:sz w:val="24"/>
          <w:szCs w:val="28"/>
        </w:rPr>
        <w:t xml:space="preserve">Setiap pelaku usaha sebaiknya megurus sertifikasi halal terhadap produk yang dijualnya. Selain itu sertifikat halal merupakan salah satu aturan dari pemerintah untuk menjamin kehalalan akan suatu produk makanan yang akan dikonsumsi konsumen yang khususnya umat muslim. Apalagi sertifikat halal hanya bisa didapat dari lembaga pemerintah yang terpercaya, sehingga secara tidak langsung bisa </w:t>
      </w:r>
      <w:r w:rsidRPr="00EA576E">
        <w:rPr>
          <w:rFonts w:ascii="Times New Roman" w:hAnsi="Times New Roman" w:cs="Times New Roman"/>
          <w:sz w:val="24"/>
          <w:szCs w:val="28"/>
        </w:rPr>
        <w:lastRenderedPageBreak/>
        <w:t xml:space="preserve">meningkatkan kepercayaan konsumen. Suatu produk yang telah mempunyai sertifikat halal dan label halal berarti telah dijamin keamanannya serta kehalalannya. </w:t>
      </w:r>
    </w:p>
    <w:p w:rsidR="003E18F3" w:rsidRDefault="0049119E" w:rsidP="003E18F3">
      <w:pPr>
        <w:spacing w:line="360" w:lineRule="auto"/>
        <w:ind w:left="360" w:firstLine="540"/>
        <w:jc w:val="both"/>
        <w:rPr>
          <w:rFonts w:ascii="Times New Roman" w:hAnsi="Times New Roman" w:cs="Times New Roman"/>
          <w:sz w:val="24"/>
          <w:szCs w:val="28"/>
          <w:lang w:val="en-US"/>
        </w:rPr>
      </w:pPr>
      <w:r w:rsidRPr="00EA576E">
        <w:rPr>
          <w:rFonts w:ascii="Times New Roman" w:hAnsi="Times New Roman" w:cs="Times New Roman"/>
          <w:sz w:val="24"/>
          <w:szCs w:val="28"/>
        </w:rPr>
        <w:t xml:space="preserve"> pelaku usaha pabrik roti Najwa </w:t>
      </w:r>
      <w:r>
        <w:rPr>
          <w:rFonts w:ascii="Times New Roman" w:hAnsi="Times New Roman" w:cs="Times New Roman"/>
          <w:sz w:val="24"/>
          <w:szCs w:val="28"/>
        </w:rPr>
        <w:t xml:space="preserve">Bakery menjelaskan bahwasannya  </w:t>
      </w:r>
      <w:r w:rsidRPr="00EA576E">
        <w:rPr>
          <w:rFonts w:ascii="Times New Roman" w:hAnsi="Times New Roman" w:cs="Times New Roman"/>
          <w:sz w:val="24"/>
          <w:szCs w:val="28"/>
        </w:rPr>
        <w:t xml:space="preserve">mulai dari pendapatan yaitu dengan meningkatnya secara drastis sehingga yang awalnya proses penjualan produk roti Najwa Bakery ini hanya dibeberapa warung yang ada diseputaran Kota Manado. Dengan memiliki sertifikat halal dan kepercayaan dari pada konsumen bukan hanya pada sertifikat halal tersebut tetapi juga pada varian rasa produk roti Najwa Bakery yang sudah menjadi langganan terhadap roti Najwa Bakery. Oleh karena itu dengan keuntungan yang ada maka pemilik pabrik roti Najwa Bakery menambah bahan, alat untuk pembuatan roti dan juga menambah karyawan untuk diperkerjakan di pabrik tersebut. Dengan adanya penambahan maka penjualan sudah mulai masuk ke beberapa daerah dan diterima konsumen karena selain rasa yang enak produk roti Najwa Bakery telah mempunyai sertifikat halal dari Majelis Ulama Indonesia (MUI). </w:t>
      </w:r>
    </w:p>
    <w:p w:rsidR="003E18F3" w:rsidRDefault="003E18F3" w:rsidP="003E18F3">
      <w:pPr>
        <w:spacing w:before="240" w:line="360" w:lineRule="auto"/>
        <w:jc w:val="both"/>
        <w:rPr>
          <w:rFonts w:ascii="Times New Roman" w:hAnsi="Times New Roman" w:cs="Times New Roman"/>
          <w:sz w:val="24"/>
          <w:szCs w:val="24"/>
          <w:lang w:val="en-US"/>
        </w:rPr>
      </w:pPr>
    </w:p>
    <w:p w:rsidR="003E18F3" w:rsidRDefault="003E18F3" w:rsidP="003E18F3">
      <w:pPr>
        <w:spacing w:before="240" w:line="360" w:lineRule="auto"/>
        <w:jc w:val="both"/>
        <w:rPr>
          <w:rFonts w:ascii="Times New Roman" w:hAnsi="Times New Roman" w:cs="Times New Roman"/>
          <w:sz w:val="24"/>
          <w:szCs w:val="24"/>
          <w:lang w:val="en-US"/>
        </w:rPr>
      </w:pPr>
    </w:p>
    <w:p w:rsidR="003E18F3" w:rsidRDefault="003E18F3" w:rsidP="003E18F3">
      <w:pPr>
        <w:spacing w:before="240" w:line="360" w:lineRule="auto"/>
        <w:jc w:val="both"/>
        <w:rPr>
          <w:rFonts w:ascii="Times New Roman" w:hAnsi="Times New Roman" w:cs="Times New Roman"/>
          <w:sz w:val="24"/>
          <w:szCs w:val="24"/>
          <w:lang w:val="en-US"/>
        </w:rPr>
      </w:pPr>
    </w:p>
    <w:p w:rsidR="003E18F3" w:rsidRDefault="003E18F3" w:rsidP="003E18F3">
      <w:pPr>
        <w:spacing w:before="240" w:line="360" w:lineRule="auto"/>
        <w:jc w:val="both"/>
        <w:rPr>
          <w:rFonts w:ascii="Times New Roman" w:hAnsi="Times New Roman" w:cs="Times New Roman"/>
          <w:sz w:val="24"/>
          <w:szCs w:val="24"/>
          <w:lang w:val="en-US"/>
        </w:rPr>
      </w:pPr>
    </w:p>
    <w:p w:rsidR="003E18F3" w:rsidRDefault="003E18F3" w:rsidP="003E18F3">
      <w:pPr>
        <w:spacing w:before="240" w:line="360" w:lineRule="auto"/>
        <w:jc w:val="both"/>
        <w:rPr>
          <w:rFonts w:ascii="Times New Roman" w:hAnsi="Times New Roman" w:cs="Times New Roman"/>
          <w:sz w:val="24"/>
          <w:szCs w:val="24"/>
          <w:lang w:val="en-US"/>
        </w:rPr>
      </w:pPr>
    </w:p>
    <w:p w:rsidR="003E18F3" w:rsidRDefault="003E18F3" w:rsidP="003E18F3">
      <w:pPr>
        <w:spacing w:before="240" w:line="360" w:lineRule="auto"/>
        <w:jc w:val="both"/>
        <w:rPr>
          <w:rFonts w:ascii="Times New Roman" w:hAnsi="Times New Roman" w:cs="Times New Roman"/>
          <w:sz w:val="24"/>
          <w:szCs w:val="24"/>
          <w:lang w:val="en-US"/>
        </w:rPr>
      </w:pPr>
    </w:p>
    <w:p w:rsidR="003E18F3" w:rsidRDefault="003E18F3" w:rsidP="003E18F3">
      <w:pPr>
        <w:spacing w:before="240" w:line="360" w:lineRule="auto"/>
        <w:jc w:val="both"/>
        <w:rPr>
          <w:rFonts w:ascii="Times New Roman" w:hAnsi="Times New Roman" w:cs="Times New Roman"/>
          <w:sz w:val="24"/>
          <w:szCs w:val="24"/>
          <w:lang w:val="en-US"/>
        </w:rPr>
      </w:pPr>
    </w:p>
    <w:p w:rsidR="0010505F" w:rsidRPr="003E18F3" w:rsidRDefault="0049119E" w:rsidP="003E18F3">
      <w:pPr>
        <w:spacing w:before="240" w:line="360" w:lineRule="auto"/>
        <w:jc w:val="both"/>
        <w:rPr>
          <w:rFonts w:ascii="Times New Roman" w:hAnsi="Times New Roman" w:cs="Times New Roman"/>
          <w:sz w:val="24"/>
          <w:szCs w:val="28"/>
          <w:lang w:val="en-US"/>
        </w:rPr>
      </w:pPr>
      <w:r>
        <w:rPr>
          <w:rFonts w:ascii="Times New Roman" w:hAnsi="Times New Roman" w:cs="Times New Roman"/>
          <w:sz w:val="24"/>
          <w:szCs w:val="24"/>
        </w:rPr>
        <w:lastRenderedPageBreak/>
        <w:t>Data hasil pendapatan pelaku usaha UMKM pada pabrik roti Najwa Bakery pasca sertifikasi halal.</w:t>
      </w:r>
      <w:r w:rsidR="00EC59FA">
        <w:rPr>
          <w:rStyle w:val="FootnoteReference"/>
          <w:rFonts w:ascii="Times New Roman" w:hAnsi="Times New Roman" w:cs="Times New Roman"/>
          <w:sz w:val="24"/>
          <w:szCs w:val="24"/>
        </w:rPr>
        <w:footnoteReference w:id="63"/>
      </w:r>
    </w:p>
    <w:tbl>
      <w:tblPr>
        <w:tblStyle w:val="TableGrid"/>
        <w:tblW w:w="9288" w:type="dxa"/>
        <w:tblLook w:val="04A0" w:firstRow="1" w:lastRow="0" w:firstColumn="1" w:lastColumn="0" w:noHBand="0" w:noVBand="1"/>
      </w:tblPr>
      <w:tblGrid>
        <w:gridCol w:w="510"/>
        <w:gridCol w:w="1353"/>
        <w:gridCol w:w="2205"/>
        <w:gridCol w:w="2962"/>
        <w:gridCol w:w="2258"/>
      </w:tblGrid>
      <w:tr w:rsidR="0049119E" w:rsidRPr="00EA576E" w:rsidTr="0010505F">
        <w:trPr>
          <w:trHeight w:val="438"/>
        </w:trPr>
        <w:tc>
          <w:tcPr>
            <w:tcW w:w="510"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No</w:t>
            </w:r>
          </w:p>
        </w:tc>
        <w:tc>
          <w:tcPr>
            <w:tcW w:w="1353"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 xml:space="preserve">Tahun </w:t>
            </w:r>
          </w:p>
        </w:tc>
        <w:tc>
          <w:tcPr>
            <w:tcW w:w="2205"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Jumlah karyawan</w:t>
            </w:r>
          </w:p>
        </w:tc>
        <w:tc>
          <w:tcPr>
            <w:tcW w:w="2962" w:type="dxa"/>
          </w:tcPr>
          <w:p w:rsidR="0049119E" w:rsidRPr="00EA576E" w:rsidRDefault="0049119E" w:rsidP="00160F38">
            <w:pPr>
              <w:spacing w:before="240" w:line="360" w:lineRule="auto"/>
              <w:jc w:val="center"/>
              <w:rPr>
                <w:rFonts w:ascii="Times New Roman" w:hAnsi="Times New Roman" w:cs="Times New Roman"/>
                <w:sz w:val="24"/>
                <w:szCs w:val="24"/>
              </w:rPr>
            </w:pPr>
            <w:r w:rsidRPr="00EA576E">
              <w:rPr>
                <w:rFonts w:ascii="Times New Roman" w:hAnsi="Times New Roman" w:cs="Times New Roman"/>
                <w:sz w:val="24"/>
                <w:szCs w:val="24"/>
              </w:rPr>
              <w:t xml:space="preserve">Pendapatan  </w:t>
            </w:r>
            <w:r>
              <w:rPr>
                <w:rFonts w:ascii="Times New Roman" w:hAnsi="Times New Roman" w:cs="Times New Roman"/>
                <w:sz w:val="24"/>
                <w:szCs w:val="24"/>
              </w:rPr>
              <w:t>P</w:t>
            </w:r>
            <w:r w:rsidRPr="00EA576E">
              <w:rPr>
                <w:rFonts w:ascii="Times New Roman" w:hAnsi="Times New Roman" w:cs="Times New Roman"/>
                <w:sz w:val="24"/>
                <w:szCs w:val="24"/>
              </w:rPr>
              <w:t>erbulan</w:t>
            </w:r>
          </w:p>
        </w:tc>
        <w:tc>
          <w:tcPr>
            <w:tcW w:w="2258" w:type="dxa"/>
          </w:tcPr>
          <w:p w:rsidR="0049119E" w:rsidRPr="00EA576E" w:rsidRDefault="0049119E" w:rsidP="00160F38">
            <w:pPr>
              <w:spacing w:before="240" w:line="360" w:lineRule="auto"/>
              <w:jc w:val="center"/>
              <w:rPr>
                <w:rFonts w:ascii="Times New Roman" w:hAnsi="Times New Roman" w:cs="Times New Roman"/>
                <w:sz w:val="24"/>
                <w:szCs w:val="24"/>
              </w:rPr>
            </w:pPr>
            <w:r w:rsidRPr="00EA576E">
              <w:rPr>
                <w:rFonts w:ascii="Times New Roman" w:hAnsi="Times New Roman" w:cs="Times New Roman"/>
                <w:sz w:val="24"/>
                <w:szCs w:val="24"/>
              </w:rPr>
              <w:t xml:space="preserve">Pendapatan </w:t>
            </w:r>
            <w:r>
              <w:rPr>
                <w:rFonts w:ascii="Times New Roman" w:hAnsi="Times New Roman" w:cs="Times New Roman"/>
                <w:sz w:val="24"/>
                <w:szCs w:val="24"/>
              </w:rPr>
              <w:t>P</w:t>
            </w:r>
            <w:r w:rsidRPr="00EA576E">
              <w:rPr>
                <w:rFonts w:ascii="Times New Roman" w:hAnsi="Times New Roman" w:cs="Times New Roman"/>
                <w:sz w:val="24"/>
                <w:szCs w:val="24"/>
              </w:rPr>
              <w:t>ertahun</w:t>
            </w:r>
          </w:p>
        </w:tc>
      </w:tr>
      <w:tr w:rsidR="0049119E" w:rsidRPr="00EA576E" w:rsidTr="0010505F">
        <w:trPr>
          <w:trHeight w:val="454"/>
        </w:trPr>
        <w:tc>
          <w:tcPr>
            <w:tcW w:w="510"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1.</w:t>
            </w:r>
          </w:p>
        </w:tc>
        <w:tc>
          <w:tcPr>
            <w:tcW w:w="1353"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2016</w:t>
            </w:r>
          </w:p>
        </w:tc>
        <w:tc>
          <w:tcPr>
            <w:tcW w:w="2205"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962"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30.000.000</w:t>
            </w:r>
          </w:p>
        </w:tc>
        <w:tc>
          <w:tcPr>
            <w:tcW w:w="2258"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360.000.000</w:t>
            </w:r>
          </w:p>
        </w:tc>
      </w:tr>
      <w:tr w:rsidR="0049119E" w:rsidRPr="00EA576E" w:rsidTr="0010505F">
        <w:trPr>
          <w:trHeight w:val="438"/>
        </w:trPr>
        <w:tc>
          <w:tcPr>
            <w:tcW w:w="510"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2.</w:t>
            </w:r>
          </w:p>
        </w:tc>
        <w:tc>
          <w:tcPr>
            <w:tcW w:w="1353"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2017</w:t>
            </w:r>
          </w:p>
        </w:tc>
        <w:tc>
          <w:tcPr>
            <w:tcW w:w="2205" w:type="dxa"/>
          </w:tcPr>
          <w:p w:rsidR="0049119E" w:rsidRPr="00435EEC"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962"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30.000.000</w:t>
            </w:r>
          </w:p>
        </w:tc>
        <w:tc>
          <w:tcPr>
            <w:tcW w:w="2258" w:type="dxa"/>
          </w:tcPr>
          <w:p w:rsidR="0049119E" w:rsidRPr="00EA576E" w:rsidRDefault="000A038B"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36</w:t>
            </w:r>
            <w:r w:rsidR="0039634E">
              <w:rPr>
                <w:rFonts w:ascii="Times New Roman" w:hAnsi="Times New Roman" w:cs="Times New Roman"/>
                <w:sz w:val="24"/>
                <w:szCs w:val="24"/>
                <w:lang w:val="en-US"/>
              </w:rPr>
              <w:t>0</w:t>
            </w:r>
            <w:r w:rsidR="0039634E">
              <w:rPr>
                <w:rFonts w:ascii="Times New Roman" w:hAnsi="Times New Roman" w:cs="Times New Roman"/>
                <w:sz w:val="24"/>
                <w:szCs w:val="24"/>
              </w:rPr>
              <w:t>.</w:t>
            </w:r>
            <w:r w:rsidR="0039634E">
              <w:rPr>
                <w:rFonts w:ascii="Times New Roman" w:hAnsi="Times New Roman" w:cs="Times New Roman"/>
                <w:sz w:val="24"/>
                <w:szCs w:val="24"/>
                <w:lang w:val="en-US"/>
              </w:rPr>
              <w:t>4</w:t>
            </w:r>
            <w:r>
              <w:rPr>
                <w:rFonts w:ascii="Times New Roman" w:hAnsi="Times New Roman" w:cs="Times New Roman"/>
                <w:sz w:val="24"/>
                <w:szCs w:val="24"/>
              </w:rPr>
              <w:t>00</w:t>
            </w:r>
            <w:r w:rsidR="0049119E" w:rsidRPr="00EA576E">
              <w:rPr>
                <w:rFonts w:ascii="Times New Roman" w:hAnsi="Times New Roman" w:cs="Times New Roman"/>
                <w:sz w:val="24"/>
                <w:szCs w:val="24"/>
              </w:rPr>
              <w:t>.000</w:t>
            </w:r>
          </w:p>
        </w:tc>
      </w:tr>
      <w:tr w:rsidR="0049119E" w:rsidRPr="00EA576E" w:rsidTr="0010505F">
        <w:trPr>
          <w:trHeight w:val="438"/>
        </w:trPr>
        <w:tc>
          <w:tcPr>
            <w:tcW w:w="510"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3.</w:t>
            </w:r>
          </w:p>
        </w:tc>
        <w:tc>
          <w:tcPr>
            <w:tcW w:w="1353"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2018</w:t>
            </w:r>
          </w:p>
        </w:tc>
        <w:tc>
          <w:tcPr>
            <w:tcW w:w="2205"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2962"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30</w:t>
            </w:r>
            <w:r w:rsidRPr="00EA576E">
              <w:rPr>
                <w:rFonts w:ascii="Times New Roman" w:hAnsi="Times New Roman" w:cs="Times New Roman"/>
                <w:sz w:val="24"/>
                <w:szCs w:val="24"/>
              </w:rPr>
              <w:t>.000.000</w:t>
            </w:r>
          </w:p>
        </w:tc>
        <w:tc>
          <w:tcPr>
            <w:tcW w:w="2258" w:type="dxa"/>
          </w:tcPr>
          <w:p w:rsidR="0049119E" w:rsidRPr="00EA576E" w:rsidRDefault="000A038B"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36</w:t>
            </w:r>
            <w:r w:rsidR="0039634E">
              <w:rPr>
                <w:rFonts w:ascii="Times New Roman" w:hAnsi="Times New Roman" w:cs="Times New Roman"/>
                <w:sz w:val="24"/>
                <w:szCs w:val="24"/>
                <w:lang w:val="en-US"/>
              </w:rPr>
              <w:t>0</w:t>
            </w:r>
            <w:r w:rsidR="0039634E">
              <w:rPr>
                <w:rFonts w:ascii="Times New Roman" w:hAnsi="Times New Roman" w:cs="Times New Roman"/>
                <w:sz w:val="24"/>
                <w:szCs w:val="24"/>
              </w:rPr>
              <w:t>.</w:t>
            </w:r>
            <w:r w:rsidR="0039634E">
              <w:rPr>
                <w:rFonts w:ascii="Times New Roman" w:hAnsi="Times New Roman" w:cs="Times New Roman"/>
                <w:sz w:val="24"/>
                <w:szCs w:val="24"/>
                <w:lang w:val="en-US"/>
              </w:rPr>
              <w:t>5</w:t>
            </w:r>
            <w:r w:rsidR="0049119E" w:rsidRPr="00EA576E">
              <w:rPr>
                <w:rFonts w:ascii="Times New Roman" w:hAnsi="Times New Roman" w:cs="Times New Roman"/>
                <w:sz w:val="24"/>
                <w:szCs w:val="24"/>
              </w:rPr>
              <w:t>0</w:t>
            </w:r>
            <w:r w:rsidR="0039634E">
              <w:rPr>
                <w:rFonts w:ascii="Times New Roman" w:hAnsi="Times New Roman" w:cs="Times New Roman"/>
                <w:sz w:val="24"/>
                <w:szCs w:val="24"/>
                <w:lang w:val="en-US"/>
              </w:rPr>
              <w:t>0</w:t>
            </w:r>
            <w:r w:rsidR="0049119E" w:rsidRPr="00EA576E">
              <w:rPr>
                <w:rFonts w:ascii="Times New Roman" w:hAnsi="Times New Roman" w:cs="Times New Roman"/>
                <w:sz w:val="24"/>
                <w:szCs w:val="24"/>
              </w:rPr>
              <w:t>.000</w:t>
            </w:r>
          </w:p>
        </w:tc>
      </w:tr>
      <w:tr w:rsidR="0049119E" w:rsidRPr="00EA576E" w:rsidTr="0010505F">
        <w:trPr>
          <w:trHeight w:val="454"/>
        </w:trPr>
        <w:tc>
          <w:tcPr>
            <w:tcW w:w="510"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4.</w:t>
            </w:r>
          </w:p>
        </w:tc>
        <w:tc>
          <w:tcPr>
            <w:tcW w:w="1353"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2019</w:t>
            </w:r>
          </w:p>
        </w:tc>
        <w:tc>
          <w:tcPr>
            <w:tcW w:w="2205"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962"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30</w:t>
            </w:r>
            <w:r w:rsidRPr="00EA576E">
              <w:rPr>
                <w:rFonts w:ascii="Times New Roman" w:hAnsi="Times New Roman" w:cs="Times New Roman"/>
                <w:sz w:val="24"/>
                <w:szCs w:val="24"/>
              </w:rPr>
              <w:t>.000.000</w:t>
            </w:r>
          </w:p>
        </w:tc>
        <w:tc>
          <w:tcPr>
            <w:tcW w:w="2258" w:type="dxa"/>
          </w:tcPr>
          <w:p w:rsidR="0049119E" w:rsidRPr="00EA576E" w:rsidRDefault="000A038B"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36</w:t>
            </w:r>
            <w:r w:rsidR="0039634E">
              <w:rPr>
                <w:rFonts w:ascii="Times New Roman" w:hAnsi="Times New Roman" w:cs="Times New Roman"/>
                <w:sz w:val="24"/>
                <w:szCs w:val="24"/>
                <w:lang w:val="en-US"/>
              </w:rPr>
              <w:t>0</w:t>
            </w:r>
            <w:r w:rsidR="0039634E">
              <w:rPr>
                <w:rFonts w:ascii="Times New Roman" w:hAnsi="Times New Roman" w:cs="Times New Roman"/>
                <w:sz w:val="24"/>
                <w:szCs w:val="24"/>
              </w:rPr>
              <w:t>.5</w:t>
            </w:r>
            <w:r w:rsidR="0039634E">
              <w:rPr>
                <w:rFonts w:ascii="Times New Roman" w:hAnsi="Times New Roman" w:cs="Times New Roman"/>
                <w:sz w:val="24"/>
                <w:szCs w:val="24"/>
                <w:lang w:val="en-US"/>
              </w:rPr>
              <w:t>5</w:t>
            </w:r>
            <w:r w:rsidR="0049119E" w:rsidRPr="00EA576E">
              <w:rPr>
                <w:rFonts w:ascii="Times New Roman" w:hAnsi="Times New Roman" w:cs="Times New Roman"/>
                <w:sz w:val="24"/>
                <w:szCs w:val="24"/>
              </w:rPr>
              <w:t>0.000</w:t>
            </w:r>
          </w:p>
        </w:tc>
      </w:tr>
      <w:tr w:rsidR="0049119E" w:rsidRPr="00EA576E" w:rsidTr="0010505F">
        <w:trPr>
          <w:trHeight w:val="438"/>
        </w:trPr>
        <w:tc>
          <w:tcPr>
            <w:tcW w:w="510"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5.</w:t>
            </w:r>
          </w:p>
        </w:tc>
        <w:tc>
          <w:tcPr>
            <w:tcW w:w="1353"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2020</w:t>
            </w:r>
          </w:p>
        </w:tc>
        <w:tc>
          <w:tcPr>
            <w:tcW w:w="2205"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962"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30</w:t>
            </w:r>
            <w:r w:rsidRPr="00EA576E">
              <w:rPr>
                <w:rFonts w:ascii="Times New Roman" w:hAnsi="Times New Roman" w:cs="Times New Roman"/>
                <w:sz w:val="24"/>
                <w:szCs w:val="24"/>
              </w:rPr>
              <w:t>.000.000</w:t>
            </w:r>
          </w:p>
        </w:tc>
        <w:tc>
          <w:tcPr>
            <w:tcW w:w="2258" w:type="dxa"/>
          </w:tcPr>
          <w:p w:rsidR="0049119E" w:rsidRPr="00EA576E" w:rsidRDefault="0039634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lang w:val="en-US"/>
              </w:rPr>
              <w:t>0</w:t>
            </w:r>
            <w:r w:rsidR="000A038B">
              <w:rPr>
                <w:rFonts w:ascii="Times New Roman" w:hAnsi="Times New Roman" w:cs="Times New Roman"/>
                <w:sz w:val="24"/>
                <w:szCs w:val="24"/>
              </w:rPr>
              <w:t>.</w:t>
            </w:r>
            <w:r w:rsidR="0049119E" w:rsidRPr="00EA576E">
              <w:rPr>
                <w:rFonts w:ascii="Times New Roman" w:hAnsi="Times New Roman" w:cs="Times New Roman"/>
                <w:sz w:val="24"/>
                <w:szCs w:val="24"/>
              </w:rPr>
              <w:t>620.000</w:t>
            </w:r>
          </w:p>
        </w:tc>
      </w:tr>
      <w:tr w:rsidR="0049119E" w:rsidRPr="00EA576E" w:rsidTr="0010505F">
        <w:trPr>
          <w:trHeight w:val="454"/>
        </w:trPr>
        <w:tc>
          <w:tcPr>
            <w:tcW w:w="510"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6.</w:t>
            </w:r>
          </w:p>
        </w:tc>
        <w:tc>
          <w:tcPr>
            <w:tcW w:w="1353"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2021</w:t>
            </w:r>
          </w:p>
        </w:tc>
        <w:tc>
          <w:tcPr>
            <w:tcW w:w="2205"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962"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30</w:t>
            </w:r>
            <w:r w:rsidRPr="00EA576E">
              <w:rPr>
                <w:rFonts w:ascii="Times New Roman" w:hAnsi="Times New Roman" w:cs="Times New Roman"/>
                <w:sz w:val="24"/>
                <w:szCs w:val="24"/>
              </w:rPr>
              <w:t>.000.000</w:t>
            </w:r>
          </w:p>
        </w:tc>
        <w:tc>
          <w:tcPr>
            <w:tcW w:w="2258" w:type="dxa"/>
          </w:tcPr>
          <w:p w:rsidR="0049119E" w:rsidRPr="00EA576E" w:rsidRDefault="000A038B"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3</w:t>
            </w:r>
            <w:r w:rsidR="0039634E">
              <w:rPr>
                <w:rFonts w:ascii="Times New Roman" w:hAnsi="Times New Roman" w:cs="Times New Roman"/>
                <w:sz w:val="24"/>
                <w:szCs w:val="24"/>
                <w:lang w:val="en-US"/>
              </w:rPr>
              <w:t>60.7</w:t>
            </w:r>
            <w:r w:rsidR="0049119E" w:rsidRPr="00EA576E">
              <w:rPr>
                <w:rFonts w:ascii="Times New Roman" w:hAnsi="Times New Roman" w:cs="Times New Roman"/>
                <w:sz w:val="24"/>
                <w:szCs w:val="24"/>
              </w:rPr>
              <w:t>00.000</w:t>
            </w:r>
          </w:p>
        </w:tc>
      </w:tr>
      <w:tr w:rsidR="0049119E" w:rsidRPr="00EA576E" w:rsidTr="0010505F">
        <w:trPr>
          <w:trHeight w:val="454"/>
        </w:trPr>
        <w:tc>
          <w:tcPr>
            <w:tcW w:w="510"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7</w:t>
            </w:r>
          </w:p>
        </w:tc>
        <w:tc>
          <w:tcPr>
            <w:tcW w:w="1353"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2022</w:t>
            </w:r>
          </w:p>
        </w:tc>
        <w:tc>
          <w:tcPr>
            <w:tcW w:w="2205" w:type="dxa"/>
          </w:tcPr>
          <w:p w:rsidR="0049119E" w:rsidRPr="00EA576E" w:rsidRDefault="0049119E" w:rsidP="00160F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962" w:type="dxa"/>
          </w:tcPr>
          <w:p w:rsidR="0049119E" w:rsidRPr="00EA576E" w:rsidRDefault="0049119E" w:rsidP="00160F38">
            <w:pPr>
              <w:spacing w:before="240" w:line="360" w:lineRule="auto"/>
              <w:jc w:val="both"/>
              <w:rPr>
                <w:rFonts w:ascii="Times New Roman" w:hAnsi="Times New Roman" w:cs="Times New Roman"/>
                <w:sz w:val="24"/>
                <w:szCs w:val="24"/>
              </w:rPr>
            </w:pPr>
            <w:r w:rsidRPr="00EA576E">
              <w:rPr>
                <w:rFonts w:ascii="Times New Roman" w:hAnsi="Times New Roman" w:cs="Times New Roman"/>
                <w:sz w:val="24"/>
                <w:szCs w:val="24"/>
              </w:rPr>
              <w:t xml:space="preserve">Bulan 1-7 </w:t>
            </w:r>
            <w:r>
              <w:rPr>
                <w:rFonts w:ascii="Times New Roman" w:hAnsi="Times New Roman" w:cs="Times New Roman"/>
                <w:sz w:val="24"/>
                <w:szCs w:val="24"/>
              </w:rPr>
              <w:t>210.000.000</w:t>
            </w:r>
          </w:p>
        </w:tc>
        <w:tc>
          <w:tcPr>
            <w:tcW w:w="2258" w:type="dxa"/>
          </w:tcPr>
          <w:p w:rsidR="0049119E" w:rsidRPr="00EA576E" w:rsidRDefault="0049119E" w:rsidP="00160F38">
            <w:pPr>
              <w:spacing w:before="240" w:line="360" w:lineRule="auto"/>
              <w:jc w:val="both"/>
              <w:rPr>
                <w:rFonts w:ascii="Times New Roman" w:hAnsi="Times New Roman" w:cs="Times New Roman"/>
                <w:sz w:val="24"/>
                <w:szCs w:val="24"/>
              </w:rPr>
            </w:pPr>
          </w:p>
        </w:tc>
      </w:tr>
    </w:tbl>
    <w:p w:rsidR="0049119E" w:rsidRDefault="0049119E" w:rsidP="0049119E">
      <w:pPr>
        <w:spacing w:before="240" w:line="360" w:lineRule="auto"/>
        <w:jc w:val="both"/>
        <w:rPr>
          <w:rFonts w:ascii="Times New Roman" w:hAnsi="Times New Roman" w:cs="Times New Roman"/>
          <w:sz w:val="24"/>
          <w:szCs w:val="24"/>
          <w:lang w:val="en-US"/>
        </w:rPr>
      </w:pPr>
    </w:p>
    <w:p w:rsidR="0010505F" w:rsidRDefault="0010505F" w:rsidP="0039634E">
      <w:pPr>
        <w:pStyle w:val="ListParagraph"/>
        <w:numPr>
          <w:ilvl w:val="1"/>
          <w:numId w:val="12"/>
        </w:numPr>
        <w:spacing w:before="240" w:line="360" w:lineRule="auto"/>
        <w:ind w:left="630" w:hanging="270"/>
        <w:jc w:val="both"/>
        <w:rPr>
          <w:rFonts w:ascii="Times New Roman" w:hAnsi="Times New Roman" w:cs="Times New Roman"/>
          <w:sz w:val="24"/>
          <w:szCs w:val="28"/>
          <w:lang w:val="en-US"/>
        </w:rPr>
      </w:pPr>
      <w:r w:rsidRPr="00052DC1">
        <w:rPr>
          <w:rFonts w:ascii="Times New Roman" w:hAnsi="Times New Roman" w:cs="Times New Roman"/>
          <w:sz w:val="24"/>
          <w:szCs w:val="28"/>
          <w:lang w:val="en-US"/>
        </w:rPr>
        <w:t>Usaha yang dimiliki Bapak</w:t>
      </w:r>
      <w:r w:rsidR="00052DC1">
        <w:rPr>
          <w:rFonts w:ascii="Times New Roman" w:hAnsi="Times New Roman" w:cs="Times New Roman"/>
          <w:sz w:val="24"/>
          <w:szCs w:val="28"/>
          <w:lang w:val="en-US"/>
        </w:rPr>
        <w:t xml:space="preserve"> Djafar </w:t>
      </w:r>
      <w:r w:rsidR="00052DC1" w:rsidRPr="00052DC1">
        <w:rPr>
          <w:rFonts w:ascii="Times New Roman" w:hAnsi="Times New Roman" w:cs="Times New Roman"/>
          <w:sz w:val="24"/>
          <w:szCs w:val="28"/>
          <w:lang w:val="en-US"/>
        </w:rPr>
        <w:t>yang dibangun pada tahun 2018</w:t>
      </w:r>
      <w:r w:rsidRPr="00052DC1">
        <w:rPr>
          <w:rFonts w:ascii="Times New Roman" w:hAnsi="Times New Roman" w:cs="Times New Roman"/>
          <w:sz w:val="24"/>
          <w:szCs w:val="28"/>
          <w:lang w:val="en-US"/>
        </w:rPr>
        <w:t xml:space="preserve"> hingga </w:t>
      </w:r>
      <w:r w:rsidR="0039634E">
        <w:rPr>
          <w:rFonts w:ascii="Times New Roman" w:hAnsi="Times New Roman" w:cs="Times New Roman"/>
          <w:sz w:val="24"/>
          <w:szCs w:val="28"/>
          <w:lang w:val="en-US"/>
        </w:rPr>
        <w:t xml:space="preserve"> </w:t>
      </w:r>
      <w:r w:rsidRPr="00052DC1">
        <w:rPr>
          <w:rFonts w:ascii="Times New Roman" w:hAnsi="Times New Roman" w:cs="Times New Roman"/>
          <w:sz w:val="24"/>
          <w:szCs w:val="28"/>
          <w:lang w:val="en-US"/>
        </w:rPr>
        <w:t xml:space="preserve">sekarang, dan sudah berjalan selama </w:t>
      </w:r>
      <w:r w:rsidR="00052DC1" w:rsidRPr="00052DC1">
        <w:rPr>
          <w:rFonts w:ascii="Times New Roman" w:hAnsi="Times New Roman" w:cs="Times New Roman"/>
          <w:sz w:val="24"/>
          <w:szCs w:val="28"/>
          <w:lang w:val="en-US"/>
        </w:rPr>
        <w:t>4</w:t>
      </w:r>
      <w:r w:rsidRPr="00052DC1">
        <w:rPr>
          <w:rFonts w:ascii="Times New Roman" w:hAnsi="Times New Roman" w:cs="Times New Roman"/>
          <w:sz w:val="24"/>
          <w:szCs w:val="28"/>
          <w:lang w:val="en-US"/>
        </w:rPr>
        <w:t xml:space="preserve"> tahun, dengan moda</w:t>
      </w:r>
      <w:r w:rsidR="00052DC1" w:rsidRPr="00052DC1">
        <w:rPr>
          <w:rFonts w:ascii="Times New Roman" w:hAnsi="Times New Roman" w:cs="Times New Roman"/>
          <w:sz w:val="24"/>
          <w:szCs w:val="28"/>
          <w:lang w:val="en-US"/>
        </w:rPr>
        <w:t>l sebesar 2.500.000 bapak Djafar</w:t>
      </w:r>
      <w:r w:rsidRPr="00052DC1">
        <w:rPr>
          <w:rFonts w:ascii="Times New Roman" w:hAnsi="Times New Roman" w:cs="Times New Roman"/>
          <w:sz w:val="24"/>
          <w:szCs w:val="28"/>
          <w:lang w:val="en-US"/>
        </w:rPr>
        <w:t xml:space="preserve"> dapat membuat usaha ini berkembang dengan baik. Saat ini penghasilan per/bulan usaha ini adalah</w:t>
      </w:r>
      <w:r w:rsidR="00052DC1" w:rsidRPr="00052DC1">
        <w:rPr>
          <w:rFonts w:ascii="Times New Roman" w:hAnsi="Times New Roman" w:cs="Times New Roman"/>
          <w:sz w:val="24"/>
          <w:szCs w:val="28"/>
          <w:lang w:val="en-US"/>
        </w:rPr>
        <w:t xml:space="preserve"> </w:t>
      </w:r>
      <w:r w:rsidR="00052DC1">
        <w:rPr>
          <w:rFonts w:ascii="Times New Roman" w:hAnsi="Times New Roman" w:cs="Times New Roman"/>
          <w:sz w:val="24"/>
          <w:szCs w:val="28"/>
          <w:lang w:val="en-US"/>
        </w:rPr>
        <w:t>20</w:t>
      </w:r>
      <w:r w:rsidR="00CC187E">
        <w:rPr>
          <w:rFonts w:ascii="Times New Roman" w:hAnsi="Times New Roman" w:cs="Times New Roman"/>
          <w:sz w:val="24"/>
          <w:szCs w:val="28"/>
          <w:lang w:val="en-US"/>
        </w:rPr>
        <w:t>.0</w:t>
      </w:r>
      <w:r w:rsidR="002D1E65">
        <w:rPr>
          <w:rFonts w:ascii="Times New Roman" w:hAnsi="Times New Roman" w:cs="Times New Roman"/>
          <w:sz w:val="24"/>
          <w:szCs w:val="28"/>
          <w:lang w:val="en-US"/>
        </w:rPr>
        <w:t>00.000 juta dan pertahunnya dapat</w:t>
      </w:r>
      <w:r w:rsidR="00CC187E">
        <w:rPr>
          <w:rFonts w:ascii="Times New Roman" w:hAnsi="Times New Roman" w:cs="Times New Roman"/>
          <w:sz w:val="24"/>
          <w:szCs w:val="28"/>
          <w:lang w:val="en-US"/>
        </w:rPr>
        <w:t xml:space="preserve"> mencapai 240.000.000 </w:t>
      </w:r>
      <w:r w:rsidR="00052DC1" w:rsidRPr="00052DC1">
        <w:rPr>
          <w:rFonts w:ascii="Times New Roman" w:hAnsi="Times New Roman" w:cs="Times New Roman"/>
          <w:sz w:val="24"/>
          <w:szCs w:val="28"/>
          <w:lang w:val="en-US"/>
        </w:rPr>
        <w:t>Meskipun dengan penghasilan yang cukup besar tetapi usahanya belum memiliki sertifikasi halal</w:t>
      </w:r>
      <w:r w:rsidR="00EB2A0E">
        <w:rPr>
          <w:rStyle w:val="FootnoteReference"/>
          <w:rFonts w:ascii="Times New Roman" w:hAnsi="Times New Roman" w:cs="Times New Roman"/>
          <w:sz w:val="24"/>
          <w:szCs w:val="28"/>
          <w:lang w:val="en-US"/>
        </w:rPr>
        <w:footnoteReference w:id="64"/>
      </w:r>
      <w:r w:rsidR="00052DC1" w:rsidRPr="00052DC1">
        <w:rPr>
          <w:rFonts w:ascii="Times New Roman" w:hAnsi="Times New Roman" w:cs="Times New Roman"/>
          <w:sz w:val="24"/>
          <w:szCs w:val="28"/>
          <w:lang w:val="en-US"/>
        </w:rPr>
        <w:t>, inilah yang men</w:t>
      </w:r>
      <w:r w:rsidR="00052DC1">
        <w:rPr>
          <w:rFonts w:ascii="Times New Roman" w:hAnsi="Times New Roman" w:cs="Times New Roman"/>
          <w:sz w:val="24"/>
          <w:szCs w:val="28"/>
          <w:lang w:val="en-US"/>
        </w:rPr>
        <w:t>jadi salah satu faktor Pak Djafar</w:t>
      </w:r>
      <w:r w:rsidR="00052DC1" w:rsidRPr="00052DC1">
        <w:rPr>
          <w:rFonts w:ascii="Times New Roman" w:hAnsi="Times New Roman" w:cs="Times New Roman"/>
          <w:sz w:val="24"/>
          <w:szCs w:val="28"/>
          <w:lang w:val="en-US"/>
        </w:rPr>
        <w:t xml:space="preserve"> untuk bisa saja kehilangan konsumen karna isu-isu maknan yang tidak halal.</w:t>
      </w:r>
    </w:p>
    <w:p w:rsidR="00052DC1" w:rsidRPr="00052DC1" w:rsidRDefault="00052DC1" w:rsidP="00A8007E">
      <w:pPr>
        <w:pStyle w:val="ListParagraph"/>
        <w:spacing w:before="240" w:line="360" w:lineRule="auto"/>
        <w:ind w:left="540" w:firstLine="180"/>
        <w:jc w:val="both"/>
        <w:rPr>
          <w:rFonts w:ascii="Times New Roman" w:hAnsi="Times New Roman" w:cs="Times New Roman"/>
          <w:sz w:val="24"/>
          <w:szCs w:val="28"/>
          <w:lang w:val="en-US"/>
        </w:rPr>
      </w:pPr>
      <w:r w:rsidRPr="00052DC1">
        <w:rPr>
          <w:rFonts w:ascii="Times New Roman" w:hAnsi="Times New Roman" w:cs="Times New Roman"/>
          <w:sz w:val="24"/>
          <w:szCs w:val="28"/>
          <w:lang w:val="en-US"/>
        </w:rPr>
        <w:t xml:space="preserve">Berdasarkan wawancara di atas, bahwa peluang dari sertifikasi halal produk </w:t>
      </w:r>
    </w:p>
    <w:p w:rsidR="00A8007E" w:rsidRPr="0039634E" w:rsidRDefault="00052DC1" w:rsidP="0039634E">
      <w:pPr>
        <w:pStyle w:val="ListParagraph"/>
        <w:spacing w:before="240" w:line="360" w:lineRule="auto"/>
        <w:ind w:left="360"/>
        <w:jc w:val="both"/>
        <w:rPr>
          <w:rFonts w:ascii="Times New Roman" w:hAnsi="Times New Roman" w:cs="Times New Roman"/>
          <w:sz w:val="24"/>
          <w:szCs w:val="28"/>
          <w:lang w:val="en-US"/>
        </w:rPr>
      </w:pPr>
      <w:proofErr w:type="gramStart"/>
      <w:r w:rsidRPr="00052DC1">
        <w:rPr>
          <w:rFonts w:ascii="Times New Roman" w:hAnsi="Times New Roman" w:cs="Times New Roman"/>
          <w:sz w:val="24"/>
          <w:szCs w:val="28"/>
          <w:lang w:val="en-US"/>
        </w:rPr>
        <w:lastRenderedPageBreak/>
        <w:t>makanan</w:t>
      </w:r>
      <w:proofErr w:type="gramEnd"/>
      <w:r w:rsidRPr="00052DC1">
        <w:rPr>
          <w:rFonts w:ascii="Times New Roman" w:hAnsi="Times New Roman" w:cs="Times New Roman"/>
          <w:sz w:val="24"/>
          <w:szCs w:val="28"/>
          <w:lang w:val="en-US"/>
        </w:rPr>
        <w:t xml:space="preserve"> itu adalah mempunyai peluang yang sanagat besar bagi pelaku usaha </w:t>
      </w:r>
      <w:r w:rsidRPr="0039634E">
        <w:rPr>
          <w:rFonts w:ascii="Times New Roman" w:hAnsi="Times New Roman" w:cs="Times New Roman"/>
          <w:sz w:val="24"/>
          <w:szCs w:val="28"/>
          <w:lang w:val="en-US"/>
        </w:rPr>
        <w:t>mikro kecil menengah dalam meraih keuntungan yang baik dan barokah.</w:t>
      </w:r>
    </w:p>
    <w:p w:rsidR="0049119E" w:rsidRPr="00DB7FDC" w:rsidRDefault="0049119E" w:rsidP="00032C87">
      <w:pPr>
        <w:pStyle w:val="ListParagraph"/>
        <w:numPr>
          <w:ilvl w:val="0"/>
          <w:numId w:val="38"/>
        </w:numPr>
        <w:spacing w:line="360" w:lineRule="auto"/>
        <w:ind w:left="360"/>
        <w:jc w:val="both"/>
        <w:rPr>
          <w:rFonts w:ascii="Times New Roman" w:hAnsi="Times New Roman" w:cs="Times New Roman"/>
          <w:b/>
          <w:sz w:val="24"/>
          <w:szCs w:val="24"/>
        </w:rPr>
      </w:pPr>
      <w:r w:rsidRPr="00DB7FDC">
        <w:rPr>
          <w:rFonts w:ascii="Times New Roman" w:hAnsi="Times New Roman" w:cs="Times New Roman"/>
          <w:b/>
          <w:sz w:val="24"/>
          <w:szCs w:val="24"/>
        </w:rPr>
        <w:t>Pandangan hukum islam terhad</w:t>
      </w:r>
      <w:r>
        <w:rPr>
          <w:rFonts w:ascii="Times New Roman" w:hAnsi="Times New Roman" w:cs="Times New Roman"/>
          <w:b/>
          <w:sz w:val="24"/>
          <w:szCs w:val="24"/>
        </w:rPr>
        <w:t>ap sertifikasi halal pada</w:t>
      </w:r>
      <w:r w:rsidRPr="00DB7FDC">
        <w:rPr>
          <w:rFonts w:ascii="Times New Roman" w:hAnsi="Times New Roman" w:cs="Times New Roman"/>
          <w:b/>
          <w:sz w:val="24"/>
          <w:szCs w:val="24"/>
        </w:rPr>
        <w:t xml:space="preserve"> usaha UMKM  pabrik roti Najw</w:t>
      </w:r>
      <w:r>
        <w:rPr>
          <w:rFonts w:ascii="Times New Roman" w:hAnsi="Times New Roman" w:cs="Times New Roman"/>
          <w:b/>
          <w:sz w:val="24"/>
          <w:szCs w:val="24"/>
        </w:rPr>
        <w:t>a Baker</w:t>
      </w:r>
      <w:r>
        <w:rPr>
          <w:rFonts w:ascii="Times New Roman" w:hAnsi="Times New Roman" w:cs="Times New Roman"/>
          <w:b/>
          <w:sz w:val="24"/>
          <w:szCs w:val="24"/>
          <w:lang w:val="en-US"/>
        </w:rPr>
        <w:t>y</w:t>
      </w:r>
    </w:p>
    <w:p w:rsidR="0049119E" w:rsidRPr="00C5489F" w:rsidRDefault="0049119E" w:rsidP="0049119E">
      <w:pPr>
        <w:spacing w:before="240" w:line="360" w:lineRule="auto"/>
        <w:ind w:left="360" w:firstLine="540"/>
        <w:jc w:val="both"/>
        <w:rPr>
          <w:rFonts w:ascii="Times New Roman" w:hAnsi="Times New Roman" w:cs="Times New Roman"/>
          <w:sz w:val="24"/>
          <w:szCs w:val="24"/>
        </w:rPr>
      </w:pPr>
      <w:r w:rsidRPr="00394A92">
        <w:rPr>
          <w:rFonts w:ascii="Times New Roman" w:hAnsi="Times New Roman" w:cs="Times New Roman"/>
          <w:sz w:val="24"/>
          <w:szCs w:val="24"/>
        </w:rPr>
        <w:t>Di Indonesia memiliki jumlah pend</w:t>
      </w:r>
      <w:r>
        <w:rPr>
          <w:rFonts w:ascii="Times New Roman" w:hAnsi="Times New Roman" w:cs="Times New Roman"/>
          <w:sz w:val="24"/>
          <w:szCs w:val="24"/>
        </w:rPr>
        <w:t xml:space="preserve">uduk muslim terbesar, sehingga  </w:t>
      </w:r>
      <w:r w:rsidRPr="00394A92">
        <w:rPr>
          <w:rFonts w:ascii="Times New Roman" w:hAnsi="Times New Roman" w:cs="Times New Roman"/>
          <w:sz w:val="24"/>
          <w:szCs w:val="24"/>
        </w:rPr>
        <w:t xml:space="preserve">diperlukan suatu lembaga yang dapat memberikan jaminan kepada </w:t>
      </w:r>
      <w:r>
        <w:rPr>
          <w:rFonts w:ascii="Times New Roman" w:hAnsi="Times New Roman" w:cs="Times New Roman"/>
          <w:sz w:val="24"/>
          <w:szCs w:val="24"/>
        </w:rPr>
        <w:t xml:space="preserve"> </w:t>
      </w:r>
      <w:r w:rsidRPr="00394A92">
        <w:rPr>
          <w:rFonts w:ascii="Times New Roman" w:hAnsi="Times New Roman" w:cs="Times New Roman"/>
          <w:sz w:val="24"/>
          <w:szCs w:val="24"/>
        </w:rPr>
        <w:t>masyarakat muslim tentang produk makanan yang beredar di pasar adalah produk halal. LPPOM MUI merupakan sua</w:t>
      </w:r>
      <w:r>
        <w:rPr>
          <w:rFonts w:ascii="Times New Roman" w:hAnsi="Times New Roman" w:cs="Times New Roman"/>
          <w:sz w:val="24"/>
          <w:szCs w:val="24"/>
        </w:rPr>
        <w:t xml:space="preserve">tu lemabaga yang dibentuk oleh </w:t>
      </w:r>
      <w:r w:rsidRPr="00394A92">
        <w:rPr>
          <w:rFonts w:ascii="Times New Roman" w:hAnsi="Times New Roman" w:cs="Times New Roman"/>
          <w:sz w:val="24"/>
          <w:szCs w:val="24"/>
        </w:rPr>
        <w:t>MUI untuk melindungi konsumen musl</w:t>
      </w:r>
      <w:r>
        <w:rPr>
          <w:rFonts w:ascii="Times New Roman" w:hAnsi="Times New Roman" w:cs="Times New Roman"/>
          <w:sz w:val="24"/>
          <w:szCs w:val="24"/>
        </w:rPr>
        <w:t xml:space="preserve">im dalam mengkonsumsi makanan, </w:t>
      </w:r>
      <w:r w:rsidRPr="00394A92">
        <w:rPr>
          <w:rFonts w:ascii="Times New Roman" w:hAnsi="Times New Roman" w:cs="Times New Roman"/>
          <w:sz w:val="24"/>
          <w:szCs w:val="24"/>
        </w:rPr>
        <w:t>minuman, obat-obatan maupun kosmetika dengan jalan</w:t>
      </w:r>
      <w:r>
        <w:rPr>
          <w:rFonts w:ascii="Times New Roman" w:hAnsi="Times New Roman" w:cs="Times New Roman"/>
          <w:sz w:val="24"/>
          <w:szCs w:val="24"/>
        </w:rPr>
        <w:t xml:space="preserve"> melalui kegiatan </w:t>
      </w:r>
      <w:r w:rsidRPr="00394A92">
        <w:rPr>
          <w:rFonts w:ascii="Times New Roman" w:hAnsi="Times New Roman" w:cs="Times New Roman"/>
          <w:sz w:val="24"/>
          <w:szCs w:val="24"/>
        </w:rPr>
        <w:t>sertifikasi yang dilakukan oleh pelaku usa</w:t>
      </w:r>
      <w:r>
        <w:rPr>
          <w:rFonts w:ascii="Times New Roman" w:hAnsi="Times New Roman" w:cs="Times New Roman"/>
          <w:sz w:val="24"/>
          <w:szCs w:val="24"/>
        </w:rPr>
        <w:t xml:space="preserve">ha guna mendapatkan sertifikat halal dari pihak LPPOM MUI. </w:t>
      </w:r>
      <w:r w:rsidRPr="00394A92">
        <w:rPr>
          <w:rFonts w:ascii="Times New Roman" w:hAnsi="Times New Roman" w:cs="Times New Roman"/>
          <w:sz w:val="24"/>
          <w:szCs w:val="24"/>
        </w:rPr>
        <w:t>Sejalan dengan itu pada ayat Qur’a</w:t>
      </w:r>
      <w:r>
        <w:rPr>
          <w:rFonts w:ascii="Times New Roman" w:hAnsi="Times New Roman" w:cs="Times New Roman"/>
          <w:sz w:val="24"/>
          <w:szCs w:val="24"/>
        </w:rPr>
        <w:t xml:space="preserve">n banyak yang menjelaskan ayat tentang kehalalan. </w:t>
      </w:r>
      <w:r w:rsidRPr="00394A92">
        <w:rPr>
          <w:rFonts w:ascii="Times New Roman" w:hAnsi="Times New Roman" w:cs="Times New Roman"/>
          <w:sz w:val="24"/>
          <w:szCs w:val="24"/>
        </w:rPr>
        <w:t>Allah Subhanallah Ta’ala berfirman :</w:t>
      </w:r>
    </w:p>
    <w:p w:rsidR="0049119E" w:rsidRDefault="0049119E" w:rsidP="0049119E">
      <w:pPr>
        <w:autoSpaceDE w:val="0"/>
        <w:autoSpaceDN w:val="0"/>
        <w:adjustRightInd w:val="0"/>
        <w:spacing w:line="360" w:lineRule="auto"/>
        <w:jc w:val="right"/>
        <w:rPr>
          <w:rFonts w:ascii="Calibri" w:hAnsi="Calibri" w:cs="Calibri"/>
          <w:sz w:val="28"/>
          <w:szCs w:val="28"/>
          <w:rtl/>
        </w:rPr>
      </w:pPr>
      <w:r w:rsidRPr="00C5489F">
        <w:rPr>
          <w:rFonts w:ascii="Calibri" w:hAnsi="Calibri" w:cs="Calibri"/>
          <w:sz w:val="28"/>
          <w:szCs w:val="28"/>
          <w:rtl/>
        </w:rPr>
        <w:t>فَلْيَنظُرِ ٱلْإِنسَٰنُ إِلَىٰ طَعَامِهِ</w:t>
      </w:r>
    </w:p>
    <w:p w:rsidR="0049119E" w:rsidRDefault="0049119E" w:rsidP="0049119E">
      <w:pPr>
        <w:autoSpaceDE w:val="0"/>
        <w:autoSpaceDN w:val="0"/>
        <w:adjustRightInd w:val="0"/>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Terjemahannya </w:t>
      </w:r>
      <w:r w:rsidRPr="00C5489F">
        <w:rPr>
          <w:rFonts w:ascii="Times New Roman" w:hAnsi="Times New Roman" w:cs="Times New Roman"/>
          <w:sz w:val="24"/>
          <w:szCs w:val="24"/>
        </w:rPr>
        <w:t>: Maka hendaklah manusia itu memperhatikan maka</w:t>
      </w:r>
      <w:r>
        <w:rPr>
          <w:rFonts w:ascii="Times New Roman" w:hAnsi="Times New Roman" w:cs="Times New Roman"/>
          <w:sz w:val="24"/>
          <w:szCs w:val="24"/>
        </w:rPr>
        <w:t>nannya  (Q.S Abassa: 24)</w:t>
      </w:r>
    </w:p>
    <w:p w:rsidR="0049119E" w:rsidRDefault="0049119E" w:rsidP="0049119E">
      <w:pPr>
        <w:autoSpaceDE w:val="0"/>
        <w:autoSpaceDN w:val="0"/>
        <w:adjustRightInd w:val="0"/>
        <w:spacing w:line="360" w:lineRule="auto"/>
        <w:ind w:left="360" w:firstLine="360"/>
        <w:jc w:val="both"/>
        <w:rPr>
          <w:rFonts w:ascii="Times New Roman" w:hAnsi="Times New Roman" w:cs="Times New Roman"/>
          <w:sz w:val="24"/>
          <w:szCs w:val="24"/>
        </w:rPr>
      </w:pPr>
      <w:r w:rsidRPr="00C5489F">
        <w:rPr>
          <w:rFonts w:ascii="Times New Roman" w:hAnsi="Times New Roman" w:cs="Times New Roman"/>
          <w:sz w:val="24"/>
          <w:szCs w:val="24"/>
        </w:rPr>
        <w:t>Ayat tersebut menunjukan bahwa A</w:t>
      </w:r>
      <w:r>
        <w:rPr>
          <w:rFonts w:ascii="Times New Roman" w:hAnsi="Times New Roman" w:cs="Times New Roman"/>
          <w:sz w:val="24"/>
          <w:szCs w:val="24"/>
        </w:rPr>
        <w:t xml:space="preserve">llah SWT memerintahkan manusia </w:t>
      </w:r>
      <w:r w:rsidRPr="00C5489F">
        <w:rPr>
          <w:rFonts w:ascii="Times New Roman" w:hAnsi="Times New Roman" w:cs="Times New Roman"/>
          <w:sz w:val="24"/>
          <w:szCs w:val="24"/>
        </w:rPr>
        <w:t>untuk senantiasa memperhatikan dan bersikap hati-hati terhadap makana</w:t>
      </w:r>
      <w:r>
        <w:rPr>
          <w:rFonts w:ascii="Times New Roman" w:hAnsi="Times New Roman" w:cs="Times New Roman"/>
          <w:sz w:val="24"/>
          <w:szCs w:val="24"/>
        </w:rPr>
        <w:t xml:space="preserve">n </w:t>
      </w:r>
      <w:r w:rsidRPr="00C5489F">
        <w:rPr>
          <w:rFonts w:ascii="Times New Roman" w:hAnsi="Times New Roman" w:cs="Times New Roman"/>
          <w:sz w:val="24"/>
          <w:szCs w:val="24"/>
        </w:rPr>
        <w:t>yang akan dikonsumsi, tidak hanya dari seg</w:t>
      </w:r>
      <w:r>
        <w:rPr>
          <w:rFonts w:ascii="Times New Roman" w:hAnsi="Times New Roman" w:cs="Times New Roman"/>
          <w:sz w:val="24"/>
          <w:szCs w:val="24"/>
        </w:rPr>
        <w:t xml:space="preserve">i bagaimana makanan itu dibuat </w:t>
      </w:r>
      <w:r w:rsidRPr="00C5489F">
        <w:rPr>
          <w:rFonts w:ascii="Times New Roman" w:hAnsi="Times New Roman" w:cs="Times New Roman"/>
          <w:sz w:val="24"/>
          <w:szCs w:val="24"/>
        </w:rPr>
        <w:t>dan diciptakan, tetapi juga manfaat atau khasiat</w:t>
      </w:r>
      <w:r>
        <w:rPr>
          <w:rFonts w:ascii="Times New Roman" w:hAnsi="Times New Roman" w:cs="Times New Roman"/>
          <w:sz w:val="24"/>
          <w:szCs w:val="24"/>
        </w:rPr>
        <w:t xml:space="preserve"> dari makanan tersebut. Selain </w:t>
      </w:r>
      <w:r w:rsidRPr="00C5489F">
        <w:rPr>
          <w:rFonts w:ascii="Times New Roman" w:hAnsi="Times New Roman" w:cs="Times New Roman"/>
          <w:sz w:val="24"/>
          <w:szCs w:val="24"/>
        </w:rPr>
        <w:t>itu juga, Allah SWT juga memerintahkan umat manusia untuk mengkonsumsi</w:t>
      </w:r>
      <w:r>
        <w:rPr>
          <w:rFonts w:ascii="Times New Roman" w:hAnsi="Times New Roman" w:cs="Times New Roman"/>
          <w:sz w:val="24"/>
          <w:szCs w:val="24"/>
        </w:rPr>
        <w:t xml:space="preserve"> </w:t>
      </w:r>
      <w:r w:rsidRPr="00C5489F">
        <w:rPr>
          <w:rFonts w:ascii="Times New Roman" w:hAnsi="Times New Roman" w:cs="Times New Roman"/>
          <w:sz w:val="24"/>
          <w:szCs w:val="24"/>
        </w:rPr>
        <w:t xml:space="preserve">makanan yang halal dan juga </w:t>
      </w:r>
      <w:r>
        <w:rPr>
          <w:rFonts w:ascii="Times New Roman" w:hAnsi="Times New Roman" w:cs="Times New Roman"/>
          <w:sz w:val="24"/>
          <w:szCs w:val="24"/>
        </w:rPr>
        <w:t>baik.</w:t>
      </w:r>
      <w:r w:rsidRPr="00C5489F">
        <w:rPr>
          <w:rFonts w:ascii="Times New Roman" w:hAnsi="Times New Roman" w:cs="Times New Roman"/>
          <w:sz w:val="24"/>
          <w:szCs w:val="24"/>
        </w:rPr>
        <w:t xml:space="preserve"> </w:t>
      </w:r>
      <w:r>
        <w:rPr>
          <w:rFonts w:ascii="Times New Roman" w:hAnsi="Times New Roman" w:cs="Times New Roman"/>
          <w:sz w:val="24"/>
          <w:szCs w:val="24"/>
        </w:rPr>
        <w:t>sebagaimana firman-Nya dalam Al-</w:t>
      </w:r>
      <w:r w:rsidRPr="00C5489F">
        <w:rPr>
          <w:rFonts w:ascii="Times New Roman" w:hAnsi="Times New Roman" w:cs="Times New Roman"/>
          <w:sz w:val="24"/>
          <w:szCs w:val="24"/>
        </w:rPr>
        <w:t>Qur’an</w:t>
      </w:r>
      <w:r w:rsidR="00160F38">
        <w:rPr>
          <w:rStyle w:val="FootnoteReference"/>
          <w:rFonts w:ascii="Times New Roman" w:hAnsi="Times New Roman" w:cs="Times New Roman"/>
          <w:sz w:val="24"/>
          <w:szCs w:val="24"/>
        </w:rPr>
        <w:footnoteReference w:id="65"/>
      </w:r>
    </w:p>
    <w:p w:rsidR="0049119E" w:rsidRDefault="0049119E" w:rsidP="0049119E">
      <w:pPr>
        <w:autoSpaceDE w:val="0"/>
        <w:autoSpaceDN w:val="0"/>
        <w:adjustRightInd w:val="0"/>
        <w:jc w:val="right"/>
        <w:rPr>
          <w:rFonts w:ascii="Calibri" w:hAnsi="Calibri" w:cs="Calibri"/>
          <w:sz w:val="28"/>
          <w:szCs w:val="28"/>
          <w:rtl/>
        </w:rPr>
      </w:pPr>
      <w:r w:rsidRPr="00C5489F">
        <w:rPr>
          <w:rFonts w:ascii="Calibri" w:hAnsi="Calibri" w:cs="Calibri"/>
          <w:sz w:val="28"/>
          <w:szCs w:val="28"/>
          <w:rtl/>
        </w:rPr>
        <w:t>يَٰٓأَيُّهَا ٱلنَّاسُ كُلُوا۟ مِمَّا فِى ٱلْأَرْضِ حَلَٰلًا طَيِّبًا وَلَا تَتَّبِعُوا۟ خُطُوَٰتِ ٱلشَّيْطَٰنِ ۚ إِنَّهُۥ لَكُمْ عَدُوٌّ مُّبِينٌ</w:t>
      </w:r>
    </w:p>
    <w:p w:rsidR="0049119E" w:rsidRDefault="0049119E" w:rsidP="0049119E">
      <w:pPr>
        <w:autoSpaceDE w:val="0"/>
        <w:autoSpaceDN w:val="0"/>
        <w:adjustRightInd w:val="0"/>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Terjemahannya</w:t>
      </w:r>
      <w:r w:rsidRPr="007A01DF">
        <w:rPr>
          <w:rFonts w:ascii="Times New Roman" w:hAnsi="Times New Roman" w:cs="Times New Roman"/>
          <w:sz w:val="24"/>
          <w:szCs w:val="24"/>
        </w:rPr>
        <w:t xml:space="preserve"> : Hai sekalian manusia, makanlah yang halal lagi baik dari apa yang terdapat di bumi, dan janganlah kamu mengikuti langkah-langkah syaitan; </w:t>
      </w:r>
      <w:r w:rsidRPr="007A01DF">
        <w:rPr>
          <w:rFonts w:ascii="Times New Roman" w:hAnsi="Times New Roman" w:cs="Times New Roman"/>
          <w:sz w:val="24"/>
          <w:szCs w:val="24"/>
        </w:rPr>
        <w:lastRenderedPageBreak/>
        <w:t>karena sesungguhnya syaitan itu adalah musuh yang nyata bagimu. (Q.S Al-Baqarah 168)</w:t>
      </w:r>
    </w:p>
    <w:p w:rsidR="00057A8C" w:rsidRDefault="0049119E" w:rsidP="003C51B3">
      <w:pPr>
        <w:autoSpaceDE w:val="0"/>
        <w:autoSpaceDN w:val="0"/>
        <w:adjustRightInd w:val="0"/>
        <w:spacing w:line="360" w:lineRule="auto"/>
        <w:ind w:left="360" w:firstLine="360"/>
        <w:jc w:val="both"/>
        <w:rPr>
          <w:rFonts w:ascii="Times New Roman" w:hAnsi="Times New Roman" w:cs="Times New Roman"/>
          <w:sz w:val="24"/>
          <w:szCs w:val="24"/>
          <w:lang w:val="en-US"/>
        </w:rPr>
      </w:pPr>
      <w:r w:rsidRPr="007A01DF">
        <w:rPr>
          <w:rFonts w:ascii="Times New Roman" w:hAnsi="Times New Roman" w:cs="Times New Roman"/>
          <w:sz w:val="24"/>
          <w:szCs w:val="24"/>
        </w:rPr>
        <w:t>Allah SWT  telah membolehkan (m</w:t>
      </w:r>
      <w:r>
        <w:rPr>
          <w:rFonts w:ascii="Times New Roman" w:hAnsi="Times New Roman" w:cs="Times New Roman"/>
          <w:sz w:val="24"/>
          <w:szCs w:val="24"/>
        </w:rPr>
        <w:t xml:space="preserve">engahalalkan) makanan apa saja </w:t>
      </w:r>
      <w:r w:rsidRPr="007A01DF">
        <w:rPr>
          <w:rFonts w:ascii="Times New Roman" w:hAnsi="Times New Roman" w:cs="Times New Roman"/>
          <w:sz w:val="24"/>
          <w:szCs w:val="24"/>
        </w:rPr>
        <w:t>yang ada di bumi bagi seluruh manusia</w:t>
      </w:r>
      <w:r>
        <w:rPr>
          <w:rFonts w:ascii="Times New Roman" w:hAnsi="Times New Roman" w:cs="Times New Roman"/>
          <w:sz w:val="24"/>
          <w:szCs w:val="24"/>
        </w:rPr>
        <w:t xml:space="preserve">. Makanan yang dimaksud adalah </w:t>
      </w:r>
      <w:r w:rsidRPr="007A01DF">
        <w:rPr>
          <w:rFonts w:ascii="Times New Roman" w:hAnsi="Times New Roman" w:cs="Times New Roman"/>
          <w:sz w:val="24"/>
          <w:szCs w:val="24"/>
        </w:rPr>
        <w:t>makanan yang halal dan juga thoyyib (baik). Makanan halal tidak hanya dari segi wujudnya, tetapi juga halal dari segi</w:t>
      </w:r>
      <w:r>
        <w:rPr>
          <w:rFonts w:ascii="Times New Roman" w:hAnsi="Times New Roman" w:cs="Times New Roman"/>
          <w:sz w:val="24"/>
          <w:szCs w:val="24"/>
        </w:rPr>
        <w:t xml:space="preserve"> bagaimana cara mendapatkannya </w:t>
      </w:r>
      <w:r w:rsidRPr="007A01DF">
        <w:rPr>
          <w:rFonts w:ascii="Times New Roman" w:hAnsi="Times New Roman" w:cs="Times New Roman"/>
          <w:sz w:val="24"/>
          <w:szCs w:val="24"/>
        </w:rPr>
        <w:t>dan juga halal proses pengolahan dari makan</w:t>
      </w:r>
      <w:r>
        <w:rPr>
          <w:rFonts w:ascii="Times New Roman" w:hAnsi="Times New Roman" w:cs="Times New Roman"/>
          <w:sz w:val="24"/>
          <w:szCs w:val="24"/>
        </w:rPr>
        <w:t xml:space="preserve">an tersebut. Sedangkan makanan </w:t>
      </w:r>
      <w:r w:rsidRPr="007A01DF">
        <w:rPr>
          <w:rFonts w:ascii="Times New Roman" w:hAnsi="Times New Roman" w:cs="Times New Roman"/>
          <w:sz w:val="24"/>
          <w:szCs w:val="24"/>
        </w:rPr>
        <w:t>yang thayyib (baik) yaitu makanan yang ti</w:t>
      </w:r>
      <w:r>
        <w:rPr>
          <w:rFonts w:ascii="Times New Roman" w:hAnsi="Times New Roman" w:cs="Times New Roman"/>
          <w:sz w:val="24"/>
          <w:szCs w:val="24"/>
        </w:rPr>
        <w:t xml:space="preserve">dak hanya sekedar mengeyangkan </w:t>
      </w:r>
      <w:r w:rsidRPr="007A01DF">
        <w:rPr>
          <w:rFonts w:ascii="Times New Roman" w:hAnsi="Times New Roman" w:cs="Times New Roman"/>
          <w:sz w:val="24"/>
          <w:szCs w:val="24"/>
        </w:rPr>
        <w:t>tetapi juga terdapat kebaikan dan juga manfaa</w:t>
      </w:r>
      <w:r>
        <w:rPr>
          <w:rFonts w:ascii="Times New Roman" w:hAnsi="Times New Roman" w:cs="Times New Roman"/>
          <w:sz w:val="24"/>
          <w:szCs w:val="24"/>
        </w:rPr>
        <w:t xml:space="preserve">t dari makanan yang dikonsumsi </w:t>
      </w:r>
      <w:r w:rsidRPr="007A01DF">
        <w:rPr>
          <w:rFonts w:ascii="Times New Roman" w:hAnsi="Times New Roman" w:cs="Times New Roman"/>
          <w:sz w:val="24"/>
          <w:szCs w:val="24"/>
        </w:rPr>
        <w:t>dan juga tidak menimbulkan bahaya bagi tubuh dan akal pikiran.</w:t>
      </w:r>
      <w:r w:rsidR="00160F38">
        <w:rPr>
          <w:rStyle w:val="FootnoteReference"/>
          <w:rFonts w:ascii="Times New Roman" w:hAnsi="Times New Roman" w:cs="Times New Roman"/>
          <w:sz w:val="24"/>
          <w:szCs w:val="24"/>
        </w:rPr>
        <w:footnoteReference w:id="66"/>
      </w:r>
    </w:p>
    <w:p w:rsidR="003C51B3" w:rsidRPr="00160F38" w:rsidRDefault="003C51B3" w:rsidP="003C51B3">
      <w:pPr>
        <w:autoSpaceDE w:val="0"/>
        <w:autoSpaceDN w:val="0"/>
        <w:adjustRightInd w:val="0"/>
        <w:spacing w:line="360" w:lineRule="auto"/>
        <w:ind w:left="360" w:firstLine="360"/>
        <w:jc w:val="both"/>
        <w:rPr>
          <w:rFonts w:ascii="Times New Roman" w:hAnsi="Times New Roman" w:cs="Times New Roman"/>
          <w:sz w:val="24"/>
          <w:szCs w:val="24"/>
          <w:lang w:val="en-US"/>
        </w:rPr>
      </w:pPr>
      <w:r w:rsidRPr="008F384E">
        <w:rPr>
          <w:rFonts w:ascii="Times New Roman" w:hAnsi="Times New Roman" w:cs="Times New Roman"/>
          <w:sz w:val="24"/>
          <w:szCs w:val="24"/>
        </w:rPr>
        <w:t>Ketentuan halal disebutkan da</w:t>
      </w:r>
      <w:r>
        <w:rPr>
          <w:rFonts w:ascii="Times New Roman" w:hAnsi="Times New Roman" w:cs="Times New Roman"/>
          <w:sz w:val="24"/>
          <w:szCs w:val="24"/>
        </w:rPr>
        <w:t xml:space="preserve">lam ayat tersebut di Indonesia </w:t>
      </w:r>
      <w:r w:rsidRPr="008F384E">
        <w:rPr>
          <w:rFonts w:ascii="Times New Roman" w:hAnsi="Times New Roman" w:cs="Times New Roman"/>
          <w:sz w:val="24"/>
          <w:szCs w:val="24"/>
        </w:rPr>
        <w:t>diwujudkan pemerintah melalui peran MU</w:t>
      </w:r>
      <w:r>
        <w:rPr>
          <w:rFonts w:ascii="Times New Roman" w:hAnsi="Times New Roman" w:cs="Times New Roman"/>
          <w:sz w:val="24"/>
          <w:szCs w:val="24"/>
        </w:rPr>
        <w:t xml:space="preserve">I yang memiliki wewenang dalam </w:t>
      </w:r>
      <w:r w:rsidRPr="008F384E">
        <w:rPr>
          <w:rFonts w:ascii="Times New Roman" w:hAnsi="Times New Roman" w:cs="Times New Roman"/>
          <w:sz w:val="24"/>
          <w:szCs w:val="24"/>
        </w:rPr>
        <w:t>menangani masalah halal yang berkaitan d</w:t>
      </w:r>
      <w:r>
        <w:rPr>
          <w:rFonts w:ascii="Times New Roman" w:hAnsi="Times New Roman" w:cs="Times New Roman"/>
          <w:sz w:val="24"/>
          <w:szCs w:val="24"/>
        </w:rPr>
        <w:t xml:space="preserve">engan pangan, obat-obatan, dan </w:t>
      </w:r>
      <w:r w:rsidRPr="008F384E">
        <w:rPr>
          <w:rFonts w:ascii="Times New Roman" w:hAnsi="Times New Roman" w:cs="Times New Roman"/>
          <w:sz w:val="24"/>
          <w:szCs w:val="24"/>
        </w:rPr>
        <w:t>juga kosmetika. Label halal yang tercantum pada kemasan me</w:t>
      </w:r>
      <w:r>
        <w:rPr>
          <w:rFonts w:ascii="Times New Roman" w:hAnsi="Times New Roman" w:cs="Times New Roman"/>
          <w:sz w:val="24"/>
          <w:szCs w:val="24"/>
        </w:rPr>
        <w:t xml:space="preserve">nandakan </w:t>
      </w:r>
      <w:r w:rsidRPr="008F384E">
        <w:rPr>
          <w:rFonts w:ascii="Times New Roman" w:hAnsi="Times New Roman" w:cs="Times New Roman"/>
          <w:sz w:val="24"/>
          <w:szCs w:val="24"/>
        </w:rPr>
        <w:t>bahwa makanan tersebut telah dijamin keh</w:t>
      </w:r>
      <w:r>
        <w:rPr>
          <w:rFonts w:ascii="Times New Roman" w:hAnsi="Times New Roman" w:cs="Times New Roman"/>
          <w:sz w:val="24"/>
          <w:szCs w:val="24"/>
        </w:rPr>
        <w:t xml:space="preserve">alalannya oleh LPPOM MUI untuk </w:t>
      </w:r>
      <w:r w:rsidRPr="008F384E">
        <w:rPr>
          <w:rFonts w:ascii="Times New Roman" w:hAnsi="Times New Roman" w:cs="Times New Roman"/>
          <w:sz w:val="24"/>
          <w:szCs w:val="24"/>
        </w:rPr>
        <w:t xml:space="preserve">dikonsumsi masyarakat sebagaimana sesuai </w:t>
      </w:r>
      <w:r>
        <w:rPr>
          <w:rFonts w:ascii="Times New Roman" w:hAnsi="Times New Roman" w:cs="Times New Roman"/>
          <w:sz w:val="24"/>
          <w:szCs w:val="24"/>
        </w:rPr>
        <w:t xml:space="preserve">dengan ketentuan label thayyib </w:t>
      </w:r>
      <w:r w:rsidRPr="008F384E">
        <w:rPr>
          <w:rFonts w:ascii="Times New Roman" w:hAnsi="Times New Roman" w:cs="Times New Roman"/>
          <w:sz w:val="24"/>
          <w:szCs w:val="24"/>
        </w:rPr>
        <w:t>dalam Islam. Selain itu juga dengan adayanya la</w:t>
      </w:r>
      <w:r>
        <w:rPr>
          <w:rFonts w:ascii="Times New Roman" w:hAnsi="Times New Roman" w:cs="Times New Roman"/>
          <w:sz w:val="24"/>
          <w:szCs w:val="24"/>
        </w:rPr>
        <w:t xml:space="preserve">bel halal pada setiap kemasan, </w:t>
      </w:r>
      <w:r w:rsidRPr="008F384E">
        <w:rPr>
          <w:rFonts w:ascii="Times New Roman" w:hAnsi="Times New Roman" w:cs="Times New Roman"/>
          <w:sz w:val="24"/>
          <w:szCs w:val="24"/>
        </w:rPr>
        <w:t>masyarakat khususnya baigi umat Muslim m</w:t>
      </w:r>
      <w:r>
        <w:rPr>
          <w:rFonts w:ascii="Times New Roman" w:hAnsi="Times New Roman" w:cs="Times New Roman"/>
          <w:sz w:val="24"/>
          <w:szCs w:val="24"/>
        </w:rPr>
        <w:t xml:space="preserve">enjadi lebih nyaman dan merasa </w:t>
      </w:r>
      <w:r w:rsidRPr="008F384E">
        <w:rPr>
          <w:rFonts w:ascii="Times New Roman" w:hAnsi="Times New Roman" w:cs="Times New Roman"/>
          <w:sz w:val="24"/>
          <w:szCs w:val="24"/>
        </w:rPr>
        <w:t>aman ketika mengkonsumsi bermac</w:t>
      </w:r>
      <w:r>
        <w:rPr>
          <w:rFonts w:ascii="Times New Roman" w:hAnsi="Times New Roman" w:cs="Times New Roman"/>
          <w:sz w:val="24"/>
          <w:szCs w:val="24"/>
        </w:rPr>
        <w:t>am-macam makanan, minuman, obat</w:t>
      </w:r>
      <w:r w:rsidRPr="008F384E">
        <w:rPr>
          <w:rFonts w:ascii="Times New Roman" w:hAnsi="Times New Roman" w:cs="Times New Roman"/>
          <w:sz w:val="24"/>
          <w:szCs w:val="24"/>
        </w:rPr>
        <w:t>obatan maupun kosmetika.</w:t>
      </w:r>
    </w:p>
    <w:p w:rsidR="0049119E" w:rsidRPr="003C51B3" w:rsidRDefault="003C51B3" w:rsidP="003C51B3">
      <w:pPr>
        <w:autoSpaceDE w:val="0"/>
        <w:autoSpaceDN w:val="0"/>
        <w:adjustRightInd w:val="0"/>
        <w:spacing w:line="360" w:lineRule="auto"/>
        <w:ind w:left="360" w:firstLine="360"/>
        <w:jc w:val="both"/>
        <w:rPr>
          <w:rFonts w:ascii="Times New Roman" w:hAnsi="Times New Roman" w:cs="Times New Roman"/>
          <w:sz w:val="24"/>
          <w:szCs w:val="24"/>
          <w:lang w:val="en-US"/>
        </w:rPr>
      </w:pPr>
      <w:r w:rsidRPr="008F384E">
        <w:rPr>
          <w:rFonts w:ascii="Times New Roman" w:hAnsi="Times New Roman" w:cs="Times New Roman"/>
          <w:sz w:val="24"/>
          <w:szCs w:val="24"/>
        </w:rPr>
        <w:t>Pada era teknologi sekarang ini yang per</w:t>
      </w:r>
      <w:r>
        <w:rPr>
          <w:rFonts w:ascii="Times New Roman" w:hAnsi="Times New Roman" w:cs="Times New Roman"/>
          <w:sz w:val="24"/>
          <w:szCs w:val="24"/>
        </w:rPr>
        <w:t xml:space="preserve">lu diperhatikan terhadap suatu </w:t>
      </w:r>
      <w:r w:rsidRPr="008F384E">
        <w:rPr>
          <w:rFonts w:ascii="Times New Roman" w:hAnsi="Times New Roman" w:cs="Times New Roman"/>
          <w:sz w:val="24"/>
          <w:szCs w:val="24"/>
        </w:rPr>
        <w:t xml:space="preserve">produk adalah bahan dan  prosesnya. Dalam hal </w:t>
      </w:r>
      <w:r>
        <w:rPr>
          <w:rFonts w:ascii="Times New Roman" w:hAnsi="Times New Roman" w:cs="Times New Roman"/>
          <w:sz w:val="24"/>
          <w:szCs w:val="24"/>
        </w:rPr>
        <w:t xml:space="preserve">bahan, akan mudah penetapan </w:t>
      </w:r>
      <w:r w:rsidRPr="008F384E">
        <w:rPr>
          <w:rFonts w:ascii="Times New Roman" w:hAnsi="Times New Roman" w:cs="Times New Roman"/>
          <w:sz w:val="24"/>
          <w:szCs w:val="24"/>
        </w:rPr>
        <w:t>status kehalalannya bila bahan yang digu</w:t>
      </w:r>
      <w:r>
        <w:rPr>
          <w:rFonts w:ascii="Times New Roman" w:hAnsi="Times New Roman" w:cs="Times New Roman"/>
          <w:sz w:val="24"/>
          <w:szCs w:val="24"/>
        </w:rPr>
        <w:t xml:space="preserve">nakan tersebut merupakan bahan </w:t>
      </w:r>
      <w:r w:rsidRPr="008F384E">
        <w:rPr>
          <w:rFonts w:ascii="Times New Roman" w:hAnsi="Times New Roman" w:cs="Times New Roman"/>
          <w:sz w:val="24"/>
          <w:szCs w:val="24"/>
        </w:rPr>
        <w:t>segar tanpa melalui proses pengolahan. Lain</w:t>
      </w:r>
      <w:r>
        <w:rPr>
          <w:rFonts w:ascii="Times New Roman" w:hAnsi="Times New Roman" w:cs="Times New Roman"/>
          <w:sz w:val="24"/>
          <w:szCs w:val="24"/>
        </w:rPr>
        <w:t xml:space="preserve"> halnya jika bahan segar tanpa </w:t>
      </w:r>
      <w:r w:rsidRPr="008F384E">
        <w:rPr>
          <w:rFonts w:ascii="Times New Roman" w:hAnsi="Times New Roman" w:cs="Times New Roman"/>
          <w:sz w:val="24"/>
          <w:szCs w:val="24"/>
        </w:rPr>
        <w:t>proses pengolahan. Dalam proses pengolah</w:t>
      </w:r>
      <w:r>
        <w:rPr>
          <w:rFonts w:ascii="Times New Roman" w:hAnsi="Times New Roman" w:cs="Times New Roman"/>
          <w:sz w:val="24"/>
          <w:szCs w:val="24"/>
        </w:rPr>
        <w:t xml:space="preserve">an terkadang ditambahkan bahan </w:t>
      </w:r>
      <w:r w:rsidRPr="008F384E">
        <w:rPr>
          <w:rFonts w:ascii="Times New Roman" w:hAnsi="Times New Roman" w:cs="Times New Roman"/>
          <w:sz w:val="24"/>
          <w:szCs w:val="24"/>
        </w:rPr>
        <w:t>tambahan atau bahan penolong sehingga perlu</w:t>
      </w:r>
      <w:r>
        <w:rPr>
          <w:rFonts w:ascii="Times New Roman" w:hAnsi="Times New Roman" w:cs="Times New Roman"/>
          <w:sz w:val="24"/>
          <w:szCs w:val="24"/>
        </w:rPr>
        <w:t xml:space="preserve"> pengkajian lebih lanjut dalam </w:t>
      </w:r>
      <w:r w:rsidRPr="008F384E">
        <w:rPr>
          <w:rFonts w:ascii="Times New Roman" w:hAnsi="Times New Roman" w:cs="Times New Roman"/>
          <w:sz w:val="24"/>
          <w:szCs w:val="24"/>
        </w:rPr>
        <w:t xml:space="preserve">penetapan status kehalalannya. Dalam hal </w:t>
      </w:r>
      <w:r>
        <w:rPr>
          <w:rFonts w:ascii="Times New Roman" w:hAnsi="Times New Roman" w:cs="Times New Roman"/>
          <w:sz w:val="24"/>
          <w:szCs w:val="24"/>
        </w:rPr>
        <w:t xml:space="preserve">proses pengolahan pangan, yang </w:t>
      </w:r>
      <w:r w:rsidRPr="008F384E">
        <w:rPr>
          <w:rFonts w:ascii="Times New Roman" w:hAnsi="Times New Roman" w:cs="Times New Roman"/>
          <w:sz w:val="24"/>
          <w:szCs w:val="24"/>
        </w:rPr>
        <w:t>menjadi perhatian adalah terjadinya percampu</w:t>
      </w:r>
      <w:r>
        <w:rPr>
          <w:rFonts w:ascii="Times New Roman" w:hAnsi="Times New Roman" w:cs="Times New Roman"/>
          <w:sz w:val="24"/>
          <w:szCs w:val="24"/>
        </w:rPr>
        <w:t xml:space="preserve">ran (ikhtilah) atau jika bahan </w:t>
      </w:r>
      <w:r w:rsidRPr="008F384E">
        <w:rPr>
          <w:rFonts w:ascii="Times New Roman" w:hAnsi="Times New Roman" w:cs="Times New Roman"/>
          <w:sz w:val="24"/>
          <w:szCs w:val="24"/>
        </w:rPr>
        <w:t xml:space="preserve">tersebut dikeluarkan kembali dari </w:t>
      </w:r>
      <w:r w:rsidRPr="008F384E">
        <w:rPr>
          <w:rFonts w:ascii="Times New Roman" w:hAnsi="Times New Roman" w:cs="Times New Roman"/>
          <w:sz w:val="24"/>
          <w:szCs w:val="24"/>
        </w:rPr>
        <w:lastRenderedPageBreak/>
        <w:t>produk</w:t>
      </w:r>
      <w:r>
        <w:rPr>
          <w:rFonts w:ascii="Times New Roman" w:hAnsi="Times New Roman" w:cs="Times New Roman"/>
          <w:sz w:val="24"/>
          <w:szCs w:val="24"/>
        </w:rPr>
        <w:t xml:space="preserve">, setidaknya akan terjadi </w:t>
      </w:r>
      <w:r w:rsidRPr="008F384E">
        <w:rPr>
          <w:rFonts w:ascii="Times New Roman" w:hAnsi="Times New Roman" w:cs="Times New Roman"/>
          <w:sz w:val="24"/>
          <w:szCs w:val="24"/>
        </w:rPr>
        <w:t>pemanfaatan (intifa’) bahan yang mungkin ber</w:t>
      </w:r>
      <w:r>
        <w:rPr>
          <w:rFonts w:ascii="Times New Roman" w:hAnsi="Times New Roman" w:cs="Times New Roman"/>
          <w:sz w:val="24"/>
          <w:szCs w:val="24"/>
        </w:rPr>
        <w:t xml:space="preserve">asal dari bahan yang haram dan </w:t>
      </w:r>
      <w:r w:rsidRPr="008F384E">
        <w:rPr>
          <w:rFonts w:ascii="Times New Roman" w:hAnsi="Times New Roman" w:cs="Times New Roman"/>
          <w:sz w:val="24"/>
          <w:szCs w:val="24"/>
        </w:rPr>
        <w:t>najis. Kedua kondisi ini membuat status k</w:t>
      </w:r>
      <w:r>
        <w:rPr>
          <w:rFonts w:ascii="Times New Roman" w:hAnsi="Times New Roman" w:cs="Times New Roman"/>
          <w:sz w:val="24"/>
          <w:szCs w:val="24"/>
        </w:rPr>
        <w:t xml:space="preserve">ehalalan produk menjadi sulit. </w:t>
      </w:r>
      <w:r w:rsidRPr="008F384E">
        <w:rPr>
          <w:rFonts w:ascii="Times New Roman" w:hAnsi="Times New Roman" w:cs="Times New Roman"/>
          <w:sz w:val="24"/>
          <w:szCs w:val="24"/>
        </w:rPr>
        <w:t>Terlebih lagi perkembangan teknologi pangan p</w:t>
      </w:r>
      <w:r>
        <w:rPr>
          <w:rFonts w:ascii="Times New Roman" w:hAnsi="Times New Roman" w:cs="Times New Roman"/>
          <w:sz w:val="24"/>
          <w:szCs w:val="24"/>
        </w:rPr>
        <w:t xml:space="preserve">ada saat ini telah sampai pada </w:t>
      </w:r>
      <w:r w:rsidRPr="008F384E">
        <w:rPr>
          <w:rFonts w:ascii="Times New Roman" w:hAnsi="Times New Roman" w:cs="Times New Roman"/>
          <w:sz w:val="24"/>
          <w:szCs w:val="24"/>
        </w:rPr>
        <w:t>kondisi dimana begitu banyak bahan baku dan bahan tambahan yang digunakan dalam industri makanan olahan</w:t>
      </w:r>
      <w:r>
        <w:rPr>
          <w:rFonts w:ascii="Times New Roman" w:hAnsi="Times New Roman" w:cs="Times New Roman"/>
          <w:sz w:val="24"/>
          <w:szCs w:val="24"/>
        </w:rPr>
        <w:t xml:space="preserve">. </w:t>
      </w:r>
      <w:r w:rsidRPr="00172761">
        <w:rPr>
          <w:rFonts w:ascii="Times New Roman" w:hAnsi="Times New Roman" w:cs="Times New Roman"/>
          <w:sz w:val="24"/>
          <w:szCs w:val="24"/>
        </w:rPr>
        <w:t>Secara teknis, produk-produk makanan dan minuman olahan dihasilkan melalui proses di mana tidak dike</w:t>
      </w:r>
      <w:r>
        <w:rPr>
          <w:rFonts w:ascii="Times New Roman" w:hAnsi="Times New Roman" w:cs="Times New Roman"/>
          <w:sz w:val="24"/>
          <w:szCs w:val="24"/>
        </w:rPr>
        <w:t>tahui secara jelas apakah bahan-</w:t>
      </w:r>
      <w:r w:rsidRPr="00172761">
        <w:rPr>
          <w:rFonts w:ascii="Times New Roman" w:hAnsi="Times New Roman" w:cs="Times New Roman"/>
          <w:sz w:val="24"/>
          <w:szCs w:val="24"/>
        </w:rPr>
        <w:t>bahan yang digunakan untuk membuat prod</w:t>
      </w:r>
      <w:r>
        <w:rPr>
          <w:rFonts w:ascii="Times New Roman" w:hAnsi="Times New Roman" w:cs="Times New Roman"/>
          <w:sz w:val="24"/>
          <w:szCs w:val="24"/>
        </w:rPr>
        <w:t xml:space="preserve">uk tersebut suci dan halal dan </w:t>
      </w:r>
      <w:r w:rsidRPr="00172761">
        <w:rPr>
          <w:rFonts w:ascii="Times New Roman" w:hAnsi="Times New Roman" w:cs="Times New Roman"/>
          <w:sz w:val="24"/>
          <w:szCs w:val="24"/>
        </w:rPr>
        <w:t>apakah cara dan proses pengolahannya se</w:t>
      </w:r>
      <w:r>
        <w:rPr>
          <w:rFonts w:ascii="Times New Roman" w:hAnsi="Times New Roman" w:cs="Times New Roman"/>
          <w:sz w:val="24"/>
          <w:szCs w:val="24"/>
        </w:rPr>
        <w:t xml:space="preserve">suai dengan ketentuan syari’at </w:t>
      </w:r>
      <w:r w:rsidRPr="00172761">
        <w:rPr>
          <w:rFonts w:ascii="Times New Roman" w:hAnsi="Times New Roman" w:cs="Times New Roman"/>
          <w:sz w:val="24"/>
          <w:szCs w:val="24"/>
        </w:rPr>
        <w:t>Islam.</w:t>
      </w:r>
      <w:r>
        <w:rPr>
          <w:rFonts w:ascii="Times New Roman" w:hAnsi="Times New Roman" w:cs="Times New Roman"/>
          <w:sz w:val="24"/>
          <w:szCs w:val="24"/>
        </w:rPr>
        <w:t xml:space="preserve"> </w:t>
      </w:r>
      <w:r w:rsidRPr="00172761">
        <w:rPr>
          <w:rFonts w:ascii="Times New Roman" w:hAnsi="Times New Roman" w:cs="Times New Roman"/>
          <w:sz w:val="24"/>
          <w:szCs w:val="24"/>
        </w:rPr>
        <w:t>Terlebih lagi jika produk ter</w:t>
      </w:r>
      <w:r>
        <w:rPr>
          <w:rFonts w:ascii="Times New Roman" w:hAnsi="Times New Roman" w:cs="Times New Roman"/>
          <w:sz w:val="24"/>
          <w:szCs w:val="24"/>
        </w:rPr>
        <w:t xml:space="preserve">sebut berasal dari negeri yang </w:t>
      </w:r>
      <w:r w:rsidRPr="00172761">
        <w:rPr>
          <w:rFonts w:ascii="Times New Roman" w:hAnsi="Times New Roman" w:cs="Times New Roman"/>
          <w:sz w:val="24"/>
          <w:szCs w:val="24"/>
        </w:rPr>
        <w:t>penduduknya mayoritas non muslim, sekalipun bahan bakunya berupa barang</w:t>
      </w:r>
      <w:r>
        <w:rPr>
          <w:rFonts w:ascii="Times New Roman" w:hAnsi="Times New Roman" w:cs="Times New Roman"/>
          <w:sz w:val="24"/>
          <w:szCs w:val="24"/>
        </w:rPr>
        <w:t xml:space="preserve"> </w:t>
      </w:r>
      <w:r w:rsidRPr="00172761">
        <w:rPr>
          <w:rFonts w:ascii="Times New Roman" w:hAnsi="Times New Roman" w:cs="Times New Roman"/>
          <w:sz w:val="24"/>
          <w:szCs w:val="24"/>
        </w:rPr>
        <w:t>suci</w:t>
      </w:r>
      <w:r>
        <w:rPr>
          <w:rFonts w:ascii="Times New Roman" w:hAnsi="Times New Roman" w:cs="Times New Roman"/>
          <w:sz w:val="24"/>
          <w:szCs w:val="24"/>
        </w:rPr>
        <w:t xml:space="preserve"> </w:t>
      </w:r>
      <w:r w:rsidRPr="00172761">
        <w:rPr>
          <w:rFonts w:ascii="Times New Roman" w:hAnsi="Times New Roman" w:cs="Times New Roman"/>
          <w:sz w:val="24"/>
          <w:szCs w:val="24"/>
        </w:rPr>
        <w:t>dan halal tidak tertutup kemungki</w:t>
      </w:r>
      <w:r>
        <w:rPr>
          <w:rFonts w:ascii="Times New Roman" w:hAnsi="Times New Roman" w:cs="Times New Roman"/>
          <w:sz w:val="24"/>
          <w:szCs w:val="24"/>
        </w:rPr>
        <w:t xml:space="preserve">nan dalam proses pengolahannya </w:t>
      </w:r>
      <w:r w:rsidRPr="00172761">
        <w:rPr>
          <w:rFonts w:ascii="Times New Roman" w:hAnsi="Times New Roman" w:cs="Times New Roman"/>
          <w:sz w:val="24"/>
          <w:szCs w:val="24"/>
        </w:rPr>
        <w:t xml:space="preserve">tercampur </w:t>
      </w:r>
      <w:r w:rsidR="0049119E" w:rsidRPr="00172761">
        <w:rPr>
          <w:rFonts w:ascii="Times New Roman" w:hAnsi="Times New Roman" w:cs="Times New Roman"/>
          <w:sz w:val="24"/>
          <w:szCs w:val="24"/>
        </w:rPr>
        <w:t xml:space="preserve">bahan-bahan yang haram </w:t>
      </w:r>
      <w:r w:rsidR="0049119E">
        <w:rPr>
          <w:rFonts w:ascii="Times New Roman" w:hAnsi="Times New Roman" w:cs="Times New Roman"/>
          <w:sz w:val="24"/>
          <w:szCs w:val="24"/>
        </w:rPr>
        <w:t xml:space="preserve">atau najis. Ketidakjelasan ini </w:t>
      </w:r>
      <w:r w:rsidR="0049119E" w:rsidRPr="00172761">
        <w:rPr>
          <w:rFonts w:ascii="Times New Roman" w:hAnsi="Times New Roman" w:cs="Times New Roman"/>
          <w:sz w:val="24"/>
          <w:szCs w:val="24"/>
        </w:rPr>
        <w:t>menyebabkan status hukum dari produk olahan</w:t>
      </w:r>
      <w:r w:rsidR="0049119E">
        <w:rPr>
          <w:rFonts w:ascii="Times New Roman" w:hAnsi="Times New Roman" w:cs="Times New Roman"/>
          <w:sz w:val="24"/>
          <w:szCs w:val="24"/>
        </w:rPr>
        <w:t xml:space="preserve"> tersebut menjadi samar (tidak </w:t>
      </w:r>
      <w:r w:rsidR="0049119E" w:rsidRPr="00172761">
        <w:rPr>
          <w:rFonts w:ascii="Times New Roman" w:hAnsi="Times New Roman" w:cs="Times New Roman"/>
          <w:sz w:val="24"/>
          <w:szCs w:val="24"/>
        </w:rPr>
        <w:t>jelas halal-haramnya).</w:t>
      </w:r>
      <w:r w:rsidR="0049119E">
        <w:rPr>
          <w:rFonts w:ascii="Times New Roman" w:hAnsi="Times New Roman" w:cs="Times New Roman"/>
          <w:sz w:val="24"/>
          <w:szCs w:val="24"/>
        </w:rPr>
        <w:t xml:space="preserve"> </w:t>
      </w:r>
      <w:r w:rsidR="0049119E" w:rsidRPr="00172761">
        <w:rPr>
          <w:rFonts w:ascii="Times New Roman" w:hAnsi="Times New Roman" w:cs="Times New Roman"/>
          <w:sz w:val="24"/>
          <w:szCs w:val="24"/>
        </w:rPr>
        <w:t>Sejatinya pemerintah sudah memb</w:t>
      </w:r>
      <w:r w:rsidR="0049119E">
        <w:rPr>
          <w:rFonts w:ascii="Times New Roman" w:hAnsi="Times New Roman" w:cs="Times New Roman"/>
          <w:sz w:val="24"/>
          <w:szCs w:val="24"/>
        </w:rPr>
        <w:t xml:space="preserve">uat Undang-undang terbaru yang </w:t>
      </w:r>
      <w:r w:rsidR="0049119E" w:rsidRPr="00172761">
        <w:rPr>
          <w:rFonts w:ascii="Times New Roman" w:hAnsi="Times New Roman" w:cs="Times New Roman"/>
          <w:sz w:val="24"/>
          <w:szCs w:val="24"/>
        </w:rPr>
        <w:t>mana undang-undang tersebut mengimplem</w:t>
      </w:r>
      <w:r w:rsidR="0049119E">
        <w:rPr>
          <w:rFonts w:ascii="Times New Roman" w:hAnsi="Times New Roman" w:cs="Times New Roman"/>
          <w:sz w:val="24"/>
          <w:szCs w:val="24"/>
        </w:rPr>
        <w:t xml:space="preserve">entasikan dari hukum Al-Qur’an </w:t>
      </w:r>
      <w:r w:rsidR="0049119E" w:rsidRPr="00172761">
        <w:rPr>
          <w:rFonts w:ascii="Times New Roman" w:hAnsi="Times New Roman" w:cs="Times New Roman"/>
          <w:sz w:val="24"/>
          <w:szCs w:val="24"/>
        </w:rPr>
        <w:t>dan Al-Hadist. UU No.33 Tahun 2014</w:t>
      </w:r>
      <w:r w:rsidR="0049119E">
        <w:rPr>
          <w:rFonts w:ascii="Times New Roman" w:hAnsi="Times New Roman" w:cs="Times New Roman"/>
          <w:sz w:val="24"/>
          <w:szCs w:val="24"/>
        </w:rPr>
        <w:t xml:space="preserve"> Tentang Jaminan Produk Halal. </w:t>
      </w:r>
      <w:r w:rsidR="0049119E" w:rsidRPr="00172761">
        <w:rPr>
          <w:rFonts w:ascii="Times New Roman" w:hAnsi="Times New Roman" w:cs="Times New Roman"/>
          <w:sz w:val="24"/>
          <w:szCs w:val="24"/>
        </w:rPr>
        <w:t>Berdasarkan bunyi pasal 4 UU No.33 Tah</w:t>
      </w:r>
      <w:r w:rsidR="0049119E">
        <w:rPr>
          <w:rFonts w:ascii="Times New Roman" w:hAnsi="Times New Roman" w:cs="Times New Roman"/>
          <w:sz w:val="24"/>
          <w:szCs w:val="24"/>
        </w:rPr>
        <w:t xml:space="preserve">un 2014 Tentang Jaminan Produk </w:t>
      </w:r>
      <w:r w:rsidR="0049119E" w:rsidRPr="00172761">
        <w:rPr>
          <w:rFonts w:ascii="Times New Roman" w:hAnsi="Times New Roman" w:cs="Times New Roman"/>
          <w:sz w:val="24"/>
          <w:szCs w:val="24"/>
        </w:rPr>
        <w:t>Halal “ Setiap Produk makanan dan mi</w:t>
      </w:r>
      <w:r w:rsidR="0049119E">
        <w:rPr>
          <w:rFonts w:ascii="Times New Roman" w:hAnsi="Times New Roman" w:cs="Times New Roman"/>
          <w:sz w:val="24"/>
          <w:szCs w:val="24"/>
        </w:rPr>
        <w:t xml:space="preserve">numan yang masuk, beredar, dan </w:t>
      </w:r>
      <w:r w:rsidR="0049119E" w:rsidRPr="00172761">
        <w:rPr>
          <w:rFonts w:ascii="Times New Roman" w:hAnsi="Times New Roman" w:cs="Times New Roman"/>
          <w:sz w:val="24"/>
          <w:szCs w:val="24"/>
        </w:rPr>
        <w:t>diperdagangkan di wilayah Indonesia wajib b</w:t>
      </w:r>
      <w:r w:rsidR="0049119E">
        <w:rPr>
          <w:rFonts w:ascii="Times New Roman" w:hAnsi="Times New Roman" w:cs="Times New Roman"/>
          <w:sz w:val="24"/>
          <w:szCs w:val="24"/>
        </w:rPr>
        <w:t xml:space="preserve">ersertifikat halal.” Ketentuan </w:t>
      </w:r>
      <w:r w:rsidR="0049119E" w:rsidRPr="00172761">
        <w:rPr>
          <w:rFonts w:ascii="Times New Roman" w:hAnsi="Times New Roman" w:cs="Times New Roman"/>
          <w:sz w:val="24"/>
          <w:szCs w:val="24"/>
        </w:rPr>
        <w:t>tersebut menjadikan sertifikasi dan labelisasi ha</w:t>
      </w:r>
      <w:r w:rsidR="0049119E">
        <w:rPr>
          <w:rFonts w:ascii="Times New Roman" w:hAnsi="Times New Roman" w:cs="Times New Roman"/>
          <w:sz w:val="24"/>
          <w:szCs w:val="24"/>
        </w:rPr>
        <w:t xml:space="preserve">lal sebuah kewajiban bagi para </w:t>
      </w:r>
      <w:r w:rsidR="0049119E" w:rsidRPr="00172761">
        <w:rPr>
          <w:rFonts w:ascii="Times New Roman" w:hAnsi="Times New Roman" w:cs="Times New Roman"/>
          <w:sz w:val="24"/>
          <w:szCs w:val="24"/>
        </w:rPr>
        <w:t>pelaku usaha.</w:t>
      </w:r>
    </w:p>
    <w:p w:rsidR="0049119E" w:rsidRPr="00472695" w:rsidRDefault="0049119E" w:rsidP="0049119E">
      <w:pPr>
        <w:autoSpaceDE w:val="0"/>
        <w:autoSpaceDN w:val="0"/>
        <w:adjustRightInd w:val="0"/>
        <w:spacing w:line="360" w:lineRule="auto"/>
        <w:ind w:left="360" w:firstLine="360"/>
        <w:jc w:val="both"/>
        <w:rPr>
          <w:rFonts w:ascii="Times New Roman" w:hAnsi="Times New Roman" w:cs="Times New Roman"/>
          <w:sz w:val="24"/>
          <w:szCs w:val="24"/>
          <w:lang w:val="en-US"/>
        </w:rPr>
      </w:pPr>
      <w:r w:rsidRPr="00172761">
        <w:rPr>
          <w:rFonts w:ascii="Times New Roman" w:hAnsi="Times New Roman" w:cs="Times New Roman"/>
          <w:sz w:val="24"/>
          <w:szCs w:val="24"/>
        </w:rPr>
        <w:t>Pada intinya secara fiqiyah, sertifik</w:t>
      </w:r>
      <w:r>
        <w:rPr>
          <w:rFonts w:ascii="Times New Roman" w:hAnsi="Times New Roman" w:cs="Times New Roman"/>
          <w:sz w:val="24"/>
          <w:szCs w:val="24"/>
        </w:rPr>
        <w:t xml:space="preserve">asi halal adalah sebuah aturan </w:t>
      </w:r>
      <w:r w:rsidRPr="00172761">
        <w:rPr>
          <w:rFonts w:ascii="Times New Roman" w:hAnsi="Times New Roman" w:cs="Times New Roman"/>
          <w:sz w:val="24"/>
          <w:szCs w:val="24"/>
        </w:rPr>
        <w:t>normatif yang dibuat, di usulkan dan diset</w:t>
      </w:r>
      <w:r>
        <w:rPr>
          <w:rFonts w:ascii="Times New Roman" w:hAnsi="Times New Roman" w:cs="Times New Roman"/>
          <w:sz w:val="24"/>
          <w:szCs w:val="24"/>
        </w:rPr>
        <w:t xml:space="preserve">ujui oleh ulama dan pemerintah </w:t>
      </w:r>
      <w:r w:rsidRPr="00172761">
        <w:rPr>
          <w:rFonts w:ascii="Times New Roman" w:hAnsi="Times New Roman" w:cs="Times New Roman"/>
          <w:sz w:val="24"/>
          <w:szCs w:val="24"/>
        </w:rPr>
        <w:t>yang dalam hal ini dapat disebut sebagai ij</w:t>
      </w:r>
      <w:r>
        <w:rPr>
          <w:rFonts w:ascii="Times New Roman" w:hAnsi="Times New Roman" w:cs="Times New Roman"/>
          <w:sz w:val="24"/>
          <w:szCs w:val="24"/>
        </w:rPr>
        <w:t xml:space="preserve">ma’ yang mana ulama bersepakat </w:t>
      </w:r>
      <w:r w:rsidRPr="00172761">
        <w:rPr>
          <w:rFonts w:ascii="Times New Roman" w:hAnsi="Times New Roman" w:cs="Times New Roman"/>
          <w:sz w:val="24"/>
          <w:szCs w:val="24"/>
        </w:rPr>
        <w:t>bahwa sertifikasi dan labelisasi halal di</w:t>
      </w:r>
      <w:r>
        <w:rPr>
          <w:rFonts w:ascii="Times New Roman" w:hAnsi="Times New Roman" w:cs="Times New Roman"/>
          <w:sz w:val="24"/>
          <w:szCs w:val="24"/>
        </w:rPr>
        <w:t xml:space="preserve"> bidang mu’amalah ( jual beli) </w:t>
      </w:r>
      <w:r w:rsidRPr="00172761">
        <w:rPr>
          <w:rFonts w:ascii="Times New Roman" w:hAnsi="Times New Roman" w:cs="Times New Roman"/>
          <w:sz w:val="24"/>
          <w:szCs w:val="24"/>
        </w:rPr>
        <w:t>khususnya pangan  harus disertai dengan legalitas sertifikat hal</w:t>
      </w:r>
      <w:r>
        <w:rPr>
          <w:rFonts w:ascii="Times New Roman" w:hAnsi="Times New Roman" w:cs="Times New Roman"/>
          <w:sz w:val="24"/>
          <w:szCs w:val="24"/>
        </w:rPr>
        <w:t xml:space="preserve">al yang nash </w:t>
      </w:r>
      <w:r w:rsidRPr="00172761">
        <w:rPr>
          <w:rFonts w:ascii="Times New Roman" w:hAnsi="Times New Roman" w:cs="Times New Roman"/>
          <w:sz w:val="24"/>
          <w:szCs w:val="24"/>
        </w:rPr>
        <w:t>sudah mengaturnya.</w:t>
      </w:r>
      <w:r w:rsidR="00472695">
        <w:rPr>
          <w:rStyle w:val="FootnoteReference"/>
          <w:rFonts w:ascii="Times New Roman" w:hAnsi="Times New Roman" w:cs="Times New Roman"/>
          <w:sz w:val="24"/>
          <w:szCs w:val="24"/>
        </w:rPr>
        <w:footnoteReference w:id="67"/>
      </w:r>
    </w:p>
    <w:p w:rsidR="0049119E" w:rsidRDefault="0049119E" w:rsidP="0049119E">
      <w:pPr>
        <w:autoSpaceDE w:val="0"/>
        <w:autoSpaceDN w:val="0"/>
        <w:adjustRightInd w:val="0"/>
        <w:spacing w:line="360" w:lineRule="auto"/>
        <w:ind w:left="360" w:hanging="360"/>
        <w:jc w:val="both"/>
        <w:rPr>
          <w:rFonts w:ascii="Times New Roman" w:hAnsi="Times New Roman" w:cs="Times New Roman"/>
          <w:sz w:val="24"/>
          <w:szCs w:val="24"/>
        </w:rPr>
      </w:pPr>
      <w:r>
        <w:rPr>
          <w:rFonts w:ascii="Calibri" w:hAnsi="Calibri" w:cs="Calibri"/>
        </w:rPr>
        <w:lastRenderedPageBreak/>
        <w:tab/>
      </w:r>
      <w:r>
        <w:rPr>
          <w:rFonts w:ascii="Calibri" w:hAnsi="Calibri" w:cs="Calibri"/>
        </w:rPr>
        <w:tab/>
      </w:r>
      <w:r w:rsidRPr="00FC7D9B">
        <w:rPr>
          <w:rFonts w:ascii="Times New Roman" w:hAnsi="Times New Roman" w:cs="Times New Roman"/>
          <w:sz w:val="24"/>
          <w:szCs w:val="24"/>
        </w:rPr>
        <w:t>Sejalan dengan Ijma, hukum fiq</w:t>
      </w:r>
      <w:r>
        <w:rPr>
          <w:rFonts w:ascii="Times New Roman" w:hAnsi="Times New Roman" w:cs="Times New Roman"/>
          <w:sz w:val="24"/>
          <w:szCs w:val="24"/>
        </w:rPr>
        <w:t xml:space="preserve">iyah tentang Qiyas,. Yang mana </w:t>
      </w:r>
      <w:r w:rsidRPr="00FC7D9B">
        <w:rPr>
          <w:rFonts w:ascii="Times New Roman" w:hAnsi="Times New Roman" w:cs="Times New Roman"/>
          <w:sz w:val="24"/>
          <w:szCs w:val="24"/>
        </w:rPr>
        <w:t>sertifikasi halal belum ada dalam Qur’an da</w:t>
      </w:r>
      <w:r>
        <w:rPr>
          <w:rFonts w:ascii="Times New Roman" w:hAnsi="Times New Roman" w:cs="Times New Roman"/>
          <w:sz w:val="24"/>
          <w:szCs w:val="24"/>
        </w:rPr>
        <w:t xml:space="preserve">n dibuatlah oleh manusia (para muslimin). Qiyas secara </w:t>
      </w:r>
      <w:r w:rsidRPr="00FC7D9B">
        <w:rPr>
          <w:rFonts w:ascii="Times New Roman" w:hAnsi="Times New Roman" w:cs="Times New Roman"/>
          <w:sz w:val="24"/>
          <w:szCs w:val="24"/>
        </w:rPr>
        <w:t>bahasa meng</w:t>
      </w:r>
      <w:r>
        <w:rPr>
          <w:rFonts w:ascii="Times New Roman" w:hAnsi="Times New Roman" w:cs="Times New Roman"/>
          <w:sz w:val="24"/>
          <w:szCs w:val="24"/>
        </w:rPr>
        <w:t xml:space="preserve">ukur dan membandingkan sesuatu </w:t>
      </w:r>
      <w:r w:rsidRPr="00FC7D9B">
        <w:rPr>
          <w:rFonts w:ascii="Times New Roman" w:hAnsi="Times New Roman" w:cs="Times New Roman"/>
          <w:sz w:val="24"/>
          <w:szCs w:val="24"/>
        </w:rPr>
        <w:t>dengan yang semisalnya</w:t>
      </w:r>
      <w:r w:rsidR="00FC5AC5">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Menurut </w:t>
      </w:r>
      <w:r w:rsidRPr="00344A10">
        <w:rPr>
          <w:rFonts w:ascii="Times New Roman" w:hAnsi="Times New Roman" w:cs="Times New Roman"/>
          <w:sz w:val="24"/>
          <w:szCs w:val="24"/>
        </w:rPr>
        <w:t>para ulama ushul fikih, qiya</w:t>
      </w:r>
      <w:r>
        <w:rPr>
          <w:rFonts w:ascii="Times New Roman" w:hAnsi="Times New Roman" w:cs="Times New Roman"/>
          <w:sz w:val="24"/>
          <w:szCs w:val="24"/>
        </w:rPr>
        <w:t xml:space="preserve">s ialah menetapkan hukum suatu </w:t>
      </w:r>
      <w:r w:rsidRPr="00344A10">
        <w:rPr>
          <w:rFonts w:ascii="Times New Roman" w:hAnsi="Times New Roman" w:cs="Times New Roman"/>
          <w:sz w:val="24"/>
          <w:szCs w:val="24"/>
        </w:rPr>
        <w:t>kejadian atau peristiwa yang tidak ada dasar nashnya dengan cara membandingkannya kepada suatu kejadian atau peristiwa yang lain yang telah</w:t>
      </w:r>
      <w:r>
        <w:rPr>
          <w:rFonts w:ascii="Times New Roman" w:hAnsi="Times New Roman" w:cs="Times New Roman"/>
          <w:sz w:val="24"/>
          <w:szCs w:val="24"/>
        </w:rPr>
        <w:t xml:space="preserve"> </w:t>
      </w:r>
      <w:r w:rsidRPr="00344A10">
        <w:rPr>
          <w:rFonts w:ascii="Times New Roman" w:hAnsi="Times New Roman" w:cs="Times New Roman"/>
          <w:sz w:val="24"/>
          <w:szCs w:val="24"/>
        </w:rPr>
        <w:t>ditetapkan hukumnya berdasarkan nash kare</w:t>
      </w:r>
      <w:r>
        <w:rPr>
          <w:rFonts w:ascii="Times New Roman" w:hAnsi="Times New Roman" w:cs="Times New Roman"/>
          <w:sz w:val="24"/>
          <w:szCs w:val="24"/>
        </w:rPr>
        <w:t xml:space="preserve">na ada persamaan ‘illat antara </w:t>
      </w:r>
      <w:r w:rsidRPr="00344A10">
        <w:rPr>
          <w:rFonts w:ascii="Times New Roman" w:hAnsi="Times New Roman" w:cs="Times New Roman"/>
          <w:sz w:val="24"/>
          <w:szCs w:val="24"/>
        </w:rPr>
        <w:t>kedua peristiwa itu</w:t>
      </w:r>
      <w:r>
        <w:rPr>
          <w:rFonts w:ascii="Times New Roman" w:hAnsi="Times New Roman" w:cs="Times New Roman"/>
          <w:sz w:val="24"/>
          <w:szCs w:val="24"/>
        </w:rPr>
        <w:t xml:space="preserve"> </w:t>
      </w:r>
      <w:r w:rsidRPr="00344A10">
        <w:rPr>
          <w:rFonts w:ascii="Times New Roman" w:hAnsi="Times New Roman" w:cs="Times New Roman"/>
          <w:sz w:val="24"/>
          <w:szCs w:val="24"/>
        </w:rPr>
        <w:t xml:space="preserve">Qiyas terkait sertifikasi halal sudah </w:t>
      </w:r>
      <w:r>
        <w:rPr>
          <w:rFonts w:ascii="Times New Roman" w:hAnsi="Times New Roman" w:cs="Times New Roman"/>
          <w:sz w:val="24"/>
          <w:szCs w:val="24"/>
        </w:rPr>
        <w:t xml:space="preserve">sesuai dengan salah satu rukun </w:t>
      </w:r>
      <w:r w:rsidRPr="00344A10">
        <w:rPr>
          <w:rFonts w:ascii="Times New Roman" w:hAnsi="Times New Roman" w:cs="Times New Roman"/>
          <w:sz w:val="24"/>
          <w:szCs w:val="24"/>
        </w:rPr>
        <w:t xml:space="preserve">qiyas yaitu Ashal, yang berarti pokok, yaitu suatu peristiwa yang telah ditetapkan hukumnya berdasarkan nash. Ashal  disebut </w:t>
      </w:r>
      <w:r>
        <w:rPr>
          <w:rFonts w:ascii="Times New Roman" w:hAnsi="Times New Roman" w:cs="Times New Roman"/>
          <w:sz w:val="24"/>
          <w:szCs w:val="24"/>
        </w:rPr>
        <w:t xml:space="preserve">juga </w:t>
      </w:r>
      <w:r w:rsidR="00EC59FA">
        <w:rPr>
          <w:rFonts w:ascii="Times New Roman" w:hAnsi="Times New Roman" w:cs="Times New Roman"/>
          <w:sz w:val="24"/>
          <w:szCs w:val="24"/>
        </w:rPr>
        <w:t>maqis’ aliah (yang</w:t>
      </w:r>
      <w:r w:rsidR="00EC59FA">
        <w:rPr>
          <w:rFonts w:ascii="Times New Roman" w:hAnsi="Times New Roman" w:cs="Times New Roman"/>
          <w:sz w:val="24"/>
          <w:szCs w:val="24"/>
          <w:lang w:val="en-US"/>
        </w:rPr>
        <w:t xml:space="preserve"> </w:t>
      </w:r>
      <w:r w:rsidRPr="00344A10">
        <w:rPr>
          <w:rFonts w:ascii="Times New Roman" w:hAnsi="Times New Roman" w:cs="Times New Roman"/>
          <w:sz w:val="24"/>
          <w:szCs w:val="24"/>
        </w:rPr>
        <w:t>menjadi ukuran) atau musyabbah b</w:t>
      </w:r>
      <w:r>
        <w:rPr>
          <w:rFonts w:ascii="Times New Roman" w:hAnsi="Times New Roman" w:cs="Times New Roman"/>
          <w:sz w:val="24"/>
          <w:szCs w:val="24"/>
        </w:rPr>
        <w:t xml:space="preserve">ih (tempat menyerupakan), atau </w:t>
      </w:r>
      <w:r w:rsidRPr="00344A10">
        <w:rPr>
          <w:rFonts w:ascii="Times New Roman" w:hAnsi="Times New Roman" w:cs="Times New Roman"/>
          <w:sz w:val="24"/>
          <w:szCs w:val="24"/>
        </w:rPr>
        <w:t>mahmul’alaih (tempat membandingkan)</w:t>
      </w:r>
      <w:r>
        <w:rPr>
          <w:rFonts w:ascii="Times New Roman" w:hAnsi="Times New Roman" w:cs="Times New Roman"/>
          <w:sz w:val="24"/>
          <w:szCs w:val="24"/>
        </w:rPr>
        <w:t xml:space="preserve"> </w:t>
      </w:r>
      <w:r w:rsidRPr="00344A10">
        <w:rPr>
          <w:rFonts w:ascii="Times New Roman" w:hAnsi="Times New Roman" w:cs="Times New Roman"/>
          <w:sz w:val="24"/>
          <w:szCs w:val="24"/>
        </w:rPr>
        <w:t>Dengan demikian, sertifikasi hal</w:t>
      </w:r>
      <w:r>
        <w:rPr>
          <w:rFonts w:ascii="Times New Roman" w:hAnsi="Times New Roman" w:cs="Times New Roman"/>
          <w:sz w:val="24"/>
          <w:szCs w:val="24"/>
        </w:rPr>
        <w:t xml:space="preserve">al yang tidak disebutkan dalam </w:t>
      </w:r>
      <w:r w:rsidRPr="00344A10">
        <w:rPr>
          <w:rFonts w:ascii="Times New Roman" w:hAnsi="Times New Roman" w:cs="Times New Roman"/>
          <w:sz w:val="24"/>
          <w:szCs w:val="24"/>
        </w:rPr>
        <w:t>Qur’an tetapi dibandingkan dan diukur de</w:t>
      </w:r>
      <w:r>
        <w:rPr>
          <w:rFonts w:ascii="Times New Roman" w:hAnsi="Times New Roman" w:cs="Times New Roman"/>
          <w:sz w:val="24"/>
          <w:szCs w:val="24"/>
        </w:rPr>
        <w:t xml:space="preserve">ngan nash “makanlah yang halal </w:t>
      </w:r>
      <w:r w:rsidRPr="00344A10">
        <w:rPr>
          <w:rFonts w:ascii="Times New Roman" w:hAnsi="Times New Roman" w:cs="Times New Roman"/>
          <w:sz w:val="24"/>
          <w:szCs w:val="24"/>
        </w:rPr>
        <w:t>bagimu” dapat mengkuatkan secara legalitas Undang- undang.</w:t>
      </w:r>
    </w:p>
    <w:p w:rsidR="003C51B3" w:rsidRDefault="0049119E" w:rsidP="00A336AF">
      <w:pPr>
        <w:autoSpaceDE w:val="0"/>
        <w:autoSpaceDN w:val="0"/>
        <w:adjustRightInd w:val="0"/>
        <w:spacing w:line="360" w:lineRule="auto"/>
        <w:ind w:left="360" w:hanging="360"/>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sidRPr="00344A10">
        <w:rPr>
          <w:rFonts w:ascii="Times New Roman" w:hAnsi="Times New Roman" w:cs="Times New Roman"/>
          <w:sz w:val="24"/>
          <w:szCs w:val="24"/>
        </w:rPr>
        <w:t>Terakhir, Maslahah yang dalam baha</w:t>
      </w:r>
      <w:r>
        <w:rPr>
          <w:rFonts w:ascii="Times New Roman" w:hAnsi="Times New Roman" w:cs="Times New Roman"/>
          <w:sz w:val="24"/>
          <w:szCs w:val="24"/>
        </w:rPr>
        <w:t xml:space="preserve">sa mendatangkann kebaikan atau </w:t>
      </w:r>
      <w:r w:rsidRPr="00344A10">
        <w:rPr>
          <w:rFonts w:ascii="Times New Roman" w:hAnsi="Times New Roman" w:cs="Times New Roman"/>
          <w:sz w:val="24"/>
          <w:szCs w:val="24"/>
        </w:rPr>
        <w:t>membawa kemanfaatan dan atau menolak kerusakan</w:t>
      </w:r>
      <w:r>
        <w:rPr>
          <w:rFonts w:ascii="Times New Roman" w:hAnsi="Times New Roman" w:cs="Times New Roman"/>
          <w:sz w:val="24"/>
          <w:szCs w:val="24"/>
        </w:rPr>
        <w:t xml:space="preserve"> dengan ini tercapainya </w:t>
      </w:r>
      <w:r w:rsidRPr="00344A10">
        <w:rPr>
          <w:rFonts w:ascii="Times New Roman" w:hAnsi="Times New Roman" w:cs="Times New Roman"/>
          <w:sz w:val="24"/>
          <w:szCs w:val="24"/>
        </w:rPr>
        <w:t xml:space="preserve">makanan dan minuman yang sehat, halal dan </w:t>
      </w:r>
      <w:r>
        <w:rPr>
          <w:rFonts w:ascii="Times New Roman" w:hAnsi="Times New Roman" w:cs="Times New Roman"/>
          <w:sz w:val="24"/>
          <w:szCs w:val="24"/>
        </w:rPr>
        <w:t xml:space="preserve">baik. Perlu adanya pencantuman </w:t>
      </w:r>
      <w:r w:rsidRPr="00344A10">
        <w:rPr>
          <w:rFonts w:ascii="Times New Roman" w:hAnsi="Times New Roman" w:cs="Times New Roman"/>
          <w:sz w:val="24"/>
          <w:szCs w:val="24"/>
        </w:rPr>
        <w:t>label halal yang ditandai dengan sertifikasi</w:t>
      </w:r>
      <w:r>
        <w:rPr>
          <w:rFonts w:ascii="Times New Roman" w:hAnsi="Times New Roman" w:cs="Times New Roman"/>
          <w:sz w:val="24"/>
          <w:szCs w:val="24"/>
        </w:rPr>
        <w:t xml:space="preserve"> halal. Dimana pedagang kurang </w:t>
      </w:r>
      <w:r w:rsidRPr="00344A10">
        <w:rPr>
          <w:rFonts w:ascii="Times New Roman" w:hAnsi="Times New Roman" w:cs="Times New Roman"/>
          <w:sz w:val="24"/>
          <w:szCs w:val="24"/>
        </w:rPr>
        <w:t>menyadari arti pentingnya hal tersebut. De</w:t>
      </w:r>
      <w:r>
        <w:rPr>
          <w:rFonts w:ascii="Times New Roman" w:hAnsi="Times New Roman" w:cs="Times New Roman"/>
          <w:sz w:val="24"/>
          <w:szCs w:val="24"/>
        </w:rPr>
        <w:t xml:space="preserve">ngan adanya sertifikasi halal, </w:t>
      </w:r>
      <w:r w:rsidRPr="00344A10">
        <w:rPr>
          <w:rFonts w:ascii="Times New Roman" w:hAnsi="Times New Roman" w:cs="Times New Roman"/>
          <w:sz w:val="24"/>
          <w:szCs w:val="24"/>
        </w:rPr>
        <w:t>maslahah dapat tercapai dan menentramkan umat. Maslaha</w:t>
      </w:r>
      <w:r>
        <w:rPr>
          <w:rFonts w:ascii="Times New Roman" w:hAnsi="Times New Roman" w:cs="Times New Roman"/>
          <w:sz w:val="24"/>
          <w:szCs w:val="24"/>
        </w:rPr>
        <w:t xml:space="preserve">h dalam hal ini </w:t>
      </w:r>
      <w:r w:rsidRPr="00344A10">
        <w:rPr>
          <w:rFonts w:ascii="Times New Roman" w:hAnsi="Times New Roman" w:cs="Times New Roman"/>
          <w:sz w:val="24"/>
          <w:szCs w:val="24"/>
        </w:rPr>
        <w:t>adalah maslahaha mursalah , yaitu kemaslah</w:t>
      </w:r>
      <w:r>
        <w:rPr>
          <w:rFonts w:ascii="Times New Roman" w:hAnsi="Times New Roman" w:cs="Times New Roman"/>
          <w:sz w:val="24"/>
          <w:szCs w:val="24"/>
        </w:rPr>
        <w:t xml:space="preserve">atan- kemaslahatan yang timbul </w:t>
      </w:r>
      <w:r w:rsidRPr="00344A10">
        <w:rPr>
          <w:rFonts w:ascii="Times New Roman" w:hAnsi="Times New Roman" w:cs="Times New Roman"/>
          <w:sz w:val="24"/>
          <w:szCs w:val="24"/>
        </w:rPr>
        <w:t>setelah Nabi SAW. Wafat, kemaslahatan y</w:t>
      </w:r>
      <w:r>
        <w:rPr>
          <w:rFonts w:ascii="Times New Roman" w:hAnsi="Times New Roman" w:cs="Times New Roman"/>
          <w:sz w:val="24"/>
          <w:szCs w:val="24"/>
        </w:rPr>
        <w:t xml:space="preserve">ang muncul dalam benak pikiran </w:t>
      </w:r>
      <w:r w:rsidRPr="00344A10">
        <w:rPr>
          <w:rFonts w:ascii="Times New Roman" w:hAnsi="Times New Roman" w:cs="Times New Roman"/>
          <w:sz w:val="24"/>
          <w:szCs w:val="24"/>
        </w:rPr>
        <w:t>manusia sepeninggal Nabi, dan maslaha tersebut diakui dan tidak berlwanan</w:t>
      </w:r>
      <w:r>
        <w:rPr>
          <w:rFonts w:ascii="Times New Roman" w:hAnsi="Times New Roman" w:cs="Times New Roman"/>
          <w:sz w:val="24"/>
          <w:szCs w:val="24"/>
        </w:rPr>
        <w:t xml:space="preserve"> dengan syari’at.</w:t>
      </w:r>
      <w:r w:rsidR="00C86DC8">
        <w:rPr>
          <w:rStyle w:val="FootnoteReference"/>
          <w:rFonts w:ascii="Times New Roman" w:hAnsi="Times New Roman" w:cs="Times New Roman"/>
          <w:sz w:val="24"/>
          <w:szCs w:val="24"/>
        </w:rPr>
        <w:footnoteReference w:id="69"/>
      </w:r>
      <w:r w:rsidRPr="00344A10">
        <w:rPr>
          <w:rFonts w:ascii="Times New Roman" w:hAnsi="Times New Roman" w:cs="Times New Roman"/>
          <w:sz w:val="24"/>
          <w:szCs w:val="24"/>
        </w:rPr>
        <w:t xml:space="preserve"> Dengan demikian masla</w:t>
      </w:r>
      <w:r>
        <w:rPr>
          <w:rFonts w:ascii="Times New Roman" w:hAnsi="Times New Roman" w:cs="Times New Roman"/>
          <w:sz w:val="24"/>
          <w:szCs w:val="24"/>
        </w:rPr>
        <w:t xml:space="preserve">hah mursalah dapat disesuaikan </w:t>
      </w:r>
      <w:r w:rsidRPr="00344A10">
        <w:rPr>
          <w:rFonts w:ascii="Times New Roman" w:hAnsi="Times New Roman" w:cs="Times New Roman"/>
          <w:sz w:val="24"/>
          <w:szCs w:val="24"/>
        </w:rPr>
        <w:t>dengan adanya pencantuman label halal yang dit</w:t>
      </w:r>
      <w:r>
        <w:rPr>
          <w:rFonts w:ascii="Times New Roman" w:hAnsi="Times New Roman" w:cs="Times New Roman"/>
          <w:sz w:val="24"/>
          <w:szCs w:val="24"/>
        </w:rPr>
        <w:t xml:space="preserve">andai dengan sertifikasi halal </w:t>
      </w:r>
      <w:r w:rsidRPr="00344A10">
        <w:rPr>
          <w:rFonts w:ascii="Times New Roman" w:hAnsi="Times New Roman" w:cs="Times New Roman"/>
          <w:sz w:val="24"/>
          <w:szCs w:val="24"/>
        </w:rPr>
        <w:t>dengan alasan terciptanya kenyamanan dan kepastian halal pangan.</w:t>
      </w:r>
    </w:p>
    <w:p w:rsidR="00A336AF" w:rsidRPr="00A336AF" w:rsidRDefault="00A336AF" w:rsidP="00A336AF">
      <w:pPr>
        <w:autoSpaceDE w:val="0"/>
        <w:autoSpaceDN w:val="0"/>
        <w:adjustRightInd w:val="0"/>
        <w:spacing w:line="360" w:lineRule="auto"/>
        <w:ind w:left="360" w:hanging="360"/>
        <w:jc w:val="both"/>
        <w:rPr>
          <w:rFonts w:ascii="Times New Roman" w:hAnsi="Times New Roman" w:cs="Times New Roman"/>
          <w:sz w:val="24"/>
          <w:szCs w:val="24"/>
          <w:lang w:val="en-US"/>
        </w:rPr>
      </w:pPr>
    </w:p>
    <w:p w:rsidR="0064096C" w:rsidRDefault="0064096C" w:rsidP="0064096C">
      <w:pPr>
        <w:autoSpaceDE w:val="0"/>
        <w:autoSpaceDN w:val="0"/>
        <w:adjustRightInd w:val="0"/>
        <w:spacing w:line="360" w:lineRule="auto"/>
        <w:ind w:left="1440" w:hanging="720"/>
        <w:jc w:val="center"/>
        <w:rPr>
          <w:rFonts w:ascii="Times New Roman" w:hAnsi="Times New Roman" w:cs="Times New Roman"/>
          <w:b/>
          <w:sz w:val="24"/>
          <w:szCs w:val="24"/>
          <w:lang w:val="en"/>
        </w:rPr>
      </w:pPr>
      <w:r>
        <w:rPr>
          <w:rFonts w:ascii="Times New Roman" w:hAnsi="Times New Roman" w:cs="Times New Roman"/>
          <w:b/>
          <w:sz w:val="24"/>
          <w:szCs w:val="24"/>
          <w:lang w:val="en"/>
        </w:rPr>
        <w:lastRenderedPageBreak/>
        <w:t>BAB V</w:t>
      </w:r>
    </w:p>
    <w:p w:rsidR="0064096C" w:rsidRDefault="0064096C" w:rsidP="0064096C">
      <w:pPr>
        <w:autoSpaceDE w:val="0"/>
        <w:autoSpaceDN w:val="0"/>
        <w:adjustRightInd w:val="0"/>
        <w:spacing w:line="360" w:lineRule="auto"/>
        <w:ind w:left="1440" w:hanging="720"/>
        <w:jc w:val="center"/>
        <w:rPr>
          <w:rFonts w:ascii="Times New Roman" w:hAnsi="Times New Roman" w:cs="Times New Roman"/>
          <w:b/>
          <w:sz w:val="24"/>
          <w:szCs w:val="24"/>
          <w:lang w:val="en"/>
        </w:rPr>
      </w:pPr>
      <w:r>
        <w:rPr>
          <w:rFonts w:ascii="Times New Roman" w:hAnsi="Times New Roman" w:cs="Times New Roman"/>
          <w:b/>
          <w:sz w:val="24"/>
          <w:szCs w:val="24"/>
          <w:lang w:val="en"/>
        </w:rPr>
        <w:t>PENUTUP</w:t>
      </w:r>
    </w:p>
    <w:p w:rsidR="0064096C" w:rsidRPr="006350C3" w:rsidRDefault="0064096C" w:rsidP="00032C87">
      <w:pPr>
        <w:pStyle w:val="ListParagraph"/>
        <w:numPr>
          <w:ilvl w:val="0"/>
          <w:numId w:val="27"/>
        </w:numPr>
        <w:autoSpaceDE w:val="0"/>
        <w:autoSpaceDN w:val="0"/>
        <w:adjustRightInd w:val="0"/>
        <w:spacing w:line="360" w:lineRule="auto"/>
        <w:ind w:left="360"/>
        <w:jc w:val="both"/>
        <w:rPr>
          <w:rFonts w:ascii="Times New Roman" w:hAnsi="Times New Roman" w:cs="Times New Roman"/>
          <w:b/>
          <w:sz w:val="24"/>
          <w:szCs w:val="24"/>
          <w:lang w:val="en"/>
        </w:rPr>
      </w:pPr>
      <w:r w:rsidRPr="006350C3">
        <w:rPr>
          <w:rFonts w:ascii="Times New Roman" w:hAnsi="Times New Roman" w:cs="Times New Roman"/>
          <w:b/>
          <w:sz w:val="24"/>
          <w:szCs w:val="24"/>
          <w:lang w:val="en"/>
        </w:rPr>
        <w:t>Kesimpulan</w:t>
      </w:r>
    </w:p>
    <w:p w:rsidR="0064096C" w:rsidRDefault="0064096C" w:rsidP="00F874E9">
      <w:pPr>
        <w:autoSpaceDE w:val="0"/>
        <w:autoSpaceDN w:val="0"/>
        <w:adjustRightInd w:val="0"/>
        <w:spacing w:line="360" w:lineRule="auto"/>
        <w:ind w:left="360" w:firstLine="360"/>
        <w:jc w:val="both"/>
        <w:rPr>
          <w:rFonts w:ascii="Times New Roman" w:hAnsi="Times New Roman" w:cs="Times New Roman"/>
          <w:sz w:val="24"/>
          <w:szCs w:val="24"/>
          <w:lang w:val="en"/>
        </w:rPr>
      </w:pPr>
      <w:proofErr w:type="gramStart"/>
      <w:r>
        <w:rPr>
          <w:rFonts w:ascii="Times New Roman" w:hAnsi="Times New Roman" w:cs="Times New Roman"/>
          <w:sz w:val="24"/>
          <w:szCs w:val="24"/>
          <w:lang w:val="en"/>
        </w:rPr>
        <w:t>Setelah melakukan penelitian di Kelurahan Kombos Timur tentang “</w:t>
      </w:r>
      <w:r>
        <w:rPr>
          <w:rFonts w:ascii="Times New Roman" w:hAnsi="Times New Roman" w:cs="Times New Roman"/>
          <w:b/>
          <w:sz w:val="24"/>
          <w:szCs w:val="24"/>
          <w:lang w:val="en"/>
        </w:rPr>
        <w:t xml:space="preserve">Analisis Kenaikan Pendapatan Pelaku UMKM Pasca Sertifikasi Halal pada pabrik roti NajwaBakery (Studi Khasus di Kelurahan Kombos Timur Kecamatan Singkil) </w:t>
      </w:r>
      <w:r>
        <w:rPr>
          <w:rFonts w:ascii="Times New Roman" w:hAnsi="Times New Roman" w:cs="Times New Roman"/>
          <w:sz w:val="24"/>
          <w:szCs w:val="24"/>
          <w:lang w:val="en"/>
        </w:rPr>
        <w:t>kesimpulan yang di dapat peneliti dari hasil penelitian sebagai berikut:</w:t>
      </w:r>
      <w:proofErr w:type="gramEnd"/>
    </w:p>
    <w:p w:rsidR="0064096C" w:rsidRPr="0049119E" w:rsidRDefault="0049119E" w:rsidP="00F874E9">
      <w:pPr>
        <w:pStyle w:val="ListParagraph"/>
        <w:numPr>
          <w:ilvl w:val="0"/>
          <w:numId w:val="36"/>
        </w:numPr>
        <w:spacing w:before="240" w:line="360" w:lineRule="auto"/>
        <w:ind w:left="720"/>
        <w:jc w:val="both"/>
        <w:rPr>
          <w:rFonts w:ascii="Times New Roman" w:hAnsi="Times New Roman" w:cs="Times New Roman"/>
          <w:b/>
          <w:sz w:val="24"/>
          <w:szCs w:val="24"/>
        </w:rPr>
      </w:pPr>
      <w:r w:rsidRPr="0049119E">
        <w:rPr>
          <w:rFonts w:ascii="Times New Roman" w:hAnsi="Times New Roman" w:cs="Times New Roman"/>
          <w:sz w:val="24"/>
          <w:szCs w:val="24"/>
        </w:rPr>
        <w:t>Pandangan Pelaku UMKM terhadap Pendapatan dari pabrik Roti Najwa Bakery pasca sertifikasi halal</w:t>
      </w:r>
      <w:r w:rsidRPr="00DB7FDC">
        <w:rPr>
          <w:rFonts w:ascii="Times New Roman" w:hAnsi="Times New Roman" w:cs="Times New Roman"/>
          <w:b/>
          <w:sz w:val="24"/>
          <w:szCs w:val="24"/>
        </w:rPr>
        <w:t xml:space="preserve"> </w:t>
      </w:r>
      <w:r w:rsidR="0064096C" w:rsidRPr="0049119E">
        <w:rPr>
          <w:rFonts w:ascii="Times New Roman" w:hAnsi="Times New Roman" w:cs="Times New Roman"/>
          <w:sz w:val="24"/>
          <w:szCs w:val="24"/>
          <w:lang w:val="en-US"/>
        </w:rPr>
        <w:t xml:space="preserve"> </w:t>
      </w:r>
      <w:r w:rsidR="0064096C" w:rsidRPr="0049119E">
        <w:rPr>
          <w:rFonts w:ascii="Times New Roman" w:hAnsi="Times New Roman" w:cs="Times New Roman"/>
          <w:sz w:val="24"/>
          <w:szCs w:val="28"/>
          <w:lang w:val="en-US"/>
        </w:rPr>
        <w:t xml:space="preserve">pendapatan yang ada pada pabrik ini yang sudah mempunyai sertifikat halal sangat mempengaruhi terhadap pendapatan pabrik roti Najwa Bakery, serta keuntungannya meningkat dari pada sebelum memiliki sertifikat halal. Oleh karena itu sertifikat halal dan label halal memiliki peran penting terhadap mengacuh keyakinan konsumen </w:t>
      </w:r>
      <w:proofErr w:type="gramStart"/>
      <w:r w:rsidR="0064096C" w:rsidRPr="0049119E">
        <w:rPr>
          <w:rFonts w:ascii="Times New Roman" w:hAnsi="Times New Roman" w:cs="Times New Roman"/>
          <w:sz w:val="24"/>
          <w:szCs w:val="28"/>
          <w:lang w:val="en-US"/>
        </w:rPr>
        <w:t>akan</w:t>
      </w:r>
      <w:proofErr w:type="gramEnd"/>
      <w:r w:rsidR="0064096C" w:rsidRPr="0049119E">
        <w:rPr>
          <w:rFonts w:ascii="Times New Roman" w:hAnsi="Times New Roman" w:cs="Times New Roman"/>
          <w:sz w:val="24"/>
          <w:szCs w:val="28"/>
          <w:lang w:val="en-US"/>
        </w:rPr>
        <w:t xml:space="preserve"> produk makanan yang diinginkan konsumen. Karena kebanyakan konsumen di Indonesia merupakan masyarakat </w:t>
      </w:r>
      <w:proofErr w:type="gramStart"/>
      <w:r w:rsidR="0064096C" w:rsidRPr="0049119E">
        <w:rPr>
          <w:rFonts w:ascii="Times New Roman" w:hAnsi="Times New Roman" w:cs="Times New Roman"/>
          <w:sz w:val="24"/>
          <w:szCs w:val="28"/>
          <w:lang w:val="en-US"/>
        </w:rPr>
        <w:t>muslim</w:t>
      </w:r>
      <w:proofErr w:type="gramEnd"/>
      <w:r w:rsidR="0064096C" w:rsidRPr="0049119E">
        <w:rPr>
          <w:rFonts w:ascii="Times New Roman" w:hAnsi="Times New Roman" w:cs="Times New Roman"/>
          <w:sz w:val="24"/>
          <w:szCs w:val="28"/>
          <w:lang w:val="en-US"/>
        </w:rPr>
        <w:t xml:space="preserve"> banyak konsumen yang ingin mengonsumsi makanan yang halal zatnya serta proses pengolahannya, tempat penyimpannya dan tempat penjualannya jelas tidak mengandung bahan yang haram.  </w:t>
      </w:r>
    </w:p>
    <w:p w:rsidR="0049119E" w:rsidRPr="001878FB" w:rsidRDefault="00DA5B98" w:rsidP="00F874E9">
      <w:pPr>
        <w:pStyle w:val="ListParagraph"/>
        <w:numPr>
          <w:ilvl w:val="0"/>
          <w:numId w:val="36"/>
        </w:numPr>
        <w:spacing w:before="240" w:line="360" w:lineRule="auto"/>
        <w:ind w:left="720"/>
        <w:jc w:val="both"/>
        <w:rPr>
          <w:rFonts w:ascii="Times New Roman" w:hAnsi="Times New Roman" w:cs="Times New Roman"/>
          <w:b/>
          <w:sz w:val="24"/>
          <w:szCs w:val="24"/>
        </w:rPr>
      </w:pPr>
      <w:r w:rsidRPr="00394A92">
        <w:rPr>
          <w:rFonts w:ascii="Times New Roman" w:hAnsi="Times New Roman" w:cs="Times New Roman"/>
          <w:sz w:val="24"/>
          <w:szCs w:val="24"/>
        </w:rPr>
        <w:t>Di Indonesia memiliki jumlah pend</w:t>
      </w:r>
      <w:r>
        <w:rPr>
          <w:rFonts w:ascii="Times New Roman" w:hAnsi="Times New Roman" w:cs="Times New Roman"/>
          <w:sz w:val="24"/>
          <w:szCs w:val="24"/>
        </w:rPr>
        <w:t xml:space="preserve">uduk muslim terbesar, sehingga  </w:t>
      </w:r>
      <w:r w:rsidRPr="00394A92">
        <w:rPr>
          <w:rFonts w:ascii="Times New Roman" w:hAnsi="Times New Roman" w:cs="Times New Roman"/>
          <w:sz w:val="24"/>
          <w:szCs w:val="24"/>
        </w:rPr>
        <w:t xml:space="preserve">diperlukan suatu lembaga yang dapat memberikan jaminan kepada </w:t>
      </w:r>
      <w:r>
        <w:rPr>
          <w:rFonts w:ascii="Times New Roman" w:hAnsi="Times New Roman" w:cs="Times New Roman"/>
          <w:sz w:val="24"/>
          <w:szCs w:val="24"/>
        </w:rPr>
        <w:t xml:space="preserve"> </w:t>
      </w:r>
      <w:r w:rsidRPr="00394A92">
        <w:rPr>
          <w:rFonts w:ascii="Times New Roman" w:hAnsi="Times New Roman" w:cs="Times New Roman"/>
          <w:sz w:val="24"/>
          <w:szCs w:val="24"/>
        </w:rPr>
        <w:t>masyarakat muslim tentang produk makanan yang beredar di pasar adalah produk halal. LPPOM MUI merupakan sua</w:t>
      </w:r>
      <w:r>
        <w:rPr>
          <w:rFonts w:ascii="Times New Roman" w:hAnsi="Times New Roman" w:cs="Times New Roman"/>
          <w:sz w:val="24"/>
          <w:szCs w:val="24"/>
        </w:rPr>
        <w:t xml:space="preserve">tu lemabaga yang dibentuk oleh </w:t>
      </w:r>
      <w:r w:rsidRPr="00394A92">
        <w:rPr>
          <w:rFonts w:ascii="Times New Roman" w:hAnsi="Times New Roman" w:cs="Times New Roman"/>
          <w:sz w:val="24"/>
          <w:szCs w:val="24"/>
        </w:rPr>
        <w:t>MUI untuk melindungi konsumen musl</w:t>
      </w:r>
      <w:r>
        <w:rPr>
          <w:rFonts w:ascii="Times New Roman" w:hAnsi="Times New Roman" w:cs="Times New Roman"/>
          <w:sz w:val="24"/>
          <w:szCs w:val="24"/>
        </w:rPr>
        <w:t xml:space="preserve">im dalam mengkonsumsi makanan, </w:t>
      </w:r>
      <w:r w:rsidRPr="00394A92">
        <w:rPr>
          <w:rFonts w:ascii="Times New Roman" w:hAnsi="Times New Roman" w:cs="Times New Roman"/>
          <w:sz w:val="24"/>
          <w:szCs w:val="24"/>
        </w:rPr>
        <w:t>minuman, obat-obatan maupun kosmetika dengan jalan</w:t>
      </w:r>
      <w:r>
        <w:rPr>
          <w:rFonts w:ascii="Times New Roman" w:hAnsi="Times New Roman" w:cs="Times New Roman"/>
          <w:sz w:val="24"/>
          <w:szCs w:val="24"/>
        </w:rPr>
        <w:t xml:space="preserve"> melalui kegiatan </w:t>
      </w:r>
      <w:r w:rsidRPr="00394A92">
        <w:rPr>
          <w:rFonts w:ascii="Times New Roman" w:hAnsi="Times New Roman" w:cs="Times New Roman"/>
          <w:sz w:val="24"/>
          <w:szCs w:val="24"/>
        </w:rPr>
        <w:t>sertifikasi yang dilakukan oleh pelaku usa</w:t>
      </w:r>
      <w:r>
        <w:rPr>
          <w:rFonts w:ascii="Times New Roman" w:hAnsi="Times New Roman" w:cs="Times New Roman"/>
          <w:sz w:val="24"/>
          <w:szCs w:val="24"/>
        </w:rPr>
        <w:t>ha guna mendapatkan sertifikat halal dari pihak LPPOM MUI.</w:t>
      </w:r>
    </w:p>
    <w:p w:rsidR="001878FB" w:rsidRDefault="001878FB" w:rsidP="001878FB">
      <w:pPr>
        <w:spacing w:before="240" w:line="360" w:lineRule="auto"/>
        <w:jc w:val="both"/>
        <w:rPr>
          <w:rFonts w:ascii="Times New Roman" w:hAnsi="Times New Roman" w:cs="Times New Roman"/>
          <w:b/>
          <w:sz w:val="24"/>
          <w:szCs w:val="24"/>
          <w:lang w:val="en-US"/>
        </w:rPr>
      </w:pPr>
    </w:p>
    <w:p w:rsidR="001878FB" w:rsidRPr="001878FB" w:rsidRDefault="001878FB" w:rsidP="001878FB">
      <w:pPr>
        <w:spacing w:before="240" w:line="360" w:lineRule="auto"/>
        <w:jc w:val="both"/>
        <w:rPr>
          <w:rFonts w:ascii="Times New Roman" w:hAnsi="Times New Roman" w:cs="Times New Roman"/>
          <w:b/>
          <w:sz w:val="24"/>
          <w:szCs w:val="24"/>
          <w:lang w:val="en-US"/>
        </w:rPr>
      </w:pPr>
    </w:p>
    <w:p w:rsidR="0064096C" w:rsidRDefault="0064096C" w:rsidP="00032C87">
      <w:pPr>
        <w:pStyle w:val="ListParagraph"/>
        <w:numPr>
          <w:ilvl w:val="0"/>
          <w:numId w:val="27"/>
        </w:numPr>
        <w:autoSpaceDE w:val="0"/>
        <w:autoSpaceDN w:val="0"/>
        <w:adjustRightInd w:val="0"/>
        <w:spacing w:line="360" w:lineRule="auto"/>
        <w:ind w:left="360"/>
        <w:jc w:val="both"/>
        <w:rPr>
          <w:rFonts w:ascii="Times New Roman" w:hAnsi="Times New Roman" w:cs="Times New Roman"/>
          <w:b/>
          <w:sz w:val="24"/>
          <w:szCs w:val="24"/>
          <w:lang w:val="en"/>
        </w:rPr>
      </w:pPr>
      <w:r>
        <w:rPr>
          <w:rFonts w:ascii="Times New Roman" w:hAnsi="Times New Roman" w:cs="Times New Roman"/>
          <w:b/>
          <w:sz w:val="24"/>
          <w:szCs w:val="24"/>
          <w:lang w:val="en"/>
        </w:rPr>
        <w:lastRenderedPageBreak/>
        <w:t>Saran</w:t>
      </w:r>
    </w:p>
    <w:p w:rsidR="0064096C" w:rsidRDefault="0064096C" w:rsidP="00F874E9">
      <w:pPr>
        <w:autoSpaceDE w:val="0"/>
        <w:autoSpaceDN w:val="0"/>
        <w:adjustRightInd w:val="0"/>
        <w:spacing w:line="360" w:lineRule="auto"/>
        <w:ind w:left="720"/>
        <w:jc w:val="both"/>
        <w:rPr>
          <w:rFonts w:ascii="Times New Roman" w:hAnsi="Times New Roman" w:cs="Times New Roman"/>
          <w:sz w:val="24"/>
          <w:szCs w:val="24"/>
          <w:lang w:val="en"/>
        </w:rPr>
      </w:pPr>
      <w:r>
        <w:rPr>
          <w:rFonts w:ascii="Times New Roman" w:hAnsi="Times New Roman" w:cs="Times New Roman"/>
          <w:sz w:val="24"/>
          <w:szCs w:val="24"/>
          <w:lang w:val="en"/>
        </w:rPr>
        <w:t>Berdasarkan hasil penelitian dan pembahasan, oleh karena itu saran yang dapat diajukan peneliti selaku penulis:</w:t>
      </w:r>
    </w:p>
    <w:p w:rsidR="0064096C" w:rsidRPr="00E251F4" w:rsidRDefault="0064096C" w:rsidP="00F874E9">
      <w:pPr>
        <w:pStyle w:val="ListParagraph"/>
        <w:numPr>
          <w:ilvl w:val="0"/>
          <w:numId w:val="28"/>
        </w:numPr>
        <w:autoSpaceDE w:val="0"/>
        <w:autoSpaceDN w:val="0"/>
        <w:adjustRightInd w:val="0"/>
        <w:spacing w:line="360" w:lineRule="auto"/>
        <w:ind w:left="720"/>
        <w:jc w:val="both"/>
        <w:rPr>
          <w:rFonts w:ascii="Times New Roman" w:hAnsi="Times New Roman" w:cs="Times New Roman"/>
          <w:sz w:val="24"/>
          <w:szCs w:val="24"/>
          <w:lang w:val="en"/>
        </w:rPr>
      </w:pPr>
      <w:r>
        <w:rPr>
          <w:rFonts w:ascii="Times New Roman" w:hAnsi="Times New Roman" w:cs="Times New Roman"/>
          <w:sz w:val="24"/>
          <w:szCs w:val="24"/>
          <w:lang w:val="en"/>
        </w:rPr>
        <w:t xml:space="preserve">Bagi usaha mikro kecil dan menengah khususnya produsen makanan olahan diharapakn untuk konsisten melaksanakan sistem jaminan halal selama proses produksi diperusahaan hingga ketangan konsumen dan selalu memperbaruhi sertifikasi halal pada produk yang terjual sehingga kegiatan bisnisnya </w:t>
      </w:r>
      <w:proofErr w:type="gramStart"/>
      <w:r>
        <w:rPr>
          <w:rFonts w:ascii="Times New Roman" w:hAnsi="Times New Roman" w:cs="Times New Roman"/>
          <w:sz w:val="24"/>
          <w:szCs w:val="24"/>
          <w:lang w:val="en"/>
        </w:rPr>
        <w:t>akan</w:t>
      </w:r>
      <w:proofErr w:type="gramEnd"/>
      <w:r>
        <w:rPr>
          <w:rFonts w:ascii="Times New Roman" w:hAnsi="Times New Roman" w:cs="Times New Roman"/>
          <w:sz w:val="24"/>
          <w:szCs w:val="24"/>
          <w:lang w:val="en"/>
        </w:rPr>
        <w:t xml:space="preserve"> terus berkembang.</w:t>
      </w:r>
    </w:p>
    <w:p w:rsidR="0064096C" w:rsidRPr="00B77DF7" w:rsidRDefault="0064096C" w:rsidP="00F874E9">
      <w:pPr>
        <w:pStyle w:val="ListParagraph"/>
        <w:numPr>
          <w:ilvl w:val="0"/>
          <w:numId w:val="28"/>
        </w:numPr>
        <w:autoSpaceDE w:val="0"/>
        <w:autoSpaceDN w:val="0"/>
        <w:adjustRightInd w:val="0"/>
        <w:spacing w:line="360" w:lineRule="auto"/>
        <w:ind w:left="720"/>
        <w:jc w:val="both"/>
        <w:rPr>
          <w:rFonts w:ascii="Times New Roman" w:hAnsi="Times New Roman" w:cs="Times New Roman"/>
          <w:sz w:val="24"/>
          <w:szCs w:val="24"/>
          <w:lang w:val="en"/>
        </w:rPr>
      </w:pPr>
      <w:r>
        <w:rPr>
          <w:rFonts w:ascii="Times New Roman" w:hAnsi="Times New Roman" w:cs="Times New Roman"/>
          <w:sz w:val="24"/>
          <w:szCs w:val="24"/>
          <w:lang w:val="en"/>
        </w:rPr>
        <w:t xml:space="preserve">Ketika membeli produk perhatikan kebersihan tempat, kebersihan makanan, dan rasa atau apabila memungkinkan tidak ada salahnya untuk bertanya secara sopan kepada pihak produsen tentang status kehalalan </w:t>
      </w:r>
      <w:proofErr w:type="gramStart"/>
      <w:r>
        <w:rPr>
          <w:rFonts w:ascii="Times New Roman" w:hAnsi="Times New Roman" w:cs="Times New Roman"/>
          <w:sz w:val="24"/>
          <w:szCs w:val="24"/>
          <w:lang w:val="en"/>
        </w:rPr>
        <w:t>akan</w:t>
      </w:r>
      <w:proofErr w:type="gramEnd"/>
      <w:r>
        <w:rPr>
          <w:rFonts w:ascii="Times New Roman" w:hAnsi="Times New Roman" w:cs="Times New Roman"/>
          <w:sz w:val="24"/>
          <w:szCs w:val="24"/>
          <w:lang w:val="en"/>
        </w:rPr>
        <w:t xml:space="preserve"> suatu produk makanan.</w:t>
      </w:r>
    </w:p>
    <w:p w:rsidR="0064096C" w:rsidRDefault="0064096C" w:rsidP="00F874E9">
      <w:pPr>
        <w:pStyle w:val="ListParagraph"/>
        <w:numPr>
          <w:ilvl w:val="0"/>
          <w:numId w:val="28"/>
        </w:numPr>
        <w:autoSpaceDE w:val="0"/>
        <w:autoSpaceDN w:val="0"/>
        <w:adjustRightInd w:val="0"/>
        <w:spacing w:line="360" w:lineRule="auto"/>
        <w:ind w:left="720"/>
        <w:jc w:val="both"/>
        <w:rPr>
          <w:rFonts w:ascii="Times New Roman" w:hAnsi="Times New Roman" w:cs="Times New Roman"/>
          <w:sz w:val="24"/>
          <w:szCs w:val="24"/>
          <w:lang w:val="en"/>
        </w:rPr>
      </w:pPr>
      <w:r>
        <w:rPr>
          <w:rFonts w:ascii="Times New Roman" w:hAnsi="Times New Roman" w:cs="Times New Roman"/>
          <w:sz w:val="24"/>
          <w:szCs w:val="24"/>
          <w:lang w:val="en"/>
        </w:rPr>
        <w:t xml:space="preserve">Mulailah menjadi konsumen </w:t>
      </w:r>
      <w:proofErr w:type="gramStart"/>
      <w:r>
        <w:rPr>
          <w:rFonts w:ascii="Times New Roman" w:hAnsi="Times New Roman" w:cs="Times New Roman"/>
          <w:sz w:val="24"/>
          <w:szCs w:val="24"/>
          <w:lang w:val="en"/>
        </w:rPr>
        <w:t>muslim</w:t>
      </w:r>
      <w:proofErr w:type="gramEnd"/>
      <w:r>
        <w:rPr>
          <w:rFonts w:ascii="Times New Roman" w:hAnsi="Times New Roman" w:cs="Times New Roman"/>
          <w:sz w:val="24"/>
          <w:szCs w:val="24"/>
          <w:lang w:val="en"/>
        </w:rPr>
        <w:t xml:space="preserve"> yang cerdas serta teliti akan hal-hal yang perlu diwaspadai seiring dengan banyaknya kecurangan di jaman globalisasi dikarenakan dengan mudahnya budaya asing (dari negara non muslim) masuk di negeri ini.</w:t>
      </w:r>
    </w:p>
    <w:p w:rsidR="0064096C" w:rsidRPr="00026B20" w:rsidRDefault="0064096C" w:rsidP="00F874E9">
      <w:pPr>
        <w:pStyle w:val="ListParagraph"/>
        <w:numPr>
          <w:ilvl w:val="0"/>
          <w:numId w:val="28"/>
        </w:numPr>
        <w:autoSpaceDE w:val="0"/>
        <w:autoSpaceDN w:val="0"/>
        <w:adjustRightInd w:val="0"/>
        <w:spacing w:line="360" w:lineRule="auto"/>
        <w:ind w:left="720"/>
        <w:jc w:val="both"/>
        <w:rPr>
          <w:rFonts w:ascii="Times New Roman" w:hAnsi="Times New Roman" w:cs="Times New Roman"/>
          <w:sz w:val="24"/>
          <w:szCs w:val="24"/>
          <w:lang w:val="en"/>
        </w:rPr>
      </w:pPr>
      <w:r>
        <w:rPr>
          <w:rFonts w:ascii="Times New Roman" w:hAnsi="Times New Roman" w:cs="Times New Roman"/>
          <w:sz w:val="24"/>
          <w:szCs w:val="24"/>
          <w:lang w:val="en"/>
        </w:rPr>
        <w:t xml:space="preserve">MUI ataupun Kementrian Agama bisa melakukan sosialisasi yang lebih terhadap konsumen </w:t>
      </w:r>
      <w:proofErr w:type="gramStart"/>
      <w:r>
        <w:rPr>
          <w:rFonts w:ascii="Times New Roman" w:hAnsi="Times New Roman" w:cs="Times New Roman"/>
          <w:sz w:val="24"/>
          <w:szCs w:val="24"/>
          <w:lang w:val="en"/>
        </w:rPr>
        <w:t>muslim</w:t>
      </w:r>
      <w:proofErr w:type="gramEnd"/>
      <w:r>
        <w:rPr>
          <w:rFonts w:ascii="Times New Roman" w:hAnsi="Times New Roman" w:cs="Times New Roman"/>
          <w:sz w:val="24"/>
          <w:szCs w:val="24"/>
          <w:lang w:val="en"/>
        </w:rPr>
        <w:t xml:space="preserve"> mengenai terjaminnya kehalalan suatu produk dan sertifikasi halal serta label halal karena berdasarkan penelitian ini pengetahuan serta kesadaran konsumen dan pelaku usaha tentang hal tersebut masih minim.</w:t>
      </w:r>
    </w:p>
    <w:p w:rsidR="0064096C" w:rsidRDefault="0064096C" w:rsidP="0064096C">
      <w:pPr>
        <w:autoSpaceDE w:val="0"/>
        <w:autoSpaceDN w:val="0"/>
        <w:adjustRightInd w:val="0"/>
        <w:spacing w:line="360" w:lineRule="auto"/>
        <w:rPr>
          <w:rFonts w:ascii="Times New Roman" w:hAnsi="Times New Roman" w:cs="Times New Roman"/>
          <w:b/>
          <w:sz w:val="24"/>
          <w:szCs w:val="24"/>
          <w:lang w:val="en"/>
        </w:rPr>
      </w:pPr>
    </w:p>
    <w:p w:rsidR="00E6660D" w:rsidRDefault="00E6660D" w:rsidP="0064096C">
      <w:pPr>
        <w:autoSpaceDE w:val="0"/>
        <w:autoSpaceDN w:val="0"/>
        <w:adjustRightInd w:val="0"/>
        <w:spacing w:line="360" w:lineRule="auto"/>
        <w:ind w:left="1440" w:hanging="720"/>
        <w:jc w:val="center"/>
        <w:rPr>
          <w:rFonts w:ascii="Times New Roman" w:hAnsi="Times New Roman" w:cs="Times New Roman"/>
          <w:b/>
          <w:sz w:val="24"/>
          <w:szCs w:val="24"/>
          <w:lang w:val="en"/>
        </w:rPr>
      </w:pPr>
    </w:p>
    <w:p w:rsidR="00E6660D" w:rsidRDefault="00E6660D" w:rsidP="0064096C">
      <w:pPr>
        <w:autoSpaceDE w:val="0"/>
        <w:autoSpaceDN w:val="0"/>
        <w:adjustRightInd w:val="0"/>
        <w:spacing w:line="360" w:lineRule="auto"/>
        <w:ind w:left="1440" w:hanging="720"/>
        <w:jc w:val="center"/>
        <w:rPr>
          <w:rFonts w:ascii="Times New Roman" w:hAnsi="Times New Roman" w:cs="Times New Roman"/>
          <w:b/>
          <w:sz w:val="24"/>
          <w:szCs w:val="24"/>
          <w:lang w:val="en"/>
        </w:rPr>
      </w:pPr>
    </w:p>
    <w:p w:rsidR="00EB2A0E" w:rsidRDefault="00EB2A0E" w:rsidP="0064096C">
      <w:pPr>
        <w:autoSpaceDE w:val="0"/>
        <w:autoSpaceDN w:val="0"/>
        <w:adjustRightInd w:val="0"/>
        <w:spacing w:line="360" w:lineRule="auto"/>
        <w:ind w:left="1440" w:hanging="720"/>
        <w:jc w:val="center"/>
        <w:rPr>
          <w:rFonts w:ascii="Times New Roman" w:hAnsi="Times New Roman" w:cs="Times New Roman"/>
          <w:b/>
          <w:sz w:val="24"/>
          <w:szCs w:val="24"/>
          <w:lang w:val="en"/>
        </w:rPr>
      </w:pPr>
    </w:p>
    <w:p w:rsidR="00DA5B98" w:rsidRDefault="00DA5B98" w:rsidP="00472695">
      <w:pPr>
        <w:autoSpaceDE w:val="0"/>
        <w:autoSpaceDN w:val="0"/>
        <w:adjustRightInd w:val="0"/>
        <w:spacing w:line="360" w:lineRule="auto"/>
        <w:rPr>
          <w:rFonts w:ascii="Times New Roman" w:hAnsi="Times New Roman" w:cs="Times New Roman"/>
          <w:b/>
          <w:sz w:val="24"/>
          <w:szCs w:val="24"/>
          <w:lang w:val="en"/>
        </w:rPr>
      </w:pPr>
    </w:p>
    <w:p w:rsidR="00F874E9" w:rsidRDefault="00F874E9" w:rsidP="00472695">
      <w:pPr>
        <w:autoSpaceDE w:val="0"/>
        <w:autoSpaceDN w:val="0"/>
        <w:adjustRightInd w:val="0"/>
        <w:spacing w:line="360" w:lineRule="auto"/>
        <w:rPr>
          <w:rFonts w:ascii="Times New Roman" w:hAnsi="Times New Roman" w:cs="Times New Roman"/>
          <w:b/>
          <w:sz w:val="24"/>
          <w:szCs w:val="24"/>
          <w:lang w:val="en"/>
        </w:rPr>
      </w:pPr>
    </w:p>
    <w:p w:rsidR="0064096C" w:rsidRPr="00D10A03" w:rsidRDefault="0064096C" w:rsidP="0064096C">
      <w:pPr>
        <w:autoSpaceDE w:val="0"/>
        <w:autoSpaceDN w:val="0"/>
        <w:adjustRightInd w:val="0"/>
        <w:spacing w:line="360" w:lineRule="auto"/>
        <w:ind w:left="1440" w:hanging="720"/>
        <w:jc w:val="center"/>
        <w:rPr>
          <w:rFonts w:ascii="Times New Roman" w:hAnsi="Times New Roman" w:cs="Times New Roman"/>
          <w:b/>
          <w:sz w:val="24"/>
          <w:szCs w:val="24"/>
          <w:lang w:val="en"/>
        </w:rPr>
      </w:pPr>
      <w:r>
        <w:rPr>
          <w:rFonts w:ascii="Times New Roman" w:hAnsi="Times New Roman" w:cs="Times New Roman"/>
          <w:b/>
          <w:sz w:val="24"/>
          <w:szCs w:val="24"/>
          <w:lang w:val="en"/>
        </w:rPr>
        <w:lastRenderedPageBreak/>
        <w:t>DAFTAR PUSTAKA</w:t>
      </w:r>
    </w:p>
    <w:p w:rsid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lang w:val="en-US"/>
        </w:rPr>
      </w:pPr>
      <w:r>
        <w:rPr>
          <w:rFonts w:asciiTheme="majorBidi" w:hAnsiTheme="majorBidi" w:cstheme="majorBidi"/>
          <w:sz w:val="24"/>
          <w:szCs w:val="24"/>
          <w:lang w:val="en-US"/>
        </w:rPr>
        <w:fldChar w:fldCharType="begin" w:fldLock="1"/>
      </w:r>
      <w:r>
        <w:rPr>
          <w:rFonts w:asciiTheme="majorBidi" w:hAnsiTheme="majorBidi" w:cstheme="majorBidi"/>
          <w:sz w:val="24"/>
          <w:szCs w:val="24"/>
          <w:lang w:val="en-US"/>
        </w:rPr>
        <w:instrText xml:space="preserve">ADDIN Mendeley Bibliography CSL_BIBLIOGRAPHY </w:instrText>
      </w:r>
      <w:r>
        <w:rPr>
          <w:rFonts w:asciiTheme="majorBidi" w:hAnsiTheme="majorBidi" w:cstheme="majorBidi"/>
          <w:sz w:val="24"/>
          <w:szCs w:val="24"/>
          <w:lang w:val="en-US"/>
        </w:rPr>
        <w:fldChar w:fldCharType="separate"/>
      </w:r>
      <w:r w:rsidRPr="00E6660D">
        <w:rPr>
          <w:rFonts w:ascii="Times New Roman" w:hAnsi="Times New Roman" w:cs="Times New Roman"/>
          <w:noProof/>
          <w:sz w:val="24"/>
          <w:szCs w:val="24"/>
        </w:rPr>
        <w:t xml:space="preserve">Afroniyati, Lies, ‘Analisis Ekonomi Politik Sertifikat Halal Oleh Majelis Ulama Indonesia’, </w:t>
      </w:r>
      <w:r w:rsidRPr="00E6660D">
        <w:rPr>
          <w:rFonts w:ascii="Times New Roman" w:hAnsi="Times New Roman" w:cs="Times New Roman"/>
          <w:i/>
          <w:iCs/>
          <w:noProof/>
          <w:sz w:val="24"/>
          <w:szCs w:val="24"/>
        </w:rPr>
        <w:t>Kebijakan Dan Administrasi Public</w:t>
      </w:r>
      <w:r w:rsidRPr="00E6660D">
        <w:rPr>
          <w:rFonts w:ascii="Times New Roman" w:hAnsi="Times New Roman" w:cs="Times New Roman"/>
          <w:noProof/>
          <w:sz w:val="24"/>
          <w:szCs w:val="24"/>
        </w:rPr>
        <w:t>, 18, no. 1 (2014)</w:t>
      </w:r>
    </w:p>
    <w:p w:rsidR="003465EE" w:rsidRPr="003465EE" w:rsidRDefault="003465EE" w:rsidP="003465EE">
      <w:pPr>
        <w:pStyle w:val="FootnoteText"/>
        <w:ind w:left="450" w:hanging="450"/>
        <w:rPr>
          <w:rFonts w:ascii="Times New Roman" w:hAnsi="Times New Roman" w:cs="Times New Roman"/>
          <w:sz w:val="24"/>
          <w:szCs w:val="24"/>
          <w:lang w:val="en-US"/>
        </w:rPr>
      </w:pPr>
      <w:r w:rsidRPr="003465EE">
        <w:rPr>
          <w:rFonts w:ascii="Times New Roman" w:hAnsi="Times New Roman" w:cs="Times New Roman"/>
          <w:sz w:val="24"/>
          <w:szCs w:val="24"/>
        </w:rPr>
        <w:t>Abdul Qadir Zaelani, Metode  Penemuan Hukum dan Implementasinya Pada Kasus-kasus</w:t>
      </w:r>
      <w:r w:rsidRPr="003465EE">
        <w:rPr>
          <w:rFonts w:ascii="Times New Roman" w:hAnsi="Times New Roman" w:cs="Times New Roman"/>
          <w:sz w:val="24"/>
          <w:szCs w:val="24"/>
          <w:lang w:val="en-US"/>
        </w:rPr>
        <w:t xml:space="preserve"> Hukum Islam, Bandar Lampung, Anugrah Utama Raharja (AURA), 2016.</w:t>
      </w:r>
    </w:p>
    <w:p w:rsidR="003465EE" w:rsidRPr="003465EE" w:rsidRDefault="003465EE" w:rsidP="003465EE">
      <w:pPr>
        <w:pStyle w:val="FootnoteText"/>
        <w:rPr>
          <w:rFonts w:ascii="Times New Roman" w:hAnsi="Times New Roman" w:cs="Times New Roman"/>
          <w:sz w:val="24"/>
          <w:szCs w:val="24"/>
          <w:lang w:val="en-US"/>
        </w:rPr>
      </w:pP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Al-Bukhary, Abu ‘Abdullah Muhammad Ibnu Isma’il Ibn Mughirah, </w:t>
      </w:r>
      <w:r w:rsidRPr="00E6660D">
        <w:rPr>
          <w:rFonts w:ascii="Times New Roman" w:hAnsi="Times New Roman" w:cs="Times New Roman"/>
          <w:i/>
          <w:iCs/>
          <w:noProof/>
          <w:sz w:val="24"/>
          <w:szCs w:val="24"/>
        </w:rPr>
        <w:t>Hadits Al-Bukhari</w:t>
      </w:r>
      <w:r w:rsidRPr="00E6660D">
        <w:rPr>
          <w:rFonts w:ascii="Times New Roman" w:hAnsi="Times New Roman" w:cs="Times New Roman"/>
          <w:noProof/>
          <w:sz w:val="24"/>
          <w:szCs w:val="24"/>
        </w:rPr>
        <w:t xml:space="preserve"> (Op Cit)</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Ar-rifa’I, Muhammad Nasib, </w:t>
      </w:r>
      <w:r w:rsidRPr="00E6660D">
        <w:rPr>
          <w:rFonts w:ascii="Times New Roman" w:hAnsi="Times New Roman" w:cs="Times New Roman"/>
          <w:i/>
          <w:iCs/>
          <w:noProof/>
          <w:sz w:val="24"/>
          <w:szCs w:val="24"/>
        </w:rPr>
        <w:t>Kemudahan Dari Allah Ringkasan Ibnu Katsir</w:t>
      </w:r>
      <w:r w:rsidRPr="00E6660D">
        <w:rPr>
          <w:rFonts w:ascii="Times New Roman" w:hAnsi="Times New Roman" w:cs="Times New Roman"/>
          <w:noProof/>
          <w:sz w:val="24"/>
          <w:szCs w:val="24"/>
        </w:rPr>
        <w:t xml:space="preserve"> (Jakarta: Gema Insani Press, 2002)</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Astina, Lia Ayu, ‘Analisis Pendapatan Dan Strategi Pemasaran Jamur Tiram Di Desa Masbagik Selatan Lombok Timur Nusa Tenggara Barat’ (Universitas Muhammadiyah Mataram, 2020)</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Aulia Muthia, </w:t>
      </w:r>
      <w:r w:rsidRPr="00E6660D">
        <w:rPr>
          <w:rFonts w:ascii="Times New Roman" w:hAnsi="Times New Roman" w:cs="Times New Roman"/>
          <w:i/>
          <w:iCs/>
          <w:noProof/>
          <w:sz w:val="24"/>
          <w:szCs w:val="24"/>
        </w:rPr>
        <w:t>Hukum Perlindunga Konsumen</w:t>
      </w:r>
      <w:r w:rsidRPr="00E6660D">
        <w:rPr>
          <w:rFonts w:ascii="Times New Roman" w:hAnsi="Times New Roman" w:cs="Times New Roman"/>
          <w:noProof/>
          <w:sz w:val="24"/>
          <w:szCs w:val="24"/>
        </w:rPr>
        <w:t xml:space="preserve"> (Yogyakarta: Pustaka Baru Press, 2018)</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Bambang, </w:t>
      </w:r>
      <w:r w:rsidRPr="00E6660D">
        <w:rPr>
          <w:rFonts w:ascii="Times New Roman" w:hAnsi="Times New Roman" w:cs="Times New Roman"/>
          <w:i/>
          <w:iCs/>
          <w:noProof/>
          <w:sz w:val="24"/>
          <w:szCs w:val="24"/>
        </w:rPr>
        <w:t>Perlindungan Konsumen Muslim Atas Produk Halal</w:t>
      </w:r>
      <w:r w:rsidRPr="00E6660D">
        <w:rPr>
          <w:rFonts w:ascii="Times New Roman" w:hAnsi="Times New Roman" w:cs="Times New Roman"/>
          <w:noProof/>
          <w:sz w:val="24"/>
          <w:szCs w:val="24"/>
        </w:rPr>
        <w:t xml:space="preserve"> (Surabaya: Cv Media Publiser, 2020)</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Barkatullah, Abdul Halim, </w:t>
      </w:r>
      <w:r w:rsidRPr="00E6660D">
        <w:rPr>
          <w:rFonts w:ascii="Times New Roman" w:hAnsi="Times New Roman" w:cs="Times New Roman"/>
          <w:i/>
          <w:iCs/>
          <w:noProof/>
          <w:sz w:val="24"/>
          <w:szCs w:val="24"/>
        </w:rPr>
        <w:t>Hak-Hak Konsumen</w:t>
      </w:r>
      <w:r w:rsidRPr="00E6660D">
        <w:rPr>
          <w:rFonts w:ascii="Times New Roman" w:hAnsi="Times New Roman" w:cs="Times New Roman"/>
          <w:noProof/>
          <w:sz w:val="24"/>
          <w:szCs w:val="24"/>
        </w:rPr>
        <w:t xml:space="preserve"> (Bandung: Nusa Media)</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Barokah, Sitti, ‘Penerapan Sertifikasi Halal Pada Umkm Produk Makanan Kue Lapis Legit Kabupaten Merangin’ (Fakultas Ekonomi dan Bisnis Islam Universitas Islam Negeri Sulthan Thaha Saifudin Jambi, 2019)</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‘“Penerapan Sertifikasi Halal Pada Umkm Produk Makanan Kue Lapis Legit Kabupaten Merangin”’ (Fakultas Ekonomi dan Bisnis Islam Universitas Islam Negeri Sulthan Thaha Saifudin Jambi, 2019)</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Bisnis, Manajemen, ‘Pendapatan’, </w:t>
      </w:r>
      <w:r w:rsidRPr="00E6660D">
        <w:rPr>
          <w:rFonts w:ascii="Times New Roman" w:hAnsi="Times New Roman" w:cs="Times New Roman"/>
          <w:i/>
          <w:iCs/>
          <w:noProof/>
          <w:sz w:val="24"/>
          <w:szCs w:val="24"/>
        </w:rPr>
        <w:t>Hesanto.Com</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lastRenderedPageBreak/>
        <w:t xml:space="preserve">BN Marbun, </w:t>
      </w:r>
      <w:r w:rsidRPr="00E6660D">
        <w:rPr>
          <w:rFonts w:ascii="Times New Roman" w:hAnsi="Times New Roman" w:cs="Times New Roman"/>
          <w:i/>
          <w:iCs/>
          <w:noProof/>
          <w:sz w:val="24"/>
          <w:szCs w:val="24"/>
        </w:rPr>
        <w:t>Kamus Manajemen</w:t>
      </w:r>
      <w:r w:rsidRPr="00E6660D">
        <w:rPr>
          <w:rFonts w:ascii="Times New Roman" w:hAnsi="Times New Roman" w:cs="Times New Roman"/>
          <w:noProof/>
          <w:sz w:val="24"/>
          <w:szCs w:val="24"/>
        </w:rPr>
        <w:t xml:space="preserve"> (Jakarta: Pustaka SInar Harapan, 2003)</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Dahlan, Abdu Aziz, </w:t>
      </w:r>
      <w:r w:rsidRPr="00E6660D">
        <w:rPr>
          <w:rFonts w:ascii="Times New Roman" w:hAnsi="Times New Roman" w:cs="Times New Roman"/>
          <w:i/>
          <w:iCs/>
          <w:noProof/>
          <w:sz w:val="24"/>
          <w:szCs w:val="24"/>
        </w:rPr>
        <w:t>Ensklopedi Hukum Islam</w:t>
      </w:r>
      <w:r w:rsidRPr="00E6660D">
        <w:rPr>
          <w:rFonts w:ascii="Times New Roman" w:hAnsi="Times New Roman" w:cs="Times New Roman"/>
          <w:noProof/>
          <w:sz w:val="24"/>
          <w:szCs w:val="24"/>
        </w:rPr>
        <w:t xml:space="preserve"> (Jakarta: PT. ichtiar Van Hoeve, 2006)</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Djamali, Abdoel, </w:t>
      </w:r>
      <w:r w:rsidRPr="00E6660D">
        <w:rPr>
          <w:rFonts w:ascii="Times New Roman" w:hAnsi="Times New Roman" w:cs="Times New Roman"/>
          <w:i/>
          <w:iCs/>
          <w:noProof/>
          <w:sz w:val="24"/>
          <w:szCs w:val="24"/>
        </w:rPr>
        <w:t>Pengantar Ilmu Hukum Indonesia</w:t>
      </w:r>
      <w:r w:rsidRPr="00E6660D">
        <w:rPr>
          <w:rFonts w:ascii="Times New Roman" w:hAnsi="Times New Roman" w:cs="Times New Roman"/>
          <w:noProof/>
          <w:sz w:val="24"/>
          <w:szCs w:val="24"/>
        </w:rPr>
        <w:t xml:space="preserve"> (Jakarta: Raja Grafindo, 2006)</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Farejanah, ‘Sertifikasi Halal Di Indonesia’, </w:t>
      </w:r>
      <w:r w:rsidRPr="00E6660D">
        <w:rPr>
          <w:rFonts w:ascii="Times New Roman" w:hAnsi="Times New Roman" w:cs="Times New Roman"/>
          <w:i/>
          <w:iCs/>
          <w:noProof/>
          <w:sz w:val="24"/>
          <w:szCs w:val="24"/>
        </w:rPr>
        <w:t>Ekonomi Syariah</w:t>
      </w:r>
      <w:r w:rsidRPr="00E6660D">
        <w:rPr>
          <w:rFonts w:ascii="Times New Roman" w:hAnsi="Times New Roman" w:cs="Times New Roman"/>
          <w:noProof/>
          <w:sz w:val="24"/>
          <w:szCs w:val="24"/>
        </w:rPr>
        <w:t>, No.6, Vol. (2011)</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Febrian, Adly, ‘Analisis Pemahaman Sertifikat Halal Pada Usaha Rumah Makan Di Kota Bengkulu’ (IAIN Bengkulu, 2021)</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Febriani, Verra, ‘Problematika Pendaftaran Sertifikasi Halal Bagi UMKM’ (Problematika Pendaftaran Sertifikasi Halal Bagi UMKM, 2019)</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Firman, </w:t>
      </w:r>
      <w:r w:rsidRPr="00E6660D">
        <w:rPr>
          <w:rFonts w:ascii="Times New Roman" w:hAnsi="Times New Roman" w:cs="Times New Roman"/>
          <w:i/>
          <w:iCs/>
          <w:noProof/>
          <w:sz w:val="24"/>
          <w:szCs w:val="24"/>
        </w:rPr>
        <w:t>Prosedur Pembuatan Sertifikat Halal</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H. M. Burhan Bungin, </w:t>
      </w:r>
      <w:r w:rsidRPr="00E6660D">
        <w:rPr>
          <w:rFonts w:ascii="Times New Roman" w:hAnsi="Times New Roman" w:cs="Times New Roman"/>
          <w:i/>
          <w:iCs/>
          <w:noProof/>
          <w:sz w:val="24"/>
          <w:szCs w:val="24"/>
        </w:rPr>
        <w:t>Penelitian Kualitatif</w:t>
      </w:r>
      <w:r w:rsidRPr="00E6660D">
        <w:rPr>
          <w:rFonts w:ascii="Times New Roman" w:hAnsi="Times New Roman" w:cs="Times New Roman"/>
          <w:noProof/>
          <w:sz w:val="24"/>
          <w:szCs w:val="24"/>
        </w:rPr>
        <w:t>, Cet. Ke-5 (Jakarta: Prenada Media Group, 2011)</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Hamdani, </w:t>
      </w:r>
      <w:r w:rsidRPr="00E6660D">
        <w:rPr>
          <w:rFonts w:ascii="Times New Roman" w:hAnsi="Times New Roman" w:cs="Times New Roman"/>
          <w:i/>
          <w:iCs/>
          <w:noProof/>
          <w:sz w:val="24"/>
          <w:szCs w:val="24"/>
        </w:rPr>
        <w:t>Mengenal Usaha Mikro Kecil Dan Menengah (UMKM) Lebih Dekat</w:t>
      </w:r>
      <w:r w:rsidRPr="00E6660D">
        <w:rPr>
          <w:rFonts w:ascii="Times New Roman" w:hAnsi="Times New Roman" w:cs="Times New Roman"/>
          <w:noProof/>
          <w:sz w:val="24"/>
          <w:szCs w:val="24"/>
        </w:rPr>
        <w:t xml:space="preserve"> (Jawa Timur: Uwais inspirasi Indonesia, 2020)</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Indonesia, Departemen Agama Republik, </w:t>
      </w:r>
      <w:r w:rsidRPr="00E6660D">
        <w:rPr>
          <w:rFonts w:ascii="Times New Roman" w:hAnsi="Times New Roman" w:cs="Times New Roman"/>
          <w:i/>
          <w:iCs/>
          <w:noProof/>
          <w:sz w:val="24"/>
          <w:szCs w:val="24"/>
        </w:rPr>
        <w:t>Panduan Sertifikasi Halal</w:t>
      </w:r>
      <w:r w:rsidRPr="00E6660D">
        <w:rPr>
          <w:rFonts w:ascii="Times New Roman" w:hAnsi="Times New Roman" w:cs="Times New Roman"/>
          <w:noProof/>
          <w:sz w:val="24"/>
          <w:szCs w:val="24"/>
        </w:rPr>
        <w:t xml:space="preserve"> (Jakarta: Departemen Agama RI, 2017)</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 </w:t>
      </w:r>
      <w:r w:rsidRPr="00E6660D">
        <w:rPr>
          <w:rFonts w:ascii="Times New Roman" w:hAnsi="Times New Roman" w:cs="Times New Roman"/>
          <w:i/>
          <w:iCs/>
          <w:noProof/>
          <w:sz w:val="24"/>
          <w:szCs w:val="24"/>
        </w:rPr>
        <w:t>Panduan Sertifikasi Halal</w:t>
      </w:r>
      <w:r w:rsidRPr="00E6660D">
        <w:rPr>
          <w:rFonts w:ascii="Times New Roman" w:hAnsi="Times New Roman" w:cs="Times New Roman"/>
          <w:noProof/>
          <w:sz w:val="24"/>
          <w:szCs w:val="24"/>
        </w:rPr>
        <w:t xml:space="preserve"> (Jakarta, 2003)</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Jajang, </w:t>
      </w:r>
      <w:r w:rsidRPr="00E6660D">
        <w:rPr>
          <w:rFonts w:ascii="Times New Roman" w:hAnsi="Times New Roman" w:cs="Times New Roman"/>
          <w:i/>
          <w:iCs/>
          <w:noProof/>
          <w:sz w:val="24"/>
          <w:szCs w:val="24"/>
        </w:rPr>
        <w:t>Pendapatan Pabrik Yang Bersetifikat Halal</w:t>
      </w:r>
      <w:r w:rsidRPr="00E6660D">
        <w:rPr>
          <w:rFonts w:ascii="Times New Roman" w:hAnsi="Times New Roman" w:cs="Times New Roman"/>
          <w:noProof/>
          <w:sz w:val="24"/>
          <w:szCs w:val="24"/>
        </w:rPr>
        <w:t xml:space="preserve"> (Manado: Perekam Suara dan Alat tulis Menulis)</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Jonaidi Efendi, </w:t>
      </w:r>
      <w:r w:rsidRPr="00E6660D">
        <w:rPr>
          <w:rFonts w:ascii="Times New Roman" w:hAnsi="Times New Roman" w:cs="Times New Roman"/>
          <w:i/>
          <w:iCs/>
          <w:noProof/>
          <w:sz w:val="24"/>
          <w:szCs w:val="24"/>
        </w:rPr>
        <w:t>Metode Penelitian Hukum Normatif Dan Empiris</w:t>
      </w:r>
      <w:r w:rsidRPr="00E6660D">
        <w:rPr>
          <w:rFonts w:ascii="Times New Roman" w:hAnsi="Times New Roman" w:cs="Times New Roman"/>
          <w:noProof/>
          <w:sz w:val="24"/>
          <w:szCs w:val="24"/>
        </w:rPr>
        <w:t>, Cet. Ke-3 (Jakarta: Kencana, 2020)</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Kasmir, </w:t>
      </w:r>
      <w:r w:rsidRPr="00E6660D">
        <w:rPr>
          <w:rFonts w:ascii="Times New Roman" w:hAnsi="Times New Roman" w:cs="Times New Roman"/>
          <w:i/>
          <w:iCs/>
          <w:noProof/>
          <w:sz w:val="24"/>
          <w:szCs w:val="24"/>
        </w:rPr>
        <w:t>Analisis Laporan Keuangan Edisi Pertama Cetakan Kelima</w:t>
      </w:r>
      <w:r w:rsidRPr="00E6660D">
        <w:rPr>
          <w:rFonts w:ascii="Times New Roman" w:hAnsi="Times New Roman" w:cs="Times New Roman"/>
          <w:noProof/>
          <w:sz w:val="24"/>
          <w:szCs w:val="24"/>
        </w:rPr>
        <w:t xml:space="preserve"> (Jakarta: Raja Grafindo, 2012)</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lastRenderedPageBreak/>
        <w:t xml:space="preserve">Katadata, ‘UMKM Usaha Menengah’, </w:t>
      </w:r>
      <w:r w:rsidRPr="00E6660D">
        <w:rPr>
          <w:rFonts w:ascii="Times New Roman" w:hAnsi="Times New Roman" w:cs="Times New Roman"/>
          <w:i/>
          <w:iCs/>
          <w:noProof/>
          <w:sz w:val="24"/>
          <w:szCs w:val="24"/>
        </w:rPr>
        <w:t>Katadata.Com</w:t>
      </w:r>
      <w:r w:rsidRPr="00E6660D">
        <w:rPr>
          <w:rFonts w:ascii="Times New Roman" w:hAnsi="Times New Roman" w:cs="Times New Roman"/>
          <w:noProof/>
          <w:sz w:val="24"/>
          <w:szCs w:val="24"/>
        </w:rPr>
        <w:t xml:space="preserve"> &lt;https://katadata.co.id/tags/umkm&gt;</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KBBI, ‘Analisis’ &lt;https://kbbi.web.id/analisis&gt;</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‘Anlisis’ &lt;http://pergikuliner.com&gt;</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Kebudayaan, Departemen Pendidikan dan, </w:t>
      </w:r>
      <w:r w:rsidRPr="00E6660D">
        <w:rPr>
          <w:rFonts w:ascii="Times New Roman" w:hAnsi="Times New Roman" w:cs="Times New Roman"/>
          <w:i/>
          <w:iCs/>
          <w:noProof/>
          <w:sz w:val="24"/>
          <w:szCs w:val="24"/>
        </w:rPr>
        <w:t>Kamus Besar Bahasa Indonesia</w:t>
      </w:r>
      <w:r w:rsidRPr="00E6660D">
        <w:rPr>
          <w:rFonts w:ascii="Times New Roman" w:hAnsi="Times New Roman" w:cs="Times New Roman"/>
          <w:noProof/>
          <w:sz w:val="24"/>
          <w:szCs w:val="24"/>
        </w:rPr>
        <w:t xml:space="preserve"> (Jakarta: Balai Pustaka, 2008)</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Kwartono, Adi M., ‘Analisis Usaha Kecil Dan Menengah’ &lt;https://onesearch.id/author/home?author=adi%2C+M.Kortono&gt;</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Lekok, Widiyawati, </w:t>
      </w:r>
      <w:r w:rsidRPr="00E6660D">
        <w:rPr>
          <w:rFonts w:ascii="Times New Roman" w:hAnsi="Times New Roman" w:cs="Times New Roman"/>
          <w:i/>
          <w:iCs/>
          <w:noProof/>
          <w:sz w:val="24"/>
          <w:szCs w:val="24"/>
        </w:rPr>
        <w:t>Akuntansi Keuangan Menengah</w:t>
      </w:r>
      <w:r w:rsidRPr="00E6660D">
        <w:rPr>
          <w:rFonts w:ascii="Times New Roman" w:hAnsi="Times New Roman" w:cs="Times New Roman"/>
          <w:noProof/>
          <w:sz w:val="24"/>
          <w:szCs w:val="24"/>
        </w:rPr>
        <w:t xml:space="preserve"> (Bumi Aksara, 2012)</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Lexy J. Moleong, </w:t>
      </w:r>
      <w:r w:rsidRPr="00E6660D">
        <w:rPr>
          <w:rFonts w:ascii="Times New Roman" w:hAnsi="Times New Roman" w:cs="Times New Roman"/>
          <w:i/>
          <w:iCs/>
          <w:noProof/>
          <w:sz w:val="24"/>
          <w:szCs w:val="24"/>
        </w:rPr>
        <w:t>Metodologi Penelitian Kualitatif</w:t>
      </w:r>
      <w:r w:rsidRPr="00E6660D">
        <w:rPr>
          <w:rFonts w:ascii="Times New Roman" w:hAnsi="Times New Roman" w:cs="Times New Roman"/>
          <w:noProof/>
          <w:sz w:val="24"/>
          <w:szCs w:val="24"/>
        </w:rPr>
        <w:t xml:space="preserve"> (Bandung: PT Remaja Rosdakarya Offiset, 2006)</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Maharany, Sry Fuan, ‘Pengawasan Sertifikasi Halal Terhadap Produk Usaha Mikro, Kecil, Dan Menengah Ditinjau Daru Uu Nomor 33 Tahun 2014 Tentang Jaminan Produk Halal Studi Di Lppom Sumu’ (Universitas Muhammadiyah Sumatera Utara, 2021)</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Mahyu Danil, ‘Pengaruh Pendapatan Terhadap Tingkat Konsumsi Pada Pegawai Negeri Sipil Di Kantor Bupati Kabupaten Bireuen’, </w:t>
      </w:r>
      <w:r w:rsidRPr="00E6660D">
        <w:rPr>
          <w:rFonts w:ascii="Times New Roman" w:hAnsi="Times New Roman" w:cs="Times New Roman"/>
          <w:i/>
          <w:iCs/>
          <w:noProof/>
          <w:sz w:val="24"/>
          <w:szCs w:val="24"/>
        </w:rPr>
        <w:t>Jurnal Ekonomika Universitas Almuslim Bireuen Aceh</w:t>
      </w:r>
      <w:r w:rsidRPr="00E6660D">
        <w:rPr>
          <w:rFonts w:ascii="Times New Roman" w:hAnsi="Times New Roman" w:cs="Times New Roman"/>
          <w:noProof/>
          <w:sz w:val="24"/>
          <w:szCs w:val="24"/>
        </w:rPr>
        <w:t>, 4, No. 7</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Moh Nazir, </w:t>
      </w:r>
      <w:r w:rsidRPr="00E6660D">
        <w:rPr>
          <w:rFonts w:ascii="Times New Roman" w:hAnsi="Times New Roman" w:cs="Times New Roman"/>
          <w:i/>
          <w:iCs/>
          <w:noProof/>
          <w:sz w:val="24"/>
          <w:szCs w:val="24"/>
        </w:rPr>
        <w:t>Metode Penelitian</w:t>
      </w:r>
      <w:r w:rsidRPr="00E6660D">
        <w:rPr>
          <w:rFonts w:ascii="Times New Roman" w:hAnsi="Times New Roman" w:cs="Times New Roman"/>
          <w:noProof/>
          <w:sz w:val="24"/>
          <w:szCs w:val="24"/>
        </w:rPr>
        <w:t xml:space="preserve"> (Jakarta: Ghalia Indonesia)</w:t>
      </w:r>
    </w:p>
    <w:p w:rsid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lang w:val="en-US"/>
        </w:rPr>
      </w:pPr>
      <w:r w:rsidRPr="00E6660D">
        <w:rPr>
          <w:rFonts w:ascii="Times New Roman" w:hAnsi="Times New Roman" w:cs="Times New Roman"/>
          <w:noProof/>
          <w:sz w:val="24"/>
          <w:szCs w:val="24"/>
        </w:rPr>
        <w:t xml:space="preserve">Muliyadi, </w:t>
      </w:r>
      <w:r w:rsidRPr="00E6660D">
        <w:rPr>
          <w:rFonts w:ascii="Times New Roman" w:hAnsi="Times New Roman" w:cs="Times New Roman"/>
          <w:i/>
          <w:iCs/>
          <w:noProof/>
          <w:sz w:val="24"/>
          <w:szCs w:val="24"/>
        </w:rPr>
        <w:t>Sistem Akuntansi, Edisi Ke-3</w:t>
      </w:r>
      <w:r w:rsidRPr="00E6660D">
        <w:rPr>
          <w:rFonts w:ascii="Times New Roman" w:hAnsi="Times New Roman" w:cs="Times New Roman"/>
          <w:noProof/>
          <w:sz w:val="24"/>
          <w:szCs w:val="24"/>
        </w:rPr>
        <w:t xml:space="preserve"> (Salemba Empat, 2010)</w:t>
      </w:r>
    </w:p>
    <w:p w:rsidR="003465EE" w:rsidRDefault="003465EE" w:rsidP="00E6660D">
      <w:pPr>
        <w:widowControl w:val="0"/>
        <w:autoSpaceDE w:val="0"/>
        <w:autoSpaceDN w:val="0"/>
        <w:adjustRightInd w:val="0"/>
        <w:spacing w:after="240" w:line="360" w:lineRule="auto"/>
        <w:ind w:left="480" w:hanging="480"/>
        <w:rPr>
          <w:rFonts w:ascii="Times New Roman" w:hAnsi="Times New Roman" w:cs="Times New Roman"/>
          <w:sz w:val="24"/>
          <w:szCs w:val="24"/>
          <w:lang w:val="en-US"/>
        </w:rPr>
      </w:pPr>
      <w:r w:rsidRPr="003465EE">
        <w:rPr>
          <w:rFonts w:ascii="Times New Roman" w:hAnsi="Times New Roman" w:cs="Times New Roman"/>
          <w:sz w:val="24"/>
          <w:szCs w:val="24"/>
        </w:rPr>
        <w:t>Muhammad Koliq, Studi AnalisisTerhadap Produk Makanan dan Minuman Olahan yang Belum Bersertifikat Halal (Studi Kasus pada IKM di Kota</w:t>
      </w:r>
      <w:r>
        <w:rPr>
          <w:rFonts w:ascii="Times New Roman" w:hAnsi="Times New Roman" w:cs="Times New Roman"/>
          <w:sz w:val="24"/>
          <w:szCs w:val="24"/>
          <w:lang w:val="en-US"/>
        </w:rPr>
        <w:t xml:space="preserve"> </w:t>
      </w:r>
      <w:r w:rsidRPr="003465EE">
        <w:rPr>
          <w:rFonts w:ascii="Times New Roman" w:hAnsi="Times New Roman" w:cs="Times New Roman"/>
          <w:sz w:val="24"/>
          <w:szCs w:val="24"/>
        </w:rPr>
        <w:t xml:space="preserve">Semarang, ), Skripsi Sarjana Fakultas Syrai’ah IAIN Walisongo, Semarang, 2010,  </w:t>
      </w:r>
    </w:p>
    <w:p w:rsidR="003465EE" w:rsidRPr="003465EE" w:rsidRDefault="003465EE" w:rsidP="003465EE">
      <w:pPr>
        <w:pStyle w:val="FootnoteText"/>
        <w:ind w:left="450" w:hanging="450"/>
        <w:rPr>
          <w:rFonts w:ascii="Times New Roman" w:hAnsi="Times New Roman" w:cs="Times New Roman"/>
          <w:sz w:val="24"/>
          <w:szCs w:val="24"/>
          <w:lang w:val="en-US"/>
        </w:rPr>
      </w:pPr>
      <w:r w:rsidRPr="003465EE">
        <w:rPr>
          <w:rFonts w:ascii="Times New Roman" w:hAnsi="Times New Roman" w:cs="Times New Roman"/>
          <w:sz w:val="24"/>
          <w:szCs w:val="24"/>
        </w:rPr>
        <w:lastRenderedPageBreak/>
        <w:t>Mardani, Hukum islam: Pengantar Ilmu Hukum Islam di Indonesia, Yogyakarta : Pustaka Pelajar, 2010.</w:t>
      </w:r>
    </w:p>
    <w:p w:rsidR="003465EE" w:rsidRPr="003465EE" w:rsidRDefault="003465EE" w:rsidP="00E6660D">
      <w:pPr>
        <w:widowControl w:val="0"/>
        <w:autoSpaceDE w:val="0"/>
        <w:autoSpaceDN w:val="0"/>
        <w:adjustRightInd w:val="0"/>
        <w:spacing w:after="240" w:line="360" w:lineRule="auto"/>
        <w:ind w:left="480" w:hanging="480"/>
        <w:rPr>
          <w:rFonts w:ascii="Times New Roman" w:hAnsi="Times New Roman" w:cs="Times New Roman"/>
          <w:noProof/>
          <w:sz w:val="24"/>
          <w:szCs w:val="24"/>
          <w:lang w:val="en-US"/>
        </w:rPr>
      </w:pP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Nawari Ismail, </w:t>
      </w:r>
      <w:r w:rsidRPr="00E6660D">
        <w:rPr>
          <w:rFonts w:ascii="Times New Roman" w:hAnsi="Times New Roman" w:cs="Times New Roman"/>
          <w:i/>
          <w:iCs/>
          <w:noProof/>
          <w:sz w:val="24"/>
          <w:szCs w:val="24"/>
        </w:rPr>
        <w:t>Metedologi Penelitian Untuk Studi: Panduan Praktis Dan Diskusi Isu</w:t>
      </w:r>
      <w:r w:rsidRPr="00E6660D">
        <w:rPr>
          <w:rFonts w:ascii="Times New Roman" w:hAnsi="Times New Roman" w:cs="Times New Roman"/>
          <w:noProof/>
          <w:sz w:val="24"/>
          <w:szCs w:val="24"/>
        </w:rPr>
        <w:t xml:space="preserve"> (Yogyakarta: UMY, 2015)</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i/>
          <w:iCs/>
          <w:noProof/>
          <w:sz w:val="24"/>
          <w:szCs w:val="24"/>
        </w:rPr>
        <w:t>Pasal 24 Undang-Undang Nomor 33 Tahun 2014</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Pemerintah, Peraturan, </w:t>
      </w:r>
      <w:r w:rsidRPr="00E6660D">
        <w:rPr>
          <w:rFonts w:ascii="Times New Roman" w:hAnsi="Times New Roman" w:cs="Times New Roman"/>
          <w:i/>
          <w:iCs/>
          <w:noProof/>
          <w:sz w:val="24"/>
          <w:szCs w:val="24"/>
        </w:rPr>
        <w:t>Undang-Undang Nomor 69 Tahun 1999 Label Iklan Dan Pangan</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Polsri, ‘Sertifikat MUI’, </w:t>
      </w:r>
      <w:r w:rsidRPr="00E6660D">
        <w:rPr>
          <w:rFonts w:ascii="Times New Roman" w:hAnsi="Times New Roman" w:cs="Times New Roman"/>
          <w:i/>
          <w:iCs/>
          <w:noProof/>
          <w:sz w:val="24"/>
          <w:szCs w:val="24"/>
        </w:rPr>
        <w:t>Eprints</w:t>
      </w:r>
      <w:r w:rsidRPr="00E6660D">
        <w:rPr>
          <w:rFonts w:ascii="Times New Roman" w:hAnsi="Times New Roman" w:cs="Times New Roman"/>
          <w:noProof/>
          <w:sz w:val="24"/>
          <w:szCs w:val="24"/>
        </w:rPr>
        <w:t xml:space="preserve"> &lt;http://eprints.polsri.ac.id&gt;</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Qardhwi, Yusuf, ‘Tafsir Al Misbah’ (Solo: era intermedia, 2001), p. 201</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RI, Departemen Agama, </w:t>
      </w:r>
      <w:r w:rsidRPr="00E6660D">
        <w:rPr>
          <w:rFonts w:ascii="Times New Roman" w:hAnsi="Times New Roman" w:cs="Times New Roman"/>
          <w:i/>
          <w:iCs/>
          <w:noProof/>
          <w:sz w:val="24"/>
          <w:szCs w:val="24"/>
        </w:rPr>
        <w:t>Sistem Dan Prosedur PenetapanFatwa Produk Halal MUI</w:t>
      </w:r>
      <w:r w:rsidRPr="00E6660D">
        <w:rPr>
          <w:rFonts w:ascii="Times New Roman" w:hAnsi="Times New Roman" w:cs="Times New Roman"/>
          <w:noProof/>
          <w:sz w:val="24"/>
          <w:szCs w:val="24"/>
        </w:rPr>
        <w:t xml:space="preserve"> (Jakarta, 2003)</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S.R, SOemarso, </w:t>
      </w:r>
      <w:r w:rsidRPr="00E6660D">
        <w:rPr>
          <w:rFonts w:ascii="Times New Roman" w:hAnsi="Times New Roman" w:cs="Times New Roman"/>
          <w:i/>
          <w:iCs/>
          <w:noProof/>
          <w:sz w:val="24"/>
          <w:szCs w:val="24"/>
        </w:rPr>
        <w:t>Akutansi Suatu Pengantar. Edisi Lima</w:t>
      </w:r>
      <w:r w:rsidRPr="00E6660D">
        <w:rPr>
          <w:rFonts w:ascii="Times New Roman" w:hAnsi="Times New Roman" w:cs="Times New Roman"/>
          <w:noProof/>
          <w:sz w:val="24"/>
          <w:szCs w:val="24"/>
        </w:rPr>
        <w:t xml:space="preserve"> (Jakarta: Salemba Empat, 2009)</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Soekarwati, </w:t>
      </w:r>
      <w:r w:rsidRPr="00E6660D">
        <w:rPr>
          <w:rFonts w:ascii="Times New Roman" w:hAnsi="Times New Roman" w:cs="Times New Roman"/>
          <w:i/>
          <w:iCs/>
          <w:noProof/>
          <w:sz w:val="24"/>
          <w:szCs w:val="24"/>
        </w:rPr>
        <w:t>Faktor-Faktor Produksi</w:t>
      </w:r>
      <w:r w:rsidRPr="00E6660D">
        <w:rPr>
          <w:rFonts w:ascii="Times New Roman" w:hAnsi="Times New Roman" w:cs="Times New Roman"/>
          <w:noProof/>
          <w:sz w:val="24"/>
          <w:szCs w:val="24"/>
        </w:rPr>
        <w:t xml:space="preserve"> (Jakarta: Salemba EMpat, 2012)</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Suendi, Adriandi, </w:t>
      </w:r>
      <w:r w:rsidRPr="00E6660D">
        <w:rPr>
          <w:rFonts w:ascii="Times New Roman" w:hAnsi="Times New Roman" w:cs="Times New Roman"/>
          <w:i/>
          <w:iCs/>
          <w:noProof/>
          <w:sz w:val="24"/>
          <w:szCs w:val="24"/>
        </w:rPr>
        <w:t>Tanggung Jawab Produk Dalam Pedrlindungan Konsumen</w:t>
      </w:r>
      <w:r w:rsidRPr="00E6660D">
        <w:rPr>
          <w:rFonts w:ascii="Times New Roman" w:hAnsi="Times New Roman" w:cs="Times New Roman"/>
          <w:noProof/>
          <w:sz w:val="24"/>
          <w:szCs w:val="24"/>
        </w:rPr>
        <w:t xml:space="preserve"> (Bogor: Ghalia Indonesia, 2008)</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Sugiyono, </w:t>
      </w:r>
      <w:r w:rsidRPr="00E6660D">
        <w:rPr>
          <w:rFonts w:ascii="Times New Roman" w:hAnsi="Times New Roman" w:cs="Times New Roman"/>
          <w:i/>
          <w:iCs/>
          <w:noProof/>
          <w:sz w:val="24"/>
          <w:szCs w:val="24"/>
        </w:rPr>
        <w:t>Metode Penelitian Kualitatif, Kualitatif Dan R&amp;D</w:t>
      </w:r>
      <w:r w:rsidRPr="00E6660D">
        <w:rPr>
          <w:rFonts w:ascii="Times New Roman" w:hAnsi="Times New Roman" w:cs="Times New Roman"/>
          <w:noProof/>
          <w:sz w:val="24"/>
          <w:szCs w:val="24"/>
        </w:rPr>
        <w:t xml:space="preserve"> (Bandung: Alfabeta, 2014)</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Sukirno, Sardono, </w:t>
      </w:r>
      <w:r w:rsidRPr="00E6660D">
        <w:rPr>
          <w:rFonts w:ascii="Times New Roman" w:hAnsi="Times New Roman" w:cs="Times New Roman"/>
          <w:i/>
          <w:iCs/>
          <w:noProof/>
          <w:sz w:val="24"/>
          <w:szCs w:val="24"/>
        </w:rPr>
        <w:t>Teori Pengantar Mikro Ekonomi</w:t>
      </w:r>
      <w:r w:rsidRPr="00E6660D">
        <w:rPr>
          <w:rFonts w:ascii="Times New Roman" w:hAnsi="Times New Roman" w:cs="Times New Roman"/>
          <w:noProof/>
          <w:sz w:val="24"/>
          <w:szCs w:val="24"/>
        </w:rPr>
        <w:t xml:space="preserve"> (Jakarta: Raja Grafindo, 2006)</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Tohirin, </w:t>
      </w:r>
      <w:r w:rsidRPr="00E6660D">
        <w:rPr>
          <w:rFonts w:ascii="Times New Roman" w:hAnsi="Times New Roman" w:cs="Times New Roman"/>
          <w:i/>
          <w:iCs/>
          <w:noProof/>
          <w:sz w:val="24"/>
          <w:szCs w:val="24"/>
        </w:rPr>
        <w:t>Metode Penelitian Kualitatif Dalam Pendidikan Kualitatif Dan Bimbingan Konseling</w:t>
      </w:r>
      <w:r w:rsidRPr="00E6660D">
        <w:rPr>
          <w:rFonts w:ascii="Times New Roman" w:hAnsi="Times New Roman" w:cs="Times New Roman"/>
          <w:noProof/>
          <w:sz w:val="24"/>
          <w:szCs w:val="24"/>
        </w:rPr>
        <w:t xml:space="preserve"> (Jakarta: Rajawali Pers, 2012)</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i/>
          <w:iCs/>
          <w:noProof/>
          <w:sz w:val="24"/>
          <w:szCs w:val="24"/>
        </w:rPr>
        <w:t>Undang-Undang Nomor 33 Tahun 2014</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i/>
          <w:iCs/>
          <w:noProof/>
          <w:sz w:val="24"/>
          <w:szCs w:val="24"/>
        </w:rPr>
        <w:lastRenderedPageBreak/>
        <w:t>Undang-Undang Nomor 33 Tahun 2014 Tentang Jaminan Produk Halal</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‘Undang-Undang Nomor 8 Tahun 1999 Tentang Perlindungan Konsumen’</w:t>
      </w:r>
    </w:p>
    <w:p w:rsidR="00E6660D" w:rsidRPr="00E6660D" w:rsidRDefault="00E6660D" w:rsidP="00E6660D">
      <w:pPr>
        <w:widowControl w:val="0"/>
        <w:autoSpaceDE w:val="0"/>
        <w:autoSpaceDN w:val="0"/>
        <w:adjustRightInd w:val="0"/>
        <w:spacing w:after="24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 xml:space="preserve">Undang-Undang Republik Indonesia, </w:t>
      </w:r>
      <w:r w:rsidRPr="00E6660D">
        <w:rPr>
          <w:rFonts w:ascii="Times New Roman" w:hAnsi="Times New Roman" w:cs="Times New Roman"/>
          <w:i/>
          <w:iCs/>
          <w:noProof/>
          <w:sz w:val="24"/>
          <w:szCs w:val="24"/>
        </w:rPr>
        <w:t>Nomor 8 Tahun 1999 Tentang Perlindungan Konsumen</w:t>
      </w:r>
    </w:p>
    <w:p w:rsidR="00E6660D" w:rsidRPr="00E6660D" w:rsidRDefault="00E6660D" w:rsidP="00AC4BF5">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E6660D">
        <w:rPr>
          <w:rFonts w:ascii="Times New Roman" w:hAnsi="Times New Roman" w:cs="Times New Roman"/>
          <w:noProof/>
          <w:sz w:val="24"/>
          <w:szCs w:val="24"/>
        </w:rPr>
        <w:t>Usman, Zulkifli, ‘Problematika Sertifikasi Halal Daging Dipasar Swalayan Kota Manado’ (Institut Agama Islam Negeri Manado, 2016)</w:t>
      </w:r>
    </w:p>
    <w:p w:rsidR="00E6660D" w:rsidRDefault="00E6660D" w:rsidP="00AC4BF5">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E6660D">
        <w:rPr>
          <w:rFonts w:ascii="Times New Roman" w:hAnsi="Times New Roman" w:cs="Times New Roman"/>
          <w:noProof/>
          <w:sz w:val="24"/>
          <w:szCs w:val="24"/>
        </w:rPr>
        <w:t xml:space="preserve">Yodo, Ahmadi Miru dan Suratman, </w:t>
      </w:r>
      <w:r w:rsidRPr="00E6660D">
        <w:rPr>
          <w:rFonts w:ascii="Times New Roman" w:hAnsi="Times New Roman" w:cs="Times New Roman"/>
          <w:i/>
          <w:iCs/>
          <w:noProof/>
          <w:sz w:val="24"/>
          <w:szCs w:val="24"/>
        </w:rPr>
        <w:t>Hukum Perlindungan Konsumen</w:t>
      </w:r>
      <w:r w:rsidRPr="00E6660D">
        <w:rPr>
          <w:rFonts w:ascii="Times New Roman" w:hAnsi="Times New Roman" w:cs="Times New Roman"/>
          <w:noProof/>
          <w:sz w:val="24"/>
          <w:szCs w:val="24"/>
        </w:rPr>
        <w:t xml:space="preserve"> (Jakarta: Rajawali Press, 2010)</w:t>
      </w:r>
    </w:p>
    <w:p w:rsidR="003465EE" w:rsidRPr="003465EE" w:rsidRDefault="003465EE" w:rsidP="003465EE">
      <w:pPr>
        <w:pStyle w:val="FootnoteText"/>
        <w:ind w:left="720" w:hanging="11"/>
        <w:rPr>
          <w:rFonts w:ascii="Times New Roman" w:hAnsi="Times New Roman" w:cs="Times New Roman"/>
          <w:sz w:val="24"/>
          <w:szCs w:val="24"/>
          <w:lang w:val="en-US"/>
        </w:rPr>
      </w:pPr>
    </w:p>
    <w:p w:rsidR="000B5246" w:rsidRDefault="000B5246"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0B5246">
      <w:pPr>
        <w:widowControl w:val="0"/>
        <w:autoSpaceDE w:val="0"/>
        <w:autoSpaceDN w:val="0"/>
        <w:adjustRightInd w:val="0"/>
        <w:spacing w:after="0" w:line="360" w:lineRule="auto"/>
        <w:ind w:left="480" w:hanging="480"/>
        <w:jc w:val="center"/>
        <w:rPr>
          <w:rFonts w:ascii="Times New Roman" w:hAnsi="Times New Roman" w:cs="Times New Roman"/>
          <w:noProof/>
          <w:sz w:val="24"/>
          <w:lang w:val="en-US"/>
        </w:rPr>
      </w:pPr>
    </w:p>
    <w:p w:rsidR="003465EE" w:rsidRDefault="003465EE" w:rsidP="001878FB">
      <w:pPr>
        <w:widowControl w:val="0"/>
        <w:autoSpaceDE w:val="0"/>
        <w:autoSpaceDN w:val="0"/>
        <w:adjustRightInd w:val="0"/>
        <w:spacing w:after="0" w:line="360" w:lineRule="auto"/>
        <w:rPr>
          <w:rFonts w:ascii="Times New Roman" w:hAnsi="Times New Roman" w:cs="Times New Roman"/>
          <w:noProof/>
          <w:sz w:val="24"/>
          <w:lang w:val="en-US"/>
        </w:rPr>
      </w:pPr>
    </w:p>
    <w:p w:rsidR="001878FB" w:rsidRPr="000B5246" w:rsidRDefault="001878FB" w:rsidP="001878FB">
      <w:pPr>
        <w:widowControl w:val="0"/>
        <w:autoSpaceDE w:val="0"/>
        <w:autoSpaceDN w:val="0"/>
        <w:adjustRightInd w:val="0"/>
        <w:spacing w:after="0" w:line="360" w:lineRule="auto"/>
        <w:rPr>
          <w:rFonts w:ascii="Times New Roman" w:hAnsi="Times New Roman" w:cs="Times New Roman"/>
          <w:noProof/>
          <w:sz w:val="24"/>
          <w:lang w:val="en-US"/>
        </w:rPr>
      </w:pPr>
    </w:p>
    <w:p w:rsidR="0064096C" w:rsidRPr="000B5246" w:rsidRDefault="00E6660D" w:rsidP="000B5246">
      <w:pPr>
        <w:spacing w:after="240" w:line="360" w:lineRule="auto"/>
        <w:jc w:val="center"/>
        <w:rPr>
          <w:rFonts w:asciiTheme="majorBidi" w:hAnsiTheme="majorBidi" w:cstheme="majorBidi"/>
          <w:b/>
          <w:sz w:val="24"/>
          <w:szCs w:val="24"/>
          <w:lang w:val="en-US"/>
        </w:rPr>
      </w:pPr>
      <w:r>
        <w:rPr>
          <w:rFonts w:asciiTheme="majorBidi" w:hAnsiTheme="majorBidi" w:cstheme="majorBidi"/>
          <w:sz w:val="24"/>
          <w:szCs w:val="24"/>
          <w:lang w:val="en-US"/>
        </w:rPr>
        <w:lastRenderedPageBreak/>
        <w:fldChar w:fldCharType="end"/>
      </w:r>
      <w:r w:rsidR="000B5246" w:rsidRPr="000B5246">
        <w:rPr>
          <w:rFonts w:asciiTheme="majorBidi" w:hAnsiTheme="majorBidi" w:cstheme="majorBidi"/>
          <w:b/>
          <w:sz w:val="24"/>
          <w:szCs w:val="24"/>
          <w:lang w:val="en-US"/>
        </w:rPr>
        <w:t>LAMPIRAN-LAMPIRAN</w:t>
      </w:r>
    </w:p>
    <w:p w:rsidR="0064096C" w:rsidRDefault="000B5246" w:rsidP="00032C87">
      <w:pPr>
        <w:pStyle w:val="ListParagraph"/>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Sejak kapan berdirinya pabrik roti Najwa Bakery?</w:t>
      </w:r>
    </w:p>
    <w:p w:rsidR="000B5246" w:rsidRDefault="000B5246" w:rsidP="00032C87">
      <w:pPr>
        <w:pStyle w:val="ListParagraph"/>
        <w:numPr>
          <w:ilvl w:val="0"/>
          <w:numId w:val="37"/>
        </w:numPr>
        <w:spacing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Apa</w:t>
      </w:r>
      <w:proofErr w:type="gramEnd"/>
      <w:r>
        <w:rPr>
          <w:rFonts w:ascii="Times New Roman" w:hAnsi="Times New Roman" w:cs="Times New Roman"/>
          <w:sz w:val="24"/>
          <w:szCs w:val="24"/>
          <w:lang w:val="en-US"/>
        </w:rPr>
        <w:t xml:space="preserve"> alasan untuk mempunyai sertifikat halal?</w:t>
      </w:r>
    </w:p>
    <w:p w:rsidR="000B5246" w:rsidRDefault="000B5246" w:rsidP="00032C87">
      <w:pPr>
        <w:pStyle w:val="ListParagraph"/>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Bagaimana prosedur membuat sertifikat halal?</w:t>
      </w:r>
    </w:p>
    <w:p w:rsidR="000B5246" w:rsidRDefault="000B5246" w:rsidP="00032C87">
      <w:pPr>
        <w:pStyle w:val="ListParagraph"/>
        <w:numPr>
          <w:ilvl w:val="0"/>
          <w:numId w:val="3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Bagaimana pengaruhnya sertifikat halal terhadap usaha pabrik ini?</w:t>
      </w: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both"/>
        <w:rPr>
          <w:rFonts w:ascii="Times New Roman" w:hAnsi="Times New Roman" w:cs="Times New Roman"/>
          <w:sz w:val="24"/>
          <w:szCs w:val="24"/>
          <w:lang w:val="en-US"/>
        </w:rPr>
      </w:pPr>
    </w:p>
    <w:p w:rsidR="003465EE" w:rsidRDefault="003465EE" w:rsidP="00A47A4D">
      <w:pPr>
        <w:spacing w:line="360" w:lineRule="auto"/>
        <w:jc w:val="both"/>
        <w:rPr>
          <w:rFonts w:ascii="Times New Roman" w:hAnsi="Times New Roman" w:cs="Times New Roman"/>
          <w:sz w:val="24"/>
          <w:szCs w:val="24"/>
          <w:lang w:val="en-US"/>
        </w:rPr>
      </w:pPr>
    </w:p>
    <w:p w:rsidR="001878FB" w:rsidRDefault="001878FB" w:rsidP="00A47A4D">
      <w:pPr>
        <w:spacing w:line="360" w:lineRule="auto"/>
        <w:jc w:val="both"/>
        <w:rPr>
          <w:rFonts w:ascii="Times New Roman" w:hAnsi="Times New Roman" w:cs="Times New Roman"/>
          <w:sz w:val="24"/>
          <w:szCs w:val="24"/>
          <w:lang w:val="en-US"/>
        </w:rPr>
      </w:pPr>
    </w:p>
    <w:p w:rsidR="00A47A4D" w:rsidRDefault="00A47A4D" w:rsidP="00A47A4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DOKUMENTASI WAWANCARA</w:t>
      </w:r>
    </w:p>
    <w:p w:rsidR="002569FF" w:rsidRPr="002569FF" w:rsidRDefault="002569FF" w:rsidP="002569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Wawancara dengan pak Jajang selaku pemilik pabrik roti Najwa Bakery</w:t>
      </w:r>
    </w:p>
    <w:p w:rsidR="00A47A4D" w:rsidRDefault="00A47A4D" w:rsidP="00A47A4D">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noProof/>
          <w:sz w:val="24"/>
          <w:szCs w:val="24"/>
          <w:lang w:val="en-US"/>
        </w:rPr>
        <w:drawing>
          <wp:inline distT="0" distB="0" distL="0" distR="0">
            <wp:extent cx="5400675" cy="405066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12_100019_6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2569FF">
      <w:pPr>
        <w:spacing w:line="360" w:lineRule="auto"/>
        <w:jc w:val="both"/>
        <w:rPr>
          <w:rFonts w:ascii="Times New Roman" w:hAnsi="Times New Roman" w:cs="Times New Roman"/>
          <w:sz w:val="24"/>
          <w:szCs w:val="24"/>
          <w:lang w:val="en-US"/>
        </w:rPr>
      </w:pPr>
      <w:r w:rsidRPr="002569FF">
        <w:rPr>
          <w:rFonts w:ascii="Times New Roman" w:hAnsi="Times New Roman" w:cs="Times New Roman"/>
          <w:sz w:val="24"/>
          <w:szCs w:val="24"/>
          <w:lang w:val="en-US"/>
        </w:rPr>
        <w:lastRenderedPageBreak/>
        <w:t xml:space="preserve">Wawancara </w:t>
      </w:r>
      <w:r>
        <w:rPr>
          <w:rFonts w:ascii="Times New Roman" w:hAnsi="Times New Roman" w:cs="Times New Roman"/>
          <w:sz w:val="24"/>
          <w:szCs w:val="24"/>
          <w:lang w:val="en-US"/>
        </w:rPr>
        <w:t>dengan sadgas halal BPJPH Sulut</w:t>
      </w:r>
    </w:p>
    <w:p w:rsidR="002569FF" w:rsidRPr="002569FF" w:rsidRDefault="002569FF" w:rsidP="002569F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Firman</w:t>
      </w:r>
    </w:p>
    <w:p w:rsidR="002569FF" w:rsidRDefault="002569FF" w:rsidP="00A47A4D">
      <w:pPr>
        <w:spacing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400675" cy="4050665"/>
            <wp:effectExtent l="0" t="0" r="952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15-WA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4050665"/>
                    </a:xfrm>
                    <a:prstGeom prst="rect">
                      <a:avLst/>
                    </a:prstGeom>
                  </pic:spPr>
                </pic:pic>
              </a:graphicData>
            </a:graphic>
          </wp:inline>
        </w:drawing>
      </w: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Default="002569FF" w:rsidP="00A47A4D">
      <w:pPr>
        <w:spacing w:line="360" w:lineRule="auto"/>
        <w:jc w:val="center"/>
        <w:rPr>
          <w:rFonts w:ascii="Times New Roman" w:hAnsi="Times New Roman" w:cs="Times New Roman"/>
          <w:b/>
          <w:sz w:val="24"/>
          <w:szCs w:val="24"/>
          <w:lang w:val="en-US"/>
        </w:rPr>
      </w:pPr>
    </w:p>
    <w:p w:rsidR="002569FF" w:rsidRPr="00AF2486" w:rsidRDefault="002569FF" w:rsidP="002569FF">
      <w:pPr>
        <w:pStyle w:val="NoSpacing"/>
        <w:spacing w:line="276" w:lineRule="auto"/>
        <w:jc w:val="center"/>
        <w:rPr>
          <w:rFonts w:ascii="Times New Roman" w:hAnsi="Times New Roman" w:cs="Times New Roman"/>
          <w:b/>
          <w:sz w:val="24"/>
          <w:szCs w:val="24"/>
          <w:lang w:val="en-US"/>
        </w:rPr>
      </w:pPr>
    </w:p>
    <w:p w:rsidR="002569FF" w:rsidRPr="00D835B5" w:rsidRDefault="002569FF" w:rsidP="002569FF">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Nama Lengkap</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00D835B5">
        <w:rPr>
          <w:rFonts w:ascii="Times New Roman" w:hAnsi="Times New Roman" w:cs="Times New Roman"/>
          <w:sz w:val="24"/>
          <w:szCs w:val="24"/>
        </w:rPr>
        <w:t xml:space="preserve">: </w:t>
      </w:r>
      <w:r w:rsidR="00D835B5">
        <w:rPr>
          <w:rFonts w:ascii="Times New Roman" w:hAnsi="Times New Roman" w:cs="Times New Roman"/>
          <w:sz w:val="24"/>
          <w:szCs w:val="24"/>
          <w:lang w:val="en-US"/>
        </w:rPr>
        <w:t>Abdul Razak Olii</w:t>
      </w:r>
      <w:r>
        <w:rPr>
          <w:rFonts w:ascii="Times New Roman" w:hAnsi="Times New Roman" w:cs="Times New Roman"/>
          <w:noProof/>
          <w:sz w:val="24"/>
          <w:szCs w:val="24"/>
          <w:lang w:val="en-US"/>
        </w:rPr>
        <mc:AlternateContent>
          <mc:Choice Requires="wps">
            <w:drawing>
              <wp:inline distT="0" distB="0" distL="0" distR="0" wp14:anchorId="622356F2" wp14:editId="00CB60C7">
                <wp:extent cx="304800" cy="304800"/>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FCsw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t6hQrMCAAC5BQAADgAAAAAA&#10;AAAAAAAAAAAuAgAAZHJzL2Uyb0RvYy54bWxQSwECLQAUAAYACAAAACEATKDpLNgAAAADAQAADwAA&#10;AAAAAAAAAAAAAAANBQAAZHJzL2Rvd25yZXYueG1sUEsFBgAAAAAEAAQA8wAAABIGAAAAAA==&#10;" filled="f" stroked="f">
                <o:lock v:ext="edit" aspectratio="t"/>
                <w10:anchorlock/>
              </v:rect>
            </w:pict>
          </mc:Fallback>
        </mc:AlternateContent>
      </w:r>
    </w:p>
    <w:p w:rsidR="002569FF" w:rsidRPr="00D835B5" w:rsidRDefault="00D835B5" w:rsidP="002569FF">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Binuanga</w:t>
      </w:r>
      <w:r>
        <w:rPr>
          <w:rFonts w:ascii="Times New Roman" w:hAnsi="Times New Roman" w:cs="Times New Roman"/>
          <w:sz w:val="24"/>
          <w:szCs w:val="24"/>
        </w:rPr>
        <w:t xml:space="preserve">, </w:t>
      </w:r>
      <w:r>
        <w:rPr>
          <w:rFonts w:ascii="Times New Roman" w:hAnsi="Times New Roman" w:cs="Times New Roman"/>
          <w:sz w:val="24"/>
          <w:szCs w:val="24"/>
          <w:lang w:val="en-US"/>
        </w:rPr>
        <w:t>7</w:t>
      </w:r>
      <w:r>
        <w:rPr>
          <w:rFonts w:ascii="Times New Roman" w:hAnsi="Times New Roman" w:cs="Times New Roman"/>
          <w:sz w:val="24"/>
          <w:szCs w:val="24"/>
        </w:rPr>
        <w:t xml:space="preserve"> </w:t>
      </w:r>
      <w:r>
        <w:rPr>
          <w:rFonts w:ascii="Times New Roman" w:hAnsi="Times New Roman" w:cs="Times New Roman"/>
          <w:sz w:val="24"/>
          <w:szCs w:val="24"/>
          <w:lang w:val="en-US"/>
        </w:rPr>
        <w:t>Maret</w:t>
      </w:r>
      <w:r>
        <w:rPr>
          <w:rFonts w:ascii="Times New Roman" w:hAnsi="Times New Roman" w:cs="Times New Roman"/>
          <w:sz w:val="24"/>
          <w:szCs w:val="24"/>
        </w:rPr>
        <w:t xml:space="preserve"> </w:t>
      </w:r>
      <w:r>
        <w:rPr>
          <w:rFonts w:ascii="Times New Roman" w:hAnsi="Times New Roman" w:cs="Times New Roman"/>
          <w:sz w:val="24"/>
          <w:szCs w:val="24"/>
          <w:lang w:val="en-US"/>
        </w:rPr>
        <w:t>2000</w:t>
      </w:r>
    </w:p>
    <w:p w:rsidR="002569FF" w:rsidRPr="004C19FB" w:rsidRDefault="002569FF" w:rsidP="002569FF">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Jenis Kelamin</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Laki-laki</w:t>
      </w:r>
    </w:p>
    <w:p w:rsidR="002569FF" w:rsidRPr="004C19FB" w:rsidRDefault="002569FF" w:rsidP="002569FF">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Agama</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Islam</w:t>
      </w:r>
    </w:p>
    <w:p w:rsidR="002569FF" w:rsidRPr="002569FF" w:rsidRDefault="002569FF" w:rsidP="002569FF">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Golongan Darah</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O</w:t>
      </w:r>
    </w:p>
    <w:p w:rsidR="002569FF" w:rsidRPr="004C19FB" w:rsidRDefault="002569FF" w:rsidP="002569F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Anak ke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dari </w:t>
      </w:r>
      <w:r>
        <w:rPr>
          <w:rFonts w:ascii="Times New Roman" w:hAnsi="Times New Roman" w:cs="Times New Roman"/>
          <w:sz w:val="24"/>
          <w:szCs w:val="24"/>
          <w:lang w:val="en-US"/>
        </w:rPr>
        <w:t>4</w:t>
      </w:r>
      <w:r w:rsidRPr="004C19FB">
        <w:rPr>
          <w:rFonts w:ascii="Times New Roman" w:hAnsi="Times New Roman" w:cs="Times New Roman"/>
          <w:sz w:val="24"/>
          <w:szCs w:val="24"/>
        </w:rPr>
        <w:t xml:space="preserve"> Bersaudara</w:t>
      </w:r>
    </w:p>
    <w:p w:rsidR="002569FF" w:rsidRPr="002569FF" w:rsidRDefault="002569FF" w:rsidP="002569FF">
      <w:pPr>
        <w:pStyle w:val="NoSpacing"/>
        <w:spacing w:line="276" w:lineRule="auto"/>
        <w:ind w:left="2880" w:hanging="2880"/>
        <w:jc w:val="both"/>
        <w:rPr>
          <w:rFonts w:ascii="Times New Roman" w:hAnsi="Times New Roman" w:cs="Times New Roman"/>
          <w:sz w:val="24"/>
          <w:szCs w:val="24"/>
          <w:lang w:val="en-US"/>
        </w:rPr>
      </w:pPr>
      <w:r w:rsidRPr="004C19FB">
        <w:rPr>
          <w:rFonts w:ascii="Times New Roman" w:hAnsi="Times New Roman" w:cs="Times New Roman"/>
          <w:sz w:val="24"/>
          <w:szCs w:val="24"/>
        </w:rPr>
        <w:t>Alamat Rumah</w:t>
      </w:r>
      <w:r w:rsidRPr="004C19FB">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Desa Binuanga </w:t>
      </w:r>
      <w:r>
        <w:rPr>
          <w:rFonts w:ascii="Times New Roman" w:hAnsi="Times New Roman" w:cs="Times New Roman"/>
          <w:sz w:val="24"/>
          <w:szCs w:val="24"/>
        </w:rPr>
        <w:t xml:space="preserve">Kabupaten </w:t>
      </w:r>
      <w:r>
        <w:rPr>
          <w:rFonts w:ascii="Times New Roman" w:hAnsi="Times New Roman" w:cs="Times New Roman"/>
          <w:sz w:val="24"/>
          <w:szCs w:val="24"/>
          <w:lang w:val="en-US"/>
        </w:rPr>
        <w:t>Bolaang Mongondow Utara</w:t>
      </w:r>
    </w:p>
    <w:p w:rsidR="002569FF" w:rsidRPr="004C19FB" w:rsidRDefault="002569FF" w:rsidP="002569FF">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Universitas</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Institut Agama Islam Negeri Manado</w:t>
      </w:r>
    </w:p>
    <w:p w:rsidR="002569FF" w:rsidRPr="004C19FB" w:rsidRDefault="002569FF" w:rsidP="002569FF">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Alamat Universitas</w:t>
      </w:r>
      <w:r w:rsidRPr="004C19FB">
        <w:rPr>
          <w:rFonts w:ascii="Times New Roman" w:hAnsi="Times New Roman" w:cs="Times New Roman"/>
          <w:sz w:val="24"/>
          <w:szCs w:val="24"/>
        </w:rPr>
        <w:tab/>
      </w:r>
      <w:r w:rsidRPr="004C19FB">
        <w:rPr>
          <w:rFonts w:ascii="Times New Roman" w:hAnsi="Times New Roman" w:cs="Times New Roman"/>
          <w:sz w:val="24"/>
          <w:szCs w:val="24"/>
        </w:rPr>
        <w:tab/>
        <w:t xml:space="preserve">: Jl. Dr. S. H. Sarundajang Kawasan Ringroad 1 </w:t>
      </w:r>
    </w:p>
    <w:p w:rsidR="002569FF" w:rsidRPr="004C19FB" w:rsidRDefault="002569FF" w:rsidP="002569FF">
      <w:pPr>
        <w:pStyle w:val="NoSpacing"/>
        <w:spacing w:line="276" w:lineRule="auto"/>
        <w:jc w:val="both"/>
        <w:rPr>
          <w:rFonts w:ascii="Times New Roman" w:hAnsi="Times New Roman" w:cs="Times New Roman"/>
          <w:sz w:val="24"/>
          <w:szCs w:val="24"/>
        </w:rPr>
      </w:pPr>
      <w:r w:rsidRPr="004C19FB">
        <w:rPr>
          <w:rFonts w:ascii="Times New Roman" w:hAnsi="Times New Roman" w:cs="Times New Roman"/>
          <w:sz w:val="24"/>
          <w:szCs w:val="24"/>
        </w:rPr>
        <w:t>Fakultas/Prodi</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Syariah/Hukum Ekonomi Syariah</w:t>
      </w:r>
    </w:p>
    <w:p w:rsidR="002569FF" w:rsidRPr="002569FF" w:rsidRDefault="002569FF" w:rsidP="002569FF">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Telepon/HP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w:t>
      </w:r>
      <w:r w:rsidR="004C788C">
        <w:rPr>
          <w:rFonts w:ascii="Times New Roman" w:hAnsi="Times New Roman" w:cs="Times New Roman"/>
          <w:sz w:val="24"/>
          <w:szCs w:val="24"/>
          <w:lang w:val="en-US"/>
        </w:rPr>
        <w:t>2348178776</w:t>
      </w:r>
    </w:p>
    <w:p w:rsidR="002569FF" w:rsidRPr="002569FF" w:rsidRDefault="002569FF" w:rsidP="002569FF">
      <w:pPr>
        <w:pStyle w:val="NoSpacing"/>
        <w:spacing w:after="240"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E-mail</w:t>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t xml:space="preserve">: </w:t>
      </w:r>
      <w:hyperlink r:id="rId16" w:history="1">
        <w:r w:rsidRPr="00227FD4">
          <w:rPr>
            <w:rStyle w:val="Hyperlink"/>
            <w:rFonts w:ascii="Times New Roman" w:hAnsi="Times New Roman" w:cs="Times New Roman"/>
            <w:sz w:val="24"/>
            <w:szCs w:val="24"/>
            <w:lang w:val="en-US"/>
          </w:rPr>
          <w:t>abdradzakolii@gmail.com</w:t>
        </w:r>
      </w:hyperlink>
    </w:p>
    <w:p w:rsidR="002569FF" w:rsidRPr="004C19FB" w:rsidRDefault="002569FF" w:rsidP="002569FF">
      <w:pPr>
        <w:pStyle w:val="NoSpacing"/>
        <w:spacing w:after="240" w:line="276" w:lineRule="auto"/>
        <w:jc w:val="both"/>
        <w:rPr>
          <w:rFonts w:ascii="Times New Roman" w:hAnsi="Times New Roman" w:cs="Times New Roman"/>
          <w:sz w:val="24"/>
          <w:szCs w:val="24"/>
        </w:rPr>
      </w:pPr>
      <w:r w:rsidRPr="004C19FB">
        <w:rPr>
          <w:rFonts w:ascii="Times New Roman" w:hAnsi="Times New Roman" w:cs="Times New Roman"/>
          <w:sz w:val="24"/>
          <w:szCs w:val="24"/>
        </w:rPr>
        <w:t>Nama orang Tua</w:t>
      </w:r>
    </w:p>
    <w:p w:rsidR="002569FF" w:rsidRPr="00D835B5" w:rsidRDefault="00D835B5" w:rsidP="002569FF">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Tandir Olii</w:t>
      </w:r>
    </w:p>
    <w:p w:rsidR="002569FF" w:rsidRPr="00D835B5" w:rsidRDefault="00D835B5" w:rsidP="002569FF">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Lili Suriyani Van Gobel</w:t>
      </w:r>
    </w:p>
    <w:p w:rsidR="002569FF" w:rsidRPr="00D835B5" w:rsidRDefault="002569FF" w:rsidP="002569FF">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Riway</w:t>
      </w:r>
      <w:r w:rsidR="00D835B5">
        <w:rPr>
          <w:rFonts w:ascii="Times New Roman" w:hAnsi="Times New Roman" w:cs="Times New Roman"/>
          <w:sz w:val="24"/>
          <w:szCs w:val="24"/>
        </w:rPr>
        <w:t xml:space="preserve">at pendidikan </w:t>
      </w:r>
      <w:r w:rsidR="00D835B5">
        <w:rPr>
          <w:rFonts w:ascii="Times New Roman" w:hAnsi="Times New Roman" w:cs="Times New Roman"/>
          <w:sz w:val="24"/>
          <w:szCs w:val="24"/>
        </w:rPr>
        <w:tab/>
      </w:r>
      <w:r w:rsidR="00D835B5">
        <w:rPr>
          <w:rFonts w:ascii="Times New Roman" w:hAnsi="Times New Roman" w:cs="Times New Roman"/>
          <w:sz w:val="24"/>
          <w:szCs w:val="24"/>
        </w:rPr>
        <w:tab/>
        <w:t xml:space="preserve">: SD Negeri </w:t>
      </w:r>
      <w:r w:rsidR="00D835B5">
        <w:rPr>
          <w:rFonts w:ascii="Times New Roman" w:hAnsi="Times New Roman" w:cs="Times New Roman"/>
          <w:sz w:val="24"/>
          <w:szCs w:val="24"/>
          <w:lang w:val="en-US"/>
        </w:rPr>
        <w:t>Binuanga</w:t>
      </w:r>
      <w:r w:rsidR="00D835B5">
        <w:rPr>
          <w:rFonts w:ascii="Times New Roman" w:hAnsi="Times New Roman" w:cs="Times New Roman"/>
          <w:sz w:val="24"/>
          <w:szCs w:val="24"/>
        </w:rPr>
        <w:tab/>
      </w:r>
      <w:r w:rsidR="00D835B5">
        <w:rPr>
          <w:rFonts w:ascii="Times New Roman" w:hAnsi="Times New Roman" w:cs="Times New Roman"/>
          <w:sz w:val="24"/>
          <w:szCs w:val="24"/>
        </w:rPr>
        <w:tab/>
        <w:t>200</w:t>
      </w:r>
      <w:r w:rsidR="00D835B5">
        <w:rPr>
          <w:rFonts w:ascii="Times New Roman" w:hAnsi="Times New Roman" w:cs="Times New Roman"/>
          <w:sz w:val="24"/>
          <w:szCs w:val="24"/>
          <w:lang w:val="en-US"/>
        </w:rPr>
        <w:t>7</w:t>
      </w:r>
      <w:r w:rsidR="00D835B5">
        <w:rPr>
          <w:rFonts w:ascii="Times New Roman" w:hAnsi="Times New Roman" w:cs="Times New Roman"/>
          <w:sz w:val="24"/>
          <w:szCs w:val="24"/>
        </w:rPr>
        <w:t>-201</w:t>
      </w:r>
      <w:r w:rsidR="00D835B5">
        <w:rPr>
          <w:rFonts w:ascii="Times New Roman" w:hAnsi="Times New Roman" w:cs="Times New Roman"/>
          <w:sz w:val="24"/>
          <w:szCs w:val="24"/>
          <w:lang w:val="en-US"/>
        </w:rPr>
        <w:t>2</w:t>
      </w:r>
    </w:p>
    <w:p w:rsidR="002569FF" w:rsidRPr="00D835B5" w:rsidRDefault="00D835B5" w:rsidP="002569FF">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Mts Negeri Bolangitang Timur</w:t>
      </w:r>
      <w:r>
        <w:rPr>
          <w:rFonts w:ascii="Times New Roman" w:hAnsi="Times New Roman" w:cs="Times New Roman"/>
          <w:sz w:val="24"/>
          <w:szCs w:val="24"/>
        </w:rPr>
        <w:tab/>
        <w:t>201</w:t>
      </w:r>
      <w:r>
        <w:rPr>
          <w:rFonts w:ascii="Times New Roman" w:hAnsi="Times New Roman" w:cs="Times New Roman"/>
          <w:sz w:val="24"/>
          <w:szCs w:val="24"/>
          <w:lang w:val="en-US"/>
        </w:rPr>
        <w:t>2</w:t>
      </w:r>
      <w:r>
        <w:rPr>
          <w:rFonts w:ascii="Times New Roman" w:hAnsi="Times New Roman" w:cs="Times New Roman"/>
          <w:sz w:val="24"/>
          <w:szCs w:val="24"/>
        </w:rPr>
        <w:t>-201</w:t>
      </w:r>
      <w:r>
        <w:rPr>
          <w:rFonts w:ascii="Times New Roman" w:hAnsi="Times New Roman" w:cs="Times New Roman"/>
          <w:sz w:val="24"/>
          <w:szCs w:val="24"/>
          <w:lang w:val="en-US"/>
        </w:rPr>
        <w:t>5</w:t>
      </w:r>
    </w:p>
    <w:p w:rsidR="002569FF" w:rsidRPr="004C19FB" w:rsidRDefault="00D835B5" w:rsidP="002569FF">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Al-khairat</w:t>
      </w:r>
      <w:r>
        <w:rPr>
          <w:rFonts w:ascii="Times New Roman" w:hAnsi="Times New Roman" w:cs="Times New Roman"/>
          <w:sz w:val="24"/>
          <w:szCs w:val="24"/>
        </w:rPr>
        <w:t xml:space="preserve"> </w:t>
      </w:r>
      <w:r>
        <w:rPr>
          <w:rFonts w:ascii="Times New Roman" w:hAnsi="Times New Roman" w:cs="Times New Roman"/>
          <w:sz w:val="24"/>
          <w:szCs w:val="24"/>
          <w:lang w:val="en-US"/>
        </w:rPr>
        <w:t>Bintauna</w:t>
      </w:r>
      <w:r>
        <w:rPr>
          <w:rFonts w:ascii="Times New Roman" w:hAnsi="Times New Roman" w:cs="Times New Roman"/>
          <w:sz w:val="24"/>
          <w:szCs w:val="24"/>
        </w:rPr>
        <w:tab/>
        <w:t>201</w:t>
      </w:r>
      <w:r>
        <w:rPr>
          <w:rFonts w:ascii="Times New Roman" w:hAnsi="Times New Roman" w:cs="Times New Roman"/>
          <w:sz w:val="24"/>
          <w:szCs w:val="24"/>
          <w:lang w:val="en-US"/>
        </w:rPr>
        <w:t>5</w:t>
      </w:r>
      <w:r>
        <w:rPr>
          <w:rFonts w:ascii="Times New Roman" w:hAnsi="Times New Roman" w:cs="Times New Roman"/>
          <w:sz w:val="24"/>
          <w:szCs w:val="24"/>
        </w:rPr>
        <w:t>-201</w:t>
      </w:r>
      <w:r>
        <w:rPr>
          <w:rFonts w:ascii="Times New Roman" w:hAnsi="Times New Roman" w:cs="Times New Roman"/>
          <w:sz w:val="24"/>
          <w:szCs w:val="24"/>
          <w:lang w:val="en-US"/>
        </w:rPr>
        <w:t>8</w:t>
      </w:r>
      <w:r w:rsidR="002569FF" w:rsidRPr="004C19FB">
        <w:rPr>
          <w:rFonts w:ascii="Times New Roman" w:hAnsi="Times New Roman" w:cs="Times New Roman"/>
          <w:sz w:val="24"/>
          <w:szCs w:val="24"/>
        </w:rPr>
        <w:tab/>
      </w:r>
      <w:r w:rsidR="002569FF" w:rsidRPr="004C19FB">
        <w:rPr>
          <w:rFonts w:ascii="Times New Roman" w:hAnsi="Times New Roman" w:cs="Times New Roman"/>
          <w:sz w:val="24"/>
          <w:szCs w:val="24"/>
        </w:rPr>
        <w:tab/>
      </w:r>
    </w:p>
    <w:p w:rsidR="002569FF" w:rsidRDefault="002569FF" w:rsidP="002569FF">
      <w:pPr>
        <w:pStyle w:val="NoSpacing"/>
        <w:spacing w:line="276" w:lineRule="auto"/>
        <w:jc w:val="both"/>
        <w:rPr>
          <w:rFonts w:ascii="Times New Roman" w:hAnsi="Times New Roman" w:cs="Times New Roman"/>
          <w:sz w:val="24"/>
          <w:szCs w:val="24"/>
          <w:lang w:val="en-US"/>
        </w:rPr>
      </w:pPr>
    </w:p>
    <w:p w:rsidR="002569FF" w:rsidRDefault="002569FF" w:rsidP="002569FF">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 xml:space="preserve">Demikian riwayat hidup ini saya buat dengan semua informasi yang dinyatakan benar dan lengkap. </w:t>
      </w:r>
    </w:p>
    <w:p w:rsidR="002569FF" w:rsidRDefault="002569FF" w:rsidP="002569FF">
      <w:pPr>
        <w:pStyle w:val="NoSpacing"/>
        <w:spacing w:line="276" w:lineRule="auto"/>
        <w:jc w:val="both"/>
        <w:rPr>
          <w:rFonts w:ascii="Times New Roman" w:hAnsi="Times New Roman" w:cs="Times New Roman"/>
          <w:sz w:val="24"/>
          <w:szCs w:val="24"/>
          <w:lang w:val="en-US"/>
        </w:rPr>
      </w:pPr>
    </w:p>
    <w:p w:rsidR="002569FF" w:rsidRPr="00D07E8E" w:rsidRDefault="002569FF" w:rsidP="002569FF">
      <w:pPr>
        <w:pStyle w:val="NoSpacing"/>
        <w:spacing w:line="276" w:lineRule="auto"/>
        <w:jc w:val="both"/>
        <w:rPr>
          <w:rFonts w:ascii="Times New Roman" w:hAnsi="Times New Roman" w:cs="Times New Roman"/>
          <w:sz w:val="24"/>
          <w:szCs w:val="24"/>
          <w:lang w:val="en-US"/>
        </w:rPr>
      </w:pPr>
    </w:p>
    <w:p w:rsidR="002569FF" w:rsidRPr="00D07E8E" w:rsidRDefault="00D835B5" w:rsidP="002569FF">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37CEB">
        <w:rPr>
          <w:rFonts w:ascii="Times New Roman" w:hAnsi="Times New Roman" w:cs="Times New Roman"/>
          <w:sz w:val="24"/>
          <w:szCs w:val="24"/>
          <w:lang w:val="en-US"/>
        </w:rPr>
        <w:t xml:space="preserve"> </w:t>
      </w:r>
      <w:r>
        <w:rPr>
          <w:rFonts w:ascii="Times New Roman" w:hAnsi="Times New Roman" w:cs="Times New Roman"/>
          <w:sz w:val="24"/>
          <w:szCs w:val="24"/>
        </w:rPr>
        <w:tab/>
        <w:t xml:space="preserve">Manado, </w:t>
      </w:r>
      <w:r>
        <w:rPr>
          <w:rFonts w:ascii="Times New Roman" w:hAnsi="Times New Roman" w:cs="Times New Roman"/>
          <w:sz w:val="24"/>
          <w:szCs w:val="24"/>
          <w:lang w:val="en-US"/>
        </w:rPr>
        <w:t>16</w:t>
      </w:r>
      <w:r>
        <w:rPr>
          <w:rFonts w:ascii="Times New Roman" w:hAnsi="Times New Roman" w:cs="Times New Roman"/>
          <w:sz w:val="24"/>
          <w:szCs w:val="24"/>
        </w:rPr>
        <w:t xml:space="preserve">, </w:t>
      </w:r>
      <w:r>
        <w:rPr>
          <w:rFonts w:ascii="Times New Roman" w:hAnsi="Times New Roman" w:cs="Times New Roman"/>
          <w:sz w:val="24"/>
          <w:szCs w:val="24"/>
          <w:lang w:val="en-US"/>
        </w:rPr>
        <w:t>September</w:t>
      </w:r>
      <w:r w:rsidR="002569FF" w:rsidRPr="004C19FB">
        <w:rPr>
          <w:rFonts w:ascii="Times New Roman" w:hAnsi="Times New Roman" w:cs="Times New Roman"/>
          <w:sz w:val="24"/>
          <w:szCs w:val="24"/>
        </w:rPr>
        <w:t xml:space="preserve"> 2022</w:t>
      </w:r>
    </w:p>
    <w:p w:rsidR="002569FF" w:rsidRDefault="002569FF" w:rsidP="002569FF">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lang w:val="en-US"/>
        </w:rPr>
        <w:tab/>
      </w:r>
      <w:r w:rsidRPr="004C19FB">
        <w:rPr>
          <w:rFonts w:ascii="Times New Roman" w:hAnsi="Times New Roman" w:cs="Times New Roman"/>
          <w:sz w:val="24"/>
          <w:szCs w:val="24"/>
        </w:rPr>
        <w:t>Hormat Say</w:t>
      </w:r>
      <w:r w:rsidRPr="004C19FB">
        <w:rPr>
          <w:rFonts w:ascii="Times New Roman" w:hAnsi="Times New Roman" w:cs="Times New Roman"/>
          <w:sz w:val="24"/>
          <w:szCs w:val="24"/>
          <w:lang w:val="en-US"/>
        </w:rPr>
        <w:t>a,</w:t>
      </w:r>
    </w:p>
    <w:p w:rsidR="002569FF" w:rsidRDefault="002569FF" w:rsidP="002569FF">
      <w:pPr>
        <w:pStyle w:val="NoSpacing"/>
        <w:spacing w:line="276" w:lineRule="auto"/>
        <w:jc w:val="both"/>
        <w:rPr>
          <w:rFonts w:ascii="Times New Roman" w:hAnsi="Times New Roman" w:cs="Times New Roman"/>
          <w:sz w:val="24"/>
          <w:szCs w:val="24"/>
          <w:lang w:val="en-US"/>
        </w:rPr>
      </w:pPr>
    </w:p>
    <w:p w:rsidR="002569FF" w:rsidRDefault="002569FF" w:rsidP="002569FF">
      <w:pPr>
        <w:pStyle w:val="NoSpacing"/>
        <w:spacing w:line="276" w:lineRule="auto"/>
        <w:jc w:val="both"/>
        <w:rPr>
          <w:rFonts w:ascii="Times New Roman" w:hAnsi="Times New Roman" w:cs="Times New Roman"/>
          <w:sz w:val="24"/>
          <w:szCs w:val="24"/>
          <w:lang w:val="en-US"/>
        </w:rPr>
      </w:pPr>
    </w:p>
    <w:p w:rsidR="002569FF" w:rsidRDefault="002569FF" w:rsidP="002569FF">
      <w:pPr>
        <w:pStyle w:val="NoSpacing"/>
        <w:spacing w:line="276" w:lineRule="auto"/>
        <w:jc w:val="both"/>
        <w:rPr>
          <w:rFonts w:ascii="Times New Roman" w:hAnsi="Times New Roman" w:cs="Times New Roman"/>
          <w:sz w:val="24"/>
          <w:szCs w:val="24"/>
          <w:lang w:val="en-US"/>
        </w:rPr>
      </w:pPr>
    </w:p>
    <w:p w:rsidR="002569FF" w:rsidRPr="004C19FB" w:rsidRDefault="002569FF" w:rsidP="002569FF">
      <w:pPr>
        <w:pStyle w:val="NoSpacing"/>
        <w:spacing w:line="276" w:lineRule="auto"/>
        <w:jc w:val="both"/>
        <w:rPr>
          <w:rFonts w:ascii="Times New Roman" w:hAnsi="Times New Roman" w:cs="Times New Roman"/>
          <w:sz w:val="24"/>
          <w:szCs w:val="24"/>
          <w:lang w:val="en-US"/>
        </w:rPr>
      </w:pPr>
    </w:p>
    <w:p w:rsidR="002569FF" w:rsidRPr="00D835B5" w:rsidRDefault="002569FF" w:rsidP="002569FF">
      <w:pPr>
        <w:pStyle w:val="NoSpacing"/>
        <w:spacing w:line="276" w:lineRule="auto"/>
        <w:jc w:val="both"/>
        <w:rPr>
          <w:rFonts w:ascii="Times New Roman" w:hAnsi="Times New Roman" w:cs="Times New Roman"/>
          <w:sz w:val="24"/>
          <w:szCs w:val="24"/>
          <w:lang w:val="en-US"/>
        </w:rPr>
      </w:pP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rPr>
        <w:tab/>
      </w:r>
      <w:r w:rsidRPr="004C19FB">
        <w:rPr>
          <w:rFonts w:ascii="Times New Roman" w:hAnsi="Times New Roman" w:cs="Times New Roman"/>
          <w:sz w:val="24"/>
          <w:szCs w:val="24"/>
          <w:lang w:val="en-US"/>
        </w:rPr>
        <w:tab/>
      </w:r>
      <w:r>
        <w:rPr>
          <w:rFonts w:ascii="Times New Roman" w:hAnsi="Times New Roman" w:cs="Times New Roman"/>
          <w:sz w:val="24"/>
          <w:szCs w:val="24"/>
          <w:lang w:val="en-US"/>
        </w:rPr>
        <w:tab/>
      </w:r>
      <w:r w:rsidR="00D835B5">
        <w:rPr>
          <w:rFonts w:ascii="Times New Roman" w:hAnsi="Times New Roman" w:cs="Times New Roman"/>
          <w:sz w:val="24"/>
          <w:szCs w:val="24"/>
          <w:lang w:val="en-US"/>
        </w:rPr>
        <w:t>Abdul Razak Olii</w:t>
      </w:r>
    </w:p>
    <w:p w:rsidR="002569FF" w:rsidRPr="00300AB0" w:rsidRDefault="002569FF" w:rsidP="002569FF">
      <w:pPr>
        <w:pStyle w:val="ListParagraph"/>
        <w:tabs>
          <w:tab w:val="left" w:pos="720"/>
          <w:tab w:val="left" w:pos="1440"/>
          <w:tab w:val="left" w:pos="2160"/>
          <w:tab w:val="left" w:pos="2880"/>
          <w:tab w:val="left" w:pos="3600"/>
          <w:tab w:val="left" w:pos="4320"/>
          <w:tab w:val="left" w:pos="5040"/>
          <w:tab w:val="left" w:pos="5760"/>
          <w:tab w:val="left" w:pos="6885"/>
        </w:tabs>
        <w:spacing w:line="240" w:lineRule="auto"/>
        <w:rPr>
          <w:rFonts w:ascii="Times New Roman" w:hAnsi="Times New Roman"/>
        </w:rPr>
      </w:pPr>
    </w:p>
    <w:p w:rsidR="002569FF" w:rsidRPr="00DA7D98" w:rsidRDefault="002569FF" w:rsidP="002569FF">
      <w:pPr>
        <w:jc w:val="center"/>
        <w:rPr>
          <w:rFonts w:ascii="Times New Roman" w:hAnsi="Times New Roman" w:cs="Times New Roman"/>
          <w:sz w:val="24"/>
          <w:lang w:val="en-US"/>
        </w:rPr>
      </w:pPr>
    </w:p>
    <w:p w:rsidR="002569FF" w:rsidRPr="00A47A4D" w:rsidRDefault="002569FF" w:rsidP="00A47A4D">
      <w:pPr>
        <w:spacing w:line="360" w:lineRule="auto"/>
        <w:jc w:val="center"/>
        <w:rPr>
          <w:rFonts w:ascii="Times New Roman" w:hAnsi="Times New Roman" w:cs="Times New Roman"/>
          <w:b/>
          <w:sz w:val="24"/>
          <w:szCs w:val="24"/>
          <w:lang w:val="en-US"/>
        </w:rPr>
      </w:pPr>
    </w:p>
    <w:sectPr w:rsidR="002569FF" w:rsidRPr="00A47A4D" w:rsidSect="00EB4211">
      <w:pgSz w:w="11907" w:h="16839" w:code="9"/>
      <w:pgMar w:top="2268" w:right="1701" w:bottom="226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AB5" w:rsidRDefault="00E33AB5" w:rsidP="0064096C">
      <w:pPr>
        <w:spacing w:after="0" w:line="240" w:lineRule="auto"/>
      </w:pPr>
      <w:r>
        <w:separator/>
      </w:r>
    </w:p>
  </w:endnote>
  <w:endnote w:type="continuationSeparator" w:id="0">
    <w:p w:rsidR="00E33AB5" w:rsidRDefault="00E33AB5" w:rsidP="0064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AB5" w:rsidRDefault="00E33AB5" w:rsidP="0064096C">
      <w:pPr>
        <w:spacing w:after="0" w:line="240" w:lineRule="auto"/>
      </w:pPr>
      <w:r>
        <w:separator/>
      </w:r>
    </w:p>
  </w:footnote>
  <w:footnote w:type="continuationSeparator" w:id="0">
    <w:p w:rsidR="00E33AB5" w:rsidRDefault="00E33AB5" w:rsidP="0064096C">
      <w:pPr>
        <w:spacing w:after="0" w:line="240" w:lineRule="auto"/>
      </w:pPr>
      <w:r>
        <w:continuationSeparator/>
      </w:r>
    </w:p>
  </w:footnote>
  <w:footnote w:id="1">
    <w:p w:rsidR="00537CEB" w:rsidRPr="00B100D6" w:rsidRDefault="00537CEB" w:rsidP="00C84CE7">
      <w:pPr>
        <w:pStyle w:val="FootnoteText"/>
        <w:ind w:firstLine="72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{"citationItems":[{"id":"ITEM-1","itemData":{"author":[{"dropping-particle":"","family":"Afroniyati","given":"Lies","non-dropping-particle":"","parse-names":false,"suffix":""}],"container-title":"kebijakan dan administrasi public","id":"ITEM-1","issued":{"date-parts":[["2014"]]},"title":"Analisis Ekonomi Politik Sertifikat Halal oleh Majelis Ulama Indonesia","type":"article-journal","volume":"18, no. 1"},"uris":["http://www.mendeley.com/documents/?uuid=d86fa810-7b1d-4943-bd56-2f2516645f02"]}],"mendeley":{"formattedCitation":"Lies Afroniyati, ‘Analisis Ekonomi Politik Sertifikat Halal Oleh Majelis Ulama Indonesia’, &lt;i&gt;Kebijakan Dan Administrasi Public&lt;/i&gt;, 18, no. 1 (2014).","plainTextFormattedCitation":"Lies Afroniyati, ‘Analisis Ekonomi Politik Sertifikat Halal Oleh Majelis Ulama Indonesia’, Kebijakan Dan Administrasi Public, 18, no. 1 (2014).","previouslyFormattedCitation":"Lies Afroniyati, ‘Analisis Ekonomi Politik Sertifikat Halal Oleh Majelis Ulama Indonesia’, &lt;i&gt;Kebijakan Dan Administrasi Public&lt;/i&gt;, 18, no. 1 (2014)."},"properties":{"noteIndex":1},"schema":"https://github.com/citation-style-language/schema/raw/master/csl-citation.json"}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Lies Afroniyati, ‘Analisis Ekonomi Politik Sertifikat Halal Oleh Majelis Ulama Indonesia’, </w:t>
      </w:r>
      <w:r w:rsidRPr="00B100D6">
        <w:rPr>
          <w:rFonts w:ascii="Times New Roman" w:hAnsi="Times New Roman" w:cs="Times New Roman"/>
          <w:i/>
          <w:noProof/>
        </w:rPr>
        <w:t>Kebijakan Dan Administrasi Public</w:t>
      </w:r>
      <w:r w:rsidRPr="00B100D6">
        <w:rPr>
          <w:rFonts w:ascii="Times New Roman" w:hAnsi="Times New Roman" w:cs="Times New Roman"/>
          <w:noProof/>
        </w:rPr>
        <w:t>, 18, no. 1 (2014).</w:t>
      </w:r>
      <w:r w:rsidRPr="00B100D6">
        <w:rPr>
          <w:rFonts w:ascii="Times New Roman" w:hAnsi="Times New Roman" w:cs="Times New Roman"/>
        </w:rPr>
        <w:fldChar w:fldCharType="end"/>
      </w:r>
    </w:p>
  </w:footnote>
  <w:footnote w:id="2">
    <w:p w:rsidR="00537CEB" w:rsidRPr="00B100D6" w:rsidRDefault="00537CEB" w:rsidP="00C84CE7">
      <w:pPr>
        <w:pStyle w:val="FootnoteText"/>
        <w:ind w:firstLine="72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{"citationItems":[{"id":"ITEM-1","itemData":{"author":[{"dropping-particle":"","family":"Usman","given":"Zulkifli","non-dropping-particle":"","parse-names":false,"suffix":""}],"id":"ITEM-1","issued":{"date-parts":[["2016"]]},"number-of-pages":"1-3","publisher":"Institut Agama Islam Negeri Manado","title":"Problematika sertifikasi halal daging dipasar swalayan kota manado","type":"thesis"},"uris":["http://www.mendeley.com/documents/?uuid=d62cb1b8-9793-45ab-a28f-85acae33d1ac"]}],"mendeley":{"formattedCitation":"Zulkifli Usman, ‘Problematika Sertifikasi Halal Daging Dipasar Swalayan Kota Manado’ (Institut Agama Islam Negeri Manado, 2016).","plainTextFormattedCitation":"Zulkifli Usman, ‘Problematika Sertifikasi Halal Daging Dipasar Swalayan Kota Manado’ (Institut Agama Islam Negeri Manado, 2016).","previouslyFormattedCitation":"Zulkifli Usman, ‘Problematika Sertifikasi Halal Daging Dipasar Swalayan Kota Manado’ (Institut Agama Islam Negeri Manado, 2016)."},"properties":{"noteIndex":2},"schema":"https://github.com/citation-style-language/schema/raw/master/csl-citation.json"}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Zulkifli Usman, ‘Problematika Sertifikasi Halal Daging Dipasar Swalayan Kota Manado’ (Institut Agama Islam Negeri Manado, 2016).</w:t>
      </w:r>
      <w:r w:rsidRPr="00B100D6">
        <w:rPr>
          <w:rFonts w:ascii="Times New Roman" w:hAnsi="Times New Roman" w:cs="Times New Roman"/>
        </w:rPr>
        <w:fldChar w:fldCharType="end"/>
      </w:r>
      <w:r w:rsidRPr="00B100D6">
        <w:rPr>
          <w:rFonts w:ascii="Times New Roman" w:hAnsi="Times New Roman" w:cs="Times New Roman"/>
          <w:lang w:val="en-US"/>
        </w:rPr>
        <w:t xml:space="preserve"> 1-3</w:t>
      </w:r>
    </w:p>
  </w:footnote>
  <w:footnote w:id="3">
    <w:p w:rsidR="00537CEB" w:rsidRPr="00B100D6" w:rsidRDefault="00537CEB" w:rsidP="00E6660D">
      <w:pPr>
        <w:pStyle w:val="FootnoteText"/>
        <w:ind w:firstLine="72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URL":"http://eprints.polsri.ac.id","author":[{"dropping-particle":"","family":"Polsri","given":"","non-dropping-particle":"","parse-names":false,"suffix":""}],"container-title":"eprints","id":"ITEM-1","issued":{"date-parts":[["0"]]},"title":"Sertifikat MUI","type":"webpage"},"uris":["http://www.mendeley.com/documents/?uuid=f9237d82-2998-4994-83e8-acfab682ddf5"]}],"mendeley":{"formattedCitation":"Polsri, ‘Sertifikat MUI’, &lt;i&gt;Eprints&lt;/i&gt; &lt;http://eprints.polsri.ac.id&gt;.","plainTextFormattedCitation":"Polsri, ‘Sertifikat MUI’, Eprints .","previouslyFormattedCitation":"Polsri, ‘Sertifikat MUI’, &lt;i&gt;Eprints&lt;/i&gt; &lt;http://eprints.polsri.ac.id&gt;."},"properties":{"noteIndex":3},"schema":"https://github.com/citation-style-language/schema/raw/master/csl-citation.json"}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Polsri, ‘Sertifikat MUI’, </w:t>
      </w:r>
      <w:r w:rsidRPr="00B100D6">
        <w:rPr>
          <w:rFonts w:ascii="Times New Roman" w:hAnsi="Times New Roman" w:cs="Times New Roman"/>
          <w:i/>
          <w:noProof/>
        </w:rPr>
        <w:t>Eprints</w:t>
      </w:r>
      <w:r w:rsidRPr="00B100D6">
        <w:rPr>
          <w:rFonts w:ascii="Times New Roman" w:hAnsi="Times New Roman" w:cs="Times New Roman"/>
          <w:noProof/>
        </w:rPr>
        <w:t xml:space="preserve"> &lt;http://eprints.polsri.ac.id&gt;.</w:t>
      </w:r>
      <w:r w:rsidRPr="00B100D6">
        <w:rPr>
          <w:rFonts w:ascii="Times New Roman" w:hAnsi="Times New Roman" w:cs="Times New Roman"/>
        </w:rPr>
        <w:fldChar w:fldCharType="end"/>
      </w:r>
    </w:p>
  </w:footnote>
  <w:footnote w:id="4">
    <w:p w:rsidR="00537CEB" w:rsidRPr="00B100D6" w:rsidRDefault="00537CEB" w:rsidP="00D822F5">
      <w:pPr>
        <w:pStyle w:val="FootnoteText"/>
        <w:ind w:left="72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{"citationItems":[{"id":"ITEM-1","itemData":{"author":[{"dropping-particle":"","family":"Barokah","given":"Sitti","non-dropping-particle":"","parse-names":false,"suffix":""}],"id":"ITEM-1","issued":{"date-parts":[["2019"]]},"publisher":"Fakultas Ekonomi dan Bisnis Islam Universitas Islam Negeri Sulthan Thaha Saifudin Jambi","title":"Penerapan Sertifikasi Halal Pada Umkm Produk Makanan Kue Lapis Legit Kabupaten Merangin","type":"thesis"},"uris":["http://www.mendeley.com/documents/?uuid=de9a5ec1-a1c6-41bd-b748-1959a6fb5733"]}],"mendeley":{"formattedCitation":"Sitti Barokah, ‘Penerapan Sertifikasi Halal Pada Umkm Produk Makanan Kue Lapis Legit Kabupaten Merangin’ (Fakultas Ekonomi dan Bisnis Islam Universitas Islam Negeri Sulthan Thaha Saifudin Jambi, 2019).","plainTextFormattedCitation":"Sitti Barokah, ‘Penerapan Sertifikasi Halal Pada Umkm Produk Makanan Kue Lapis Legit Kabupaten Merangin’ (Fakultas Ekonomi dan Bisnis Islam Universitas Islam Negeri Sulthan Thaha Saifudin Jambi, 2019).","previouslyFormattedCitation":"Sitti Barokah, ‘Penerapan Sertifikasi Halal Pada Umkm Produk Makanan Kue Lapis Legit Kabupaten Merangin’ (Fakultas Ekonomi dan Bisnis Islam Universitas Islam Negeri Sulthan Thaha Saifudin Jambi, 2019)."},"properties":{"noteIndex":4},"schema":"https://github.com/citation-style-language/schema/raw/master/csl-citation.json"}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Sitti Barokah, ‘Penerapan Sertifikasi Halal Pada Umkm Produk Makanan Kue Lapis Legit Kabupaten Merangin’ (Fakultas Ekonomi dan Bisnis Islam Universitas Islam Negeri Sulthan Thaha Saifudin Jambi, 2019).</w:t>
      </w:r>
      <w:r w:rsidRPr="00B100D6">
        <w:rPr>
          <w:rFonts w:ascii="Times New Roman" w:hAnsi="Times New Roman" w:cs="Times New Roman"/>
        </w:rPr>
        <w:fldChar w:fldCharType="end"/>
      </w:r>
    </w:p>
  </w:footnote>
  <w:footnote w:id="5">
    <w:p w:rsidR="00537CEB" w:rsidRPr="00B100D6" w:rsidRDefault="00537CEB" w:rsidP="003E1B10">
      <w:pPr>
        <w:pStyle w:val="FootnoteText"/>
        <w:ind w:firstLine="72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{"citationItems":[{"id":"ITEM-1","itemData":{"author":[{"dropping-particle":"","family":"Undang-Undang Republik Indonesia","given":"","non-dropping-particle":"","parse-names":false,"suffix":""}],"id":"ITEM-1","issued":{"date-parts":[["0"]]},"title":"Nomor 8 tahun 1999 tentang perlindungan konsumen","type":"legislation"},"uris":["http://www.mendeley.com/documents/?uuid=cb316820-3532-405a-879e-65fb72bb5756"]}],"mendeley":{"formattedCitation":"Undang-Undang Republik Indonesia, &lt;i&gt;Nomor 8 Tahun 1999 Tentang Perlindungan Konsumen&lt;/i&gt;.","plainTextFormattedCitation":"Undang-Undang Republik Indonesia, Nomor 8 Tahun 1999 Tentang Perlindungan Konsumen.","previouslyFormattedCitation":"Undang-Undang Republik Indonesia, &lt;i&gt;Nomor 8 Tahun 1999 Tentang Perlindungan Konsumen&lt;/i&gt;."},"properties":{"noteIndex":5},"schema":"https://github.com/citation-style-language/schema/raw/master/csl-citation.json"}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Undang-Undang Republik Indonesia, </w:t>
      </w:r>
      <w:r w:rsidRPr="00B100D6">
        <w:rPr>
          <w:rFonts w:ascii="Times New Roman" w:hAnsi="Times New Roman" w:cs="Times New Roman"/>
          <w:i/>
          <w:noProof/>
        </w:rPr>
        <w:t>Nomor 8 Tahun 1999 Tentang Perlindungan Konsumen</w:t>
      </w:r>
      <w:r w:rsidRPr="00B100D6">
        <w:rPr>
          <w:rFonts w:ascii="Times New Roman" w:hAnsi="Times New Roman" w:cs="Times New Roman"/>
          <w:noProof/>
        </w:rPr>
        <w:t>.</w:t>
      </w:r>
      <w:r w:rsidRPr="00B100D6">
        <w:rPr>
          <w:rFonts w:ascii="Times New Roman" w:hAnsi="Times New Roman" w:cs="Times New Roman"/>
        </w:rPr>
        <w:fldChar w:fldCharType="end"/>
      </w:r>
    </w:p>
  </w:footnote>
  <w:footnote w:id="6">
    <w:p w:rsidR="00537CEB" w:rsidRPr="00B100D6" w:rsidRDefault="00537CEB" w:rsidP="00D47E09">
      <w:pPr>
        <w:pStyle w:val="FootnoteText"/>
        <w:tabs>
          <w:tab w:val="left" w:pos="6319"/>
        </w:tabs>
        <w:ind w:firstLine="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{"citationItems":[{"id":"ITEM-1","itemData":{"author":[{"dropping-particle":"","family":"Qardhwi","given":"Yusuf","non-dropping-particle":"","parse-names":false,"suffix":""}],"id":"ITEM-1","issued":{"date-parts":[["2001"]]},"page":"201","publisher":"era intermedia","publisher-place":"Solo","title":"Tafsir Al Misbah","type":"webpage"},"uris":["http://www.mendeley.com/documents/?uuid=d92ac131-5bb4-4b09-bb16-f6ea14179f2c"]}],"mendeley":{"formattedCitation":"Yusuf Qardhwi, ‘Tafsir Al Misbah’ (Solo: era intermedia, 2001), p. 201.","manualFormatting":"Yusuf Qardhwi, Tafsir Al Misba, (Solo: Era intermedia, 2001), 201.","plainTextFormattedCitation":"Yusuf Qardhwi, ‘Tafsir Al Misbah’ (Solo: era intermedia, 2001), p. 201.","previouslyFormattedCitation":"Yusuf Qardhwi, ‘Tafsir Al Misbah’ (Solo: era intermedia, 2001), p. 201."},"properties":{"noteIndex":6},"schema":"https://github.com/citation-style-language/schema/raw/master/csl-citation.json"}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Yusuf Qardhwi, </w:t>
      </w:r>
      <w:r w:rsidRPr="00B100D6">
        <w:rPr>
          <w:rFonts w:ascii="Times New Roman" w:hAnsi="Times New Roman" w:cs="Times New Roman"/>
          <w:i/>
          <w:noProof/>
        </w:rPr>
        <w:t>Tafsir Al Misba</w:t>
      </w:r>
      <w:r w:rsidRPr="00B100D6">
        <w:rPr>
          <w:rFonts w:ascii="Times New Roman" w:hAnsi="Times New Roman" w:cs="Times New Roman"/>
          <w:i/>
          <w:noProof/>
          <w:lang w:val="en-US"/>
        </w:rPr>
        <w:t>,</w:t>
      </w:r>
      <w:r w:rsidRPr="00B100D6">
        <w:rPr>
          <w:rFonts w:ascii="Times New Roman" w:hAnsi="Times New Roman" w:cs="Times New Roman"/>
          <w:noProof/>
        </w:rPr>
        <w:t xml:space="preserve"> (Solo: </w:t>
      </w:r>
      <w:r w:rsidRPr="00B100D6">
        <w:rPr>
          <w:rFonts w:ascii="Times New Roman" w:hAnsi="Times New Roman" w:cs="Times New Roman"/>
          <w:noProof/>
          <w:lang w:val="en-US"/>
        </w:rPr>
        <w:t>E</w:t>
      </w:r>
      <w:r w:rsidRPr="00B100D6">
        <w:rPr>
          <w:rFonts w:ascii="Times New Roman" w:hAnsi="Times New Roman" w:cs="Times New Roman"/>
          <w:noProof/>
        </w:rPr>
        <w:t>ra intermedia, 2001)</w:t>
      </w:r>
      <w:r w:rsidRPr="00B100D6">
        <w:rPr>
          <w:rFonts w:ascii="Times New Roman" w:hAnsi="Times New Roman" w:cs="Times New Roman"/>
          <w:noProof/>
          <w:lang w:val="en-US"/>
        </w:rPr>
        <w:t>, 201</w:t>
      </w:r>
      <w:r w:rsidRPr="00B100D6">
        <w:rPr>
          <w:rFonts w:ascii="Times New Roman" w:hAnsi="Times New Roman" w:cs="Times New Roman"/>
          <w:noProof/>
        </w:rPr>
        <w:t>.</w:t>
      </w:r>
      <w:r w:rsidRPr="00B100D6">
        <w:rPr>
          <w:rFonts w:ascii="Times New Roman" w:hAnsi="Times New Roman" w:cs="Times New Roman"/>
        </w:rPr>
        <w:fldChar w:fldCharType="end"/>
      </w:r>
    </w:p>
  </w:footnote>
  <w:footnote w:id="7">
    <w:p w:rsidR="00537CEB" w:rsidRPr="00B100D6" w:rsidRDefault="00537CEB" w:rsidP="00D47E09">
      <w:pPr>
        <w:pStyle w:val="FootnoteText"/>
        <w:ind w:firstLine="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URL":"http://pergikuliner.com","author":[{"dropping-particle":"","family":"KBBI","given":"","non-dropping-particle":"","parse-names":false,"suffix":""}],"id":"ITEM-1","issued":{"date-parts":[["0"]]},"title":"Anlisis","type":"webpage"},"uris":["http://www.mendeley.com/documents/?uuid=c8669511-5e0b-4e4d-9fc2-36deba082b33"]}],"mendeley":{"formattedCitation":"KBBI, ‘Anlisis’ &lt;http://pergikuliner.com&gt;.","manualFormatting":"Pergikuliner, ‘Kuliner Roti’, 06 April 2022, .","plainTextFormattedCitation":"KBBI, ‘Anlisis’ .","previouslyFormattedCitation":"KBBI, ‘Anlisis’ &lt;http://pergikuliner.com&gt;."},"properties":{"noteIndex":7},"schema":"https://github.com/citation-style-language/schema/raw/master/csl-citation.json"}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Pergikuliner, ‘Kuliner Roti’</w:t>
      </w:r>
      <w:r w:rsidRPr="00B100D6">
        <w:rPr>
          <w:rFonts w:ascii="Times New Roman" w:hAnsi="Times New Roman" w:cs="Times New Roman"/>
          <w:noProof/>
          <w:lang w:val="en-US"/>
        </w:rPr>
        <w:t>, 06 April 2022,</w:t>
      </w:r>
      <w:r w:rsidRPr="00B100D6">
        <w:rPr>
          <w:rFonts w:ascii="Times New Roman" w:hAnsi="Times New Roman" w:cs="Times New Roman"/>
          <w:noProof/>
        </w:rPr>
        <w:t xml:space="preserve"> &lt;http://pergikuliner.com&gt;.</w:t>
      </w:r>
      <w:r w:rsidRPr="00B100D6">
        <w:rPr>
          <w:rFonts w:ascii="Times New Roman" w:hAnsi="Times New Roman" w:cs="Times New Roman"/>
        </w:rPr>
        <w:fldChar w:fldCharType="end"/>
      </w:r>
    </w:p>
  </w:footnote>
  <w:footnote w:id="8">
    <w:p w:rsidR="00537CEB" w:rsidRPr="00B100D6" w:rsidRDefault="00537CEB" w:rsidP="00AC2B17">
      <w:pPr>
        <w:pStyle w:val="FootnoteText"/>
        <w:ind w:firstLine="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URL":"https://kbbi.web.id/analisis","author":[{"dropping-particle":"","family":"KBBI","given":"","non-dropping-particle":"","parse-names":false,"suffix":""}],"id":"ITEM-1","issued":{"date-parts":[["0"]]},"title":"Analisis","type":"webpage"},"uris":["http://www.mendeley.com/documents/?uuid=6d276862-ca6e-40dc-880a-542a68928551"]}],"mendeley":{"formattedCitation":"KBBI, ‘Analisis’ &lt;https://kbbi.web.id/analisis&gt;.","manualFormatting":"KBBI, ‘Analisis’, 05 April 2022, .","plainTextFormattedCitation":"KBBI, ‘Analisis’ .","previouslyFormattedCitation":"KBBI, ‘Analisis’ &lt;https://kbbi.web.id/analisis&gt;."},"properties":{"noteIndex":8},"schema":"https://github.com/citation-style-language/schema/raw/master/csl-citation.json"}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KBBI, ‘Analisis’</w:t>
      </w:r>
      <w:r w:rsidRPr="00B100D6">
        <w:rPr>
          <w:rFonts w:ascii="Times New Roman" w:hAnsi="Times New Roman" w:cs="Times New Roman"/>
          <w:noProof/>
          <w:lang w:val="en-US"/>
        </w:rPr>
        <w:t>, 05 April 2022,</w:t>
      </w:r>
      <w:r w:rsidRPr="00B100D6">
        <w:rPr>
          <w:rFonts w:ascii="Times New Roman" w:hAnsi="Times New Roman" w:cs="Times New Roman"/>
          <w:noProof/>
        </w:rPr>
        <w:t xml:space="preserve"> &lt;https://kbbi.web.id/analisis&gt;.</w:t>
      </w:r>
      <w:r w:rsidRPr="00B100D6">
        <w:rPr>
          <w:rFonts w:ascii="Times New Roman" w:hAnsi="Times New Roman" w:cs="Times New Roman"/>
        </w:rPr>
        <w:fldChar w:fldCharType="end"/>
      </w:r>
    </w:p>
  </w:footnote>
  <w:footnote w:id="9">
    <w:p w:rsidR="00537CEB" w:rsidRPr="00B100D6" w:rsidRDefault="00537CEB" w:rsidP="00AC2B1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{"citationItems":[{"id":"ITEM-1","itemData":{"author":[{"dropping-particle":"","family":"Barokah","given":"Sitti","non-dropping-particle":"","parse-names":false,"suffix":""}],"id":"ITEM-1","issued":{"date-parts":[["2019"]]},"publisher":"Fakultas Ekonomi dan Bisnis Islam Universitas Islam Negeri Sulthan Thaha Saifudin Jambi","title":"“Penerapan Sertifikasi Halal Pada Umkm Produk Makanan Kue Lapis Legit Kabupaten Merangin”","type":"thesis"},"uris":["http://www.mendeley.com/documents/?uuid=6d55d77a-776f-421a-ace9-2a67e0b86318"]}],"mendeley":{"formattedCitation":"Sitti Barokah, ‘“Penerapan Sertifikasi Halal Pada Umkm Produk Makanan Kue Lapis Legit Kabupaten Merangin”’ (Fakultas Ekonomi dan Bisnis Islam Universitas Islam Negeri Sulthan Thaha Saifudin Jambi, 2019).","manualFormatting":"Sitti Barokah, ‘“Penerapan Sertifikasi Halal Pada Umkm Produk Makanan Kue Lapis Legit Kabupaten Merangin”, Skripsi, (Fakultas Ekonomi dan Bisnis Islam Universitas Islam Negeri Sulthan Thaha Saifudin Jambi, 2019), 13-14.","plainTextFormattedCitation":"Sitti Barokah, ‘“Penerapan Sertifikasi Halal Pada Umkm Produk Makanan Kue Lapis Legit Kabupaten Merangin”’ (Fakultas Ekonomi dan Bisnis Islam Universitas Islam Negeri Sulthan Thaha Saifudin Jambi, 2019).","previouslyFormattedCitation":"Sitti Barokah, ‘“Penerapan Sertifikasi Halal Pada Umkm Produk Makanan Kue Lapis Legit Kabupaten Merangin”’ (Fakultas Ekonomi dan Bisnis Islam Universitas Islam Negeri Sulthan Thaha Saifudin Jambi, 2019)."},"properties":{"noteIndex":9},"schema":"https://github.com/citation-style-language/schema/raw/master/csl-citation.json"}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Sitti Barokah, ‘“Penerapan Sertifikasi Halal Pada Umkm Produk Makanan Kue Lapis Legit Kabupaten Merangin”</w:t>
      </w:r>
      <w:r w:rsidRPr="00B100D6">
        <w:rPr>
          <w:rFonts w:ascii="Times New Roman" w:hAnsi="Times New Roman" w:cs="Times New Roman"/>
          <w:noProof/>
          <w:lang w:val="en-US"/>
        </w:rPr>
        <w:t>, Skripsi,</w:t>
      </w:r>
      <w:r w:rsidRPr="00B100D6">
        <w:rPr>
          <w:rFonts w:ascii="Times New Roman" w:hAnsi="Times New Roman" w:cs="Times New Roman"/>
          <w:noProof/>
        </w:rPr>
        <w:t xml:space="preserve"> (Fakultas Ekonomi dan Bisnis Islam Universitas Islam Negeri Sulthan Thaha Saifudin Jambi, 2019)</w:t>
      </w:r>
      <w:r w:rsidRPr="00B100D6">
        <w:rPr>
          <w:rFonts w:ascii="Times New Roman" w:hAnsi="Times New Roman" w:cs="Times New Roman"/>
          <w:noProof/>
          <w:lang w:val="en-US"/>
        </w:rPr>
        <w:t>, 13-14</w:t>
      </w:r>
      <w:r w:rsidRPr="00B100D6">
        <w:rPr>
          <w:rFonts w:ascii="Times New Roman" w:hAnsi="Times New Roman" w:cs="Times New Roman"/>
          <w:noProof/>
        </w:rPr>
        <w:t>.</w:t>
      </w:r>
      <w:r w:rsidRPr="00B100D6">
        <w:rPr>
          <w:rFonts w:ascii="Times New Roman" w:hAnsi="Times New Roman" w:cs="Times New Roman"/>
        </w:rPr>
        <w:fldChar w:fldCharType="end"/>
      </w:r>
    </w:p>
  </w:footnote>
  <w:footnote w:id="10">
    <w:p w:rsidR="00537CEB" w:rsidRPr="00B100D6" w:rsidRDefault="00537CEB" w:rsidP="00AC2B1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{"citationItems":[{"id":"ITEM-1","itemData":{"author":[{"dropping-particle":"","family":"Astina","given":"Lia Ayu","non-dropping-particle":"","parse-names":false,"suffix":""}],"id":"ITEM-1","issued":{"date-parts":[["2020"]]},"publisher":"Universitas Muhammadiyah Mataram","title":"Analisis Pendapatan dan Strategi Pemasaran Jamur Tiram Di Desa Masbagik Selatan Lombok Timur Nusa Tenggara Barat","type":"thesis"},"uris":["http://www.mendeley.com/documents/?uuid=c49c4de5-70f6-41fb-a2f3-5a6f0485fb40"]}],"mendeley":{"formattedCitation":"Lia Ayu Astina, ‘Analisis Pendapatan Dan Strategi Pemasaran Jamur Tiram Di Desa Masbagik Selatan Lombok Timur Nusa Tenggara Barat’ (Universitas Muhammadiyah Mataram, 2020).","manualFormatting":"Lia Ayu Astina, ‘Analisis Pendapatan Dan Strategi Pemasaran Jamur Tiram Di Desa Masbagik Selatan Lombok Timur Nusa Tenggara Barat’, (SKripsi, Universitas Muhammadiyah Mataram, 2020).","plainTextFormattedCitation":"Lia Ayu Astina, ‘Analisis Pendapatan Dan Strategi Pemasaran Jamur Tiram Di Desa Masbagik Selatan Lombok Timur Nusa Tenggara Barat’ (Universitas Muhammadiyah Mataram, 2020).","previouslyFormattedCitation":"Lia Ayu Astina, ‘Analisis Pendapatan Dan Strategi Pemasaran Jamur Tiram Di Desa Masbagik Selatan Lombok Timur Nusa Tenggara Barat’ (Universitas Muhammadiyah Mataram, 2020)."},"properties":{"noteIndex":10},"schema":"https://github.com/citation-style-language/schema/raw/master/csl-citation.json"}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Lia Ayu Astina, ‘Analisis Pendapatan Dan Strategi Pemasaran Jamur Tiram Di Desa Masbagik Selatan Lombok Timur Nusa Tenggara Barat’</w:t>
      </w:r>
      <w:r w:rsidRPr="00B100D6">
        <w:rPr>
          <w:rFonts w:ascii="Times New Roman" w:hAnsi="Times New Roman" w:cs="Times New Roman"/>
          <w:noProof/>
          <w:lang w:val="en-US"/>
        </w:rPr>
        <w:t>,</w:t>
      </w:r>
      <w:r w:rsidRPr="00B100D6">
        <w:rPr>
          <w:rFonts w:ascii="Times New Roman" w:hAnsi="Times New Roman" w:cs="Times New Roman"/>
          <w:noProof/>
        </w:rPr>
        <w:t xml:space="preserve"> (</w:t>
      </w:r>
      <w:r w:rsidRPr="00B100D6">
        <w:rPr>
          <w:rFonts w:ascii="Times New Roman" w:hAnsi="Times New Roman" w:cs="Times New Roman"/>
          <w:noProof/>
          <w:lang w:val="en-US"/>
        </w:rPr>
        <w:t xml:space="preserve">SKripsi, </w:t>
      </w:r>
      <w:r w:rsidRPr="00B100D6">
        <w:rPr>
          <w:rFonts w:ascii="Times New Roman" w:hAnsi="Times New Roman" w:cs="Times New Roman"/>
          <w:noProof/>
        </w:rPr>
        <w:t>Universitas Muhammadiyah Mataram, 2020).</w:t>
      </w:r>
      <w:r w:rsidRPr="00B100D6">
        <w:rPr>
          <w:rFonts w:ascii="Times New Roman" w:hAnsi="Times New Roman" w:cs="Times New Roman"/>
        </w:rPr>
        <w:fldChar w:fldCharType="end"/>
      </w:r>
    </w:p>
  </w:footnote>
  <w:footnote w:id="11">
    <w:p w:rsidR="00537CEB" w:rsidRPr="00B100D6" w:rsidRDefault="00537CEB" w:rsidP="00AC2B1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{"citationItems":[{"id":"ITEM-1","itemData":{"author":[{"dropping-particle":"","family":"Hamdani","given":"","non-dropping-particle":"","parse-names":false,"suffix":""}],"id":"ITEM-1","issued":{"date-parts":[["2020"]]},"publisher":"Uwais inspirasi Indonesia","publisher-place":"Jawa Timur","title":"Mengenal Usaha Mikro Kecil dan Menengah (UMKM) Lebih Dekat","type":"book"},"uris":["http://www.mendeley.com/documents/?uuid=63e87fdd-30c4-42d0-9923-238be9751cab"]}],"mendeley":{"formattedCitation":"Hamdani, &lt;i&gt;Mengenal Usaha Mikro Kecil Dan Menengah (UMKM) Lebih Dekat&lt;/i&gt; (Jawa Timur: Uwais inspirasi Indonesia, 2020).","manualFormatting":"Hamdani, Mengenal Usaha Mikro Kecil Dan Menengah (UMKM) Lebih Dekat (Jawa Timur: Uwais inspirasi Indonesia, 2020), 1.","plainTextFormattedCitation":"Hamdani, Mengenal Usaha Mikro Kecil Dan Menengah (UMKM) Lebih Dekat (Jawa Timur: Uwais inspirasi Indonesia, 2020).","previouslyFormattedCitation":"Hamdani, &lt;i&gt;Mengenal Usaha Mikro Kecil Dan Menengah (UMKM) Lebih Dekat&lt;/i&gt; (Jawa Timur: Uwais inspirasi Indonesia, 2020)."},"properties":{"noteIndex":11},"schema":"https://github.com/citation-style-language/schema/raw/master/csl-citation.json"}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Hamdani, </w:t>
      </w:r>
      <w:r w:rsidRPr="00B100D6">
        <w:rPr>
          <w:rFonts w:ascii="Times New Roman" w:hAnsi="Times New Roman" w:cs="Times New Roman"/>
          <w:i/>
          <w:noProof/>
        </w:rPr>
        <w:t>Mengenal Usaha Mikro Kecil Dan Menengah (UMKM) Lebih Dekat</w:t>
      </w:r>
      <w:r w:rsidRPr="00B100D6">
        <w:rPr>
          <w:rFonts w:ascii="Times New Roman" w:hAnsi="Times New Roman" w:cs="Times New Roman"/>
          <w:noProof/>
        </w:rPr>
        <w:t xml:space="preserve"> (Jawa Timur: Uwais inspirasi Indonesia, 2020)</w:t>
      </w:r>
      <w:r w:rsidRPr="00B100D6">
        <w:rPr>
          <w:rFonts w:ascii="Times New Roman" w:hAnsi="Times New Roman" w:cs="Times New Roman"/>
          <w:noProof/>
          <w:lang w:val="en-US"/>
        </w:rPr>
        <w:t>, 1</w:t>
      </w:r>
      <w:r w:rsidRPr="00B100D6">
        <w:rPr>
          <w:rFonts w:ascii="Times New Roman" w:hAnsi="Times New Roman" w:cs="Times New Roman"/>
          <w:noProof/>
        </w:rPr>
        <w:t>.</w:t>
      </w:r>
      <w:r w:rsidRPr="00B100D6">
        <w:rPr>
          <w:rFonts w:ascii="Times New Roman" w:hAnsi="Times New Roman" w:cs="Times New Roman"/>
        </w:rPr>
        <w:fldChar w:fldCharType="end"/>
      </w:r>
    </w:p>
  </w:footnote>
  <w:footnote w:id="12">
    <w:p w:rsidR="00537CEB" w:rsidRPr="00B100D6" w:rsidRDefault="00537CEB" w:rsidP="0002217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{"citationItems":[{"id":"ITEM-1","itemData":{"author":[{"dropping-particle":"","family":"Barokah","given":"Sitti","non-dropping-particle":"","parse-names":false,"suffix":""}],"id":"ITEM-1","issued":{"date-parts":[["2019"]]},"publisher":"Fakultas Ekonomi dan Bisnis Islam Universitas Islam Negeri Sulthan Thaha Saifudin Jambi","title":"“Penerapan Sertifikasi Halal Pada Umkm Produk Makanan Kue Lapis Legit Kabupaten Merangin”","type":"thesis"},"uris":["http://www.mendeley.com/documents/?uuid=6d55d77a-776f-421a-ace9-2a67e0b86318"]}],"mendeley":{"formattedCitation":"Barokah, ‘“Penerapan Sertifikasi Halal Pada Umkm Produk Makanan Kue Lapis Legit Kabupaten Merangin”’.","manualFormatting":"Barokah, “Penerapan Sertifikasi Halal Pada Umkm Produk Makanan Kue Lapis Legit Kabupaten Merangin”, 50.","plainTextFormattedCitation":"Barokah, ‘“Penerapan Sertifikasi Halal Pada Umkm Produk Makanan Kue Lapis Legit Kabupaten Merangin”’.","previouslyFormattedCitation":"Barokah, ‘“Penerapan Sertifikasi Halal Pada Umkm Produk Makanan Kue Lapis Legit Kabupaten Merangin”’."},"properties":{"noteIndex":12},"schema":"https://github.com/citation-style-language/schema/raw/master/csl-citation.json"}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Barokah, “Penerapan Sertifikasi Halal Pada Umkm Produk Makanan Kue Lapis Legit Kabupaten Merangin”</w:t>
      </w:r>
      <w:r w:rsidRPr="00B100D6">
        <w:rPr>
          <w:rFonts w:ascii="Times New Roman" w:hAnsi="Times New Roman" w:cs="Times New Roman"/>
          <w:noProof/>
          <w:lang w:val="en-US"/>
        </w:rPr>
        <w:t>, 50</w:t>
      </w:r>
      <w:r w:rsidRPr="00B100D6">
        <w:rPr>
          <w:rFonts w:ascii="Times New Roman" w:hAnsi="Times New Roman" w:cs="Times New Roman"/>
          <w:noProof/>
        </w:rPr>
        <w:t>.</w:t>
      </w:r>
      <w:r w:rsidRPr="00B100D6">
        <w:rPr>
          <w:rFonts w:ascii="Times New Roman" w:hAnsi="Times New Roman" w:cs="Times New Roman"/>
        </w:rPr>
        <w:fldChar w:fldCharType="end"/>
      </w:r>
    </w:p>
  </w:footnote>
  <w:footnote w:id="13">
    <w:p w:rsidR="00537CEB" w:rsidRPr="00B100D6" w:rsidRDefault="00537CEB" w:rsidP="0002217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{"citationItems":[{"id":"ITEM-1","itemData":{"author":[{"dropping-particle":"","family":"Febriani","given":"Verra","non-dropping-particle":"","parse-names":false,"suffix":""}],"id":"ITEM-1","issued":{"date-parts":[["2019"]]},"publisher":"Problematika Pendaftaran Sertifikasi Halal Bagi UMKM","title":"Problematika Pendaftaran Sertifikasi Halal Bagi UMKM","type":"thesis"},"uris":["http://www.mendeley.com/documents/?uuid=28fbfe72-b6ab-4be4-a464-b87d208c5d97"]}],"mendeley":{"formattedCitation":"Verra Febriani, ‘Problematika Pendaftaran Sertifikasi Halal Bagi UMKM’ (Problematika Pendaftaran Sertifikasi Halal Bagi UMKM, 2019).","manualFormatting":"Verra Febriani, ‘Problematika Pendaftaran Sertifikasi Halal Bagi UMKM’ (Skripsi, Problematika Pendaftaran Sertifikasi Halal Bagi UMKM, Jakarta, 2019), 1.","plainTextFormattedCitation":"Verra Febriani, ‘Problematika Pendaftaran Sertifikasi Halal Bagi UMKM’ (Problematika Pendaftaran Sertifikasi Halal Bagi UMKM, 2019).","previouslyFormattedCitation":"Verra Febriani, ‘Problematika Pendaftaran Sertifikasi Halal Bagi UMKM’ (Problematika Pendaftaran Sertifikasi Halal Bagi UMKM, 2019)."},"properties":{"noteIndex":13},"schema":"https://github.com/citation-style-language/schema/raw/master/csl-citation.json"}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Verra Febriani, ‘Problematika Pendaftaran Sertifikasi Halal Bagi UMKM’ (</w:t>
      </w:r>
      <w:r w:rsidRPr="00B100D6">
        <w:rPr>
          <w:rFonts w:ascii="Times New Roman" w:hAnsi="Times New Roman" w:cs="Times New Roman"/>
          <w:noProof/>
          <w:lang w:val="en-US"/>
        </w:rPr>
        <w:t xml:space="preserve">Skripsi, </w:t>
      </w:r>
      <w:r w:rsidRPr="00B100D6">
        <w:rPr>
          <w:rFonts w:ascii="Times New Roman" w:hAnsi="Times New Roman" w:cs="Times New Roman"/>
          <w:noProof/>
        </w:rPr>
        <w:t xml:space="preserve">Problematika Pendaftaran Sertifikasi Halal Bagi UMKM, </w:t>
      </w:r>
      <w:r w:rsidRPr="00B100D6">
        <w:rPr>
          <w:rFonts w:ascii="Times New Roman" w:hAnsi="Times New Roman" w:cs="Times New Roman"/>
          <w:noProof/>
          <w:lang w:val="en-US"/>
        </w:rPr>
        <w:t xml:space="preserve">Jakarta, </w:t>
      </w:r>
      <w:r w:rsidRPr="00B100D6">
        <w:rPr>
          <w:rFonts w:ascii="Times New Roman" w:hAnsi="Times New Roman" w:cs="Times New Roman"/>
          <w:noProof/>
        </w:rPr>
        <w:t>2019)</w:t>
      </w:r>
      <w:r w:rsidRPr="00B100D6">
        <w:rPr>
          <w:rFonts w:ascii="Times New Roman" w:hAnsi="Times New Roman" w:cs="Times New Roman"/>
          <w:noProof/>
          <w:lang w:val="en-US"/>
        </w:rPr>
        <w:t>, 1</w:t>
      </w:r>
      <w:r w:rsidRPr="00B100D6">
        <w:rPr>
          <w:rFonts w:ascii="Times New Roman" w:hAnsi="Times New Roman" w:cs="Times New Roman"/>
          <w:noProof/>
        </w:rPr>
        <w:t>.</w:t>
      </w:r>
      <w:r w:rsidRPr="00B100D6">
        <w:rPr>
          <w:rFonts w:ascii="Times New Roman" w:hAnsi="Times New Roman" w:cs="Times New Roman"/>
        </w:rPr>
        <w:fldChar w:fldCharType="end"/>
      </w:r>
    </w:p>
  </w:footnote>
  <w:footnote w:id="14">
    <w:p w:rsidR="00537CEB" w:rsidRPr="00B100D6" w:rsidRDefault="00537CEB" w:rsidP="0002217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{"citationItems":[{"id":"ITEM-1","itemData":{"author":[{"dropping-particle":"","family":"Maharany","given":"Sry Fuan","non-dropping-particle":"","parse-names":false,"suffix":""}],"id":"ITEM-1","issued":{"date-parts":[["2021"]]},"publisher":"Universitas Muhammadiyah Sumatera Utara","title":"Pengawasan sertifikasi halal terhadap produk usaha mikro, kecil, dan menengah ditinjau daru uu nomor 33 tahun 2014 tentang jaminan produk halal studi di lppom sumu","type":"thesis"},"uris":["http://www.mendeley.com/documents/?uuid=5ac96447-0e67-4463-8e6b-1c01f9451b66"]}],"mendeley":{"formattedCitation":"Sry Fuan Maharany, ‘Pengawasan Sertifikasi Halal Terhadap Produk Usaha Mikro, Kecil, Dan Menengah Ditinjau Daru Uu Nomor 33 Tahun 2014 Tentang Jaminan Produk Halal Studi Di Lppom Sumu’ (Universitas Muhammadiyah Sumatera Utara, 2021).","manualFormatting":"Sry Fuan Maharany, ‘Pengawasan Sertifikasi Halal Terhadap Produk Usaha Mikro, Kecil, Dan Menengah Ditinjau Daru Uu Nomor 33 Tahun 2014 Tentang Jaminan Produk Halal Studi Di Lppom Sumu’ (Skripsi, Universitas Muhammadiyah Sumatera Utara, 2021), 65.","plainTextFormattedCitation":"Sry Fuan Maharany, ‘Pengawasan Sertifikasi Halal Terhadap Produk Usaha Mikro, Kecil, Dan Menengah Ditinjau Daru Uu Nomor 33 Tahun 2014 Tentang Jaminan Produk Halal Studi Di Lppom Sumu’ (Universitas Muhammadiyah Sumatera Utara, 2021).","previouslyFormattedCitation":"Sry Fuan Maharany, ‘Pengawasan Sertifikasi Halal Terhadap Produk Usaha Mikro, Kecil, Dan Menengah Ditinjau Daru Uu Nomor 33 Tahun 2014 Tentang Jaminan Produk Halal Studi Di Lppom Sumu’ (Universitas Muhammadiyah Sumatera Utara, 2021)."},"properties":{"noteIndex":14},"schema":"https://github.com/citation-style-language/schema/raw/master/csl-citation.json"}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Sry Fuan Maharany, ‘Pengawasan Sertifikasi Halal Terhadap Produk Usaha Mikro, Kecil, Dan Menengah Ditinjau Daru Uu Nomor 33 Tahun 2014 Tentang Jaminan Produk Halal Studi Di Lppom Sumu’ (</w:t>
      </w:r>
      <w:r w:rsidRPr="00B100D6">
        <w:rPr>
          <w:rFonts w:ascii="Times New Roman" w:hAnsi="Times New Roman" w:cs="Times New Roman"/>
          <w:noProof/>
          <w:lang w:val="en-US"/>
        </w:rPr>
        <w:t xml:space="preserve">Skripsi, </w:t>
      </w:r>
      <w:r w:rsidRPr="00B100D6">
        <w:rPr>
          <w:rFonts w:ascii="Times New Roman" w:hAnsi="Times New Roman" w:cs="Times New Roman"/>
          <w:noProof/>
        </w:rPr>
        <w:t>Universitas Muhammadiyah Sumatera Utara, 2021)</w:t>
      </w:r>
      <w:r w:rsidRPr="00B100D6">
        <w:rPr>
          <w:rFonts w:ascii="Times New Roman" w:hAnsi="Times New Roman" w:cs="Times New Roman"/>
          <w:noProof/>
          <w:lang w:val="en-US"/>
        </w:rPr>
        <w:t>, 65</w:t>
      </w:r>
      <w:r w:rsidRPr="00B100D6">
        <w:rPr>
          <w:rFonts w:ascii="Times New Roman" w:hAnsi="Times New Roman" w:cs="Times New Roman"/>
          <w:noProof/>
        </w:rPr>
        <w:t>.</w:t>
      </w:r>
      <w:r w:rsidRPr="00B100D6">
        <w:rPr>
          <w:rFonts w:ascii="Times New Roman" w:hAnsi="Times New Roman" w:cs="Times New Roman"/>
        </w:rPr>
        <w:fldChar w:fldCharType="end"/>
      </w:r>
    </w:p>
  </w:footnote>
  <w:footnote w:id="15">
    <w:p w:rsidR="00537CEB" w:rsidRPr="00D822F5" w:rsidRDefault="00537CEB" w:rsidP="00D822F5">
      <w:pPr>
        <w:pStyle w:val="FootnoteText"/>
        <w:ind w:left="709"/>
        <w:jc w:val="both"/>
        <w:rPr>
          <w:rFonts w:ascii="Times New Roman" w:hAnsi="Times New Roman" w:cs="Times New Roman"/>
          <w:lang w:val="en-US"/>
        </w:rPr>
      </w:pPr>
      <w:r w:rsidRPr="00D822F5">
        <w:rPr>
          <w:rStyle w:val="FootnoteReference"/>
          <w:rFonts w:ascii="Times New Roman" w:hAnsi="Times New Roman" w:cs="Times New Roman"/>
        </w:rPr>
        <w:footnoteRef/>
      </w:r>
      <w:r w:rsidRPr="00D822F5">
        <w:rPr>
          <w:rFonts w:ascii="Times New Roman" w:hAnsi="Times New Roman" w:cs="Times New Roman"/>
        </w:rPr>
        <w:t xml:space="preserve"> </w:t>
      </w:r>
      <w:r w:rsidRPr="00D822F5">
        <w:rPr>
          <w:rFonts w:ascii="Times New Roman" w:hAnsi="Times New Roman" w:cs="Times New Roman"/>
        </w:rPr>
        <w:fldChar w:fldCharType="begin" w:fldLock="1"/>
      </w:r>
      <w:r w:rsidRPr="00D822F5">
        <w:rPr>
          <w:rFonts w:ascii="Times New Roman" w:hAnsi="Times New Roman" w:cs="Times New Roman"/>
        </w:rPr>
        <w:instrText>ADDIN CSL_CITATION {"citationItems":[{"id":"ITEM-1","itemData":{"author":[{"dropping-particle":"","family":"Indonesia","given":"Departemen Agama Republik","non-dropping-particle":"","parse-names":false,"suffix":""}],"id":"ITEM-1","issued":{"date-parts":[["2017"]]},"publisher":"Departemen Agama RI","publisher-place":"Jakarta","title":"Panduan Sertifikasi Halal","type":"book"},"uris":["http://www.mendeley.com/documents/?uuid=17384aa0-b8e4-4c6c-a022-fa7686a170b6"]}],"mendeley":{"formattedCitation":"Departemen Agama Republik Indonesia, &lt;i&gt;Panduan Sertifikasi Halal&lt;/i&gt; (Jakarta: Departemen Agama RI, 2017).","manualFormatting":"Departemen Agama Republik Indonesia, Panduan Sertifikasi Halal (Jakarta: Departemen Agama RI, 2003), 1-3.","plainTextFormattedCitation":"Departemen Agama Republik Indonesia, Panduan Sertifikasi Halal (Jakarta: Departemen Agama RI, 2017).","previouslyFormattedCitation":"Departemen Agama Republik Indonesia, &lt;i&gt;Panduan Sertifikasi Halal&lt;/i&gt; (Jakarta: Departemen Agama RI, 2017)."},"properties":{"noteIndex":15},"schema":"https://github.com/citation-style-language/schema/raw/master/csl-citation.json"}</w:instrText>
      </w:r>
      <w:r w:rsidRPr="00D822F5">
        <w:rPr>
          <w:rFonts w:ascii="Times New Roman" w:hAnsi="Times New Roman" w:cs="Times New Roman"/>
        </w:rPr>
        <w:fldChar w:fldCharType="separate"/>
      </w:r>
      <w:r w:rsidRPr="00D822F5">
        <w:rPr>
          <w:rFonts w:ascii="Times New Roman" w:hAnsi="Times New Roman" w:cs="Times New Roman"/>
          <w:noProof/>
        </w:rPr>
        <w:t xml:space="preserve">Departemen Agama Republik Indonesia, </w:t>
      </w:r>
      <w:r w:rsidRPr="00D822F5">
        <w:rPr>
          <w:rFonts w:ascii="Times New Roman" w:hAnsi="Times New Roman" w:cs="Times New Roman"/>
          <w:i/>
          <w:noProof/>
        </w:rPr>
        <w:t>Panduan Sertifikasi Halal</w:t>
      </w:r>
      <w:r w:rsidRPr="00D822F5">
        <w:rPr>
          <w:rFonts w:ascii="Times New Roman" w:hAnsi="Times New Roman" w:cs="Times New Roman"/>
          <w:noProof/>
        </w:rPr>
        <w:t xml:space="preserve"> (Jakarta: Departemen Agama RI, 20</w:t>
      </w:r>
      <w:r w:rsidRPr="00D822F5">
        <w:rPr>
          <w:rFonts w:ascii="Times New Roman" w:hAnsi="Times New Roman" w:cs="Times New Roman"/>
          <w:noProof/>
          <w:lang w:val="en-US"/>
        </w:rPr>
        <w:t>03</w:t>
      </w:r>
      <w:r w:rsidRPr="00D822F5">
        <w:rPr>
          <w:rFonts w:ascii="Times New Roman" w:hAnsi="Times New Roman" w:cs="Times New Roman"/>
          <w:noProof/>
        </w:rPr>
        <w:t>)</w:t>
      </w:r>
      <w:r w:rsidRPr="00D822F5">
        <w:rPr>
          <w:rFonts w:ascii="Times New Roman" w:hAnsi="Times New Roman" w:cs="Times New Roman"/>
          <w:noProof/>
          <w:lang w:val="en-US"/>
        </w:rPr>
        <w:t>, 1-3</w:t>
      </w:r>
      <w:r w:rsidRPr="00D822F5">
        <w:rPr>
          <w:rFonts w:ascii="Times New Roman" w:hAnsi="Times New Roman" w:cs="Times New Roman"/>
          <w:noProof/>
        </w:rPr>
        <w:t>.</w:t>
      </w:r>
      <w:r w:rsidRPr="00D822F5">
        <w:rPr>
          <w:rFonts w:ascii="Times New Roman" w:hAnsi="Times New Roman" w:cs="Times New Roman"/>
        </w:rPr>
        <w:fldChar w:fldCharType="end"/>
      </w:r>
    </w:p>
    <w:p w:rsidR="00537CEB" w:rsidRPr="00D822F5" w:rsidRDefault="00537CEB" w:rsidP="00D822F5">
      <w:pPr>
        <w:pStyle w:val="FootnoteText"/>
        <w:ind w:firstLine="709"/>
        <w:rPr>
          <w:rFonts w:ascii="Times New Roman" w:hAnsi="Times New Roman" w:cs="Times New Roman"/>
          <w:lang w:val="en-US"/>
        </w:rPr>
      </w:pPr>
    </w:p>
  </w:footnote>
  <w:footnote w:id="16">
    <w:p w:rsidR="00537CEB" w:rsidRPr="00D822F5" w:rsidRDefault="00537CEB" w:rsidP="00B54A8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D822F5">
        <w:rPr>
          <w:rFonts w:ascii="Times New Roman" w:hAnsi="Times New Roman" w:cs="Times New Roman"/>
          <w:noProof/>
        </w:rPr>
        <w:t>Departemen Agama Republik Indonesia</w:t>
      </w:r>
      <w:r>
        <w:rPr>
          <w:rFonts w:ascii="Times New Roman" w:hAnsi="Times New Roman" w:cs="Times New Roman"/>
          <w:noProof/>
          <w:lang w:val="en-US"/>
        </w:rPr>
        <w:t>, 5.</w:t>
      </w:r>
    </w:p>
  </w:footnote>
  <w:footnote w:id="17">
    <w:p w:rsidR="00537CEB" w:rsidRPr="00B100D6" w:rsidRDefault="00537CEB" w:rsidP="00B54A8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{"citationItems":[{"id":"ITEM-1","itemData":{"author":[{"dropping-particle":"","family":"Bambang","given":"","non-dropping-particle":"","parse-names":false,"suffix":""}],"id":"ITEM-1","issued":{"date-parts":[["2020"]]},"publisher":"Cv Media Publiser","publisher-place":"Surabaya","title":"Perlindungan Konsumen Muslim Atas Produk Halal","type":"book"},"uris":["http://www.mendeley.com/documents/?uuid=93a4f970-4d93-4f4f-9c05-a34996e3ca58"]}],"mendeley":{"formattedCitation":"Bambang, &lt;i&gt;Perlindungan Konsumen Muslim Atas Produk Halal&lt;/i&gt; (Surabaya: Cv Media Publiser, 2020).","manualFormatting":"Bambang, Perlindungan Konsumen Muslim Atas Produk Halal (Surabaya: Cv Media Publiser, 2020), 6.","plainTextFormattedCitation":"Bambang, Perlindungan Konsumen Muslim Atas Produk Halal (Surabaya: Cv Media Publiser, 2020).","previouslyFormattedCitation":"Bambang, &lt;i&gt;Perlindungan Konsumen Muslim Atas Produk Halal&lt;/i&gt; (Surabaya: Cv Media Publiser, 2020)."},"properties":{"noteIndex":16},"schema":"https://github.com/citation-style-language/schema/raw/master/csl-citation.json"}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Bambang, </w:t>
      </w:r>
      <w:r w:rsidRPr="00B100D6">
        <w:rPr>
          <w:rFonts w:ascii="Times New Roman" w:hAnsi="Times New Roman" w:cs="Times New Roman"/>
          <w:i/>
          <w:noProof/>
        </w:rPr>
        <w:t>Perlindungan Konsumen Muslim Atas Produk Halal</w:t>
      </w:r>
      <w:r w:rsidRPr="00B100D6">
        <w:rPr>
          <w:rFonts w:ascii="Times New Roman" w:hAnsi="Times New Roman" w:cs="Times New Roman"/>
          <w:noProof/>
        </w:rPr>
        <w:t xml:space="preserve"> (Surabaya: Cv Media Publiser, 2020)</w:t>
      </w:r>
      <w:r w:rsidRPr="00B100D6">
        <w:rPr>
          <w:rFonts w:ascii="Times New Roman" w:hAnsi="Times New Roman" w:cs="Times New Roman"/>
          <w:noProof/>
          <w:lang w:val="en-US"/>
        </w:rPr>
        <w:t>, 6</w:t>
      </w:r>
      <w:r w:rsidRPr="00B100D6">
        <w:rPr>
          <w:rFonts w:ascii="Times New Roman" w:hAnsi="Times New Roman" w:cs="Times New Roman"/>
          <w:noProof/>
        </w:rPr>
        <w:t>.</w:t>
      </w:r>
      <w:r w:rsidRPr="00B100D6">
        <w:rPr>
          <w:rFonts w:ascii="Times New Roman" w:hAnsi="Times New Roman" w:cs="Times New Roman"/>
        </w:rPr>
        <w:fldChar w:fldCharType="end"/>
      </w:r>
    </w:p>
  </w:footnote>
  <w:footnote w:id="18">
    <w:p w:rsidR="00537CEB" w:rsidRPr="00B100D6" w:rsidRDefault="00537CEB" w:rsidP="00B54A8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{"citationItems":[{"id":"ITEM-1","itemData":{"author":[{"dropping-particle":"","family":"Dahlan","given":"Abdu Aziz","non-dropping-particle":"","parse-names":false,"suffix":""}],"id":"ITEM-1","issued":{"date-parts":[["2006"]]},"publisher":"PT. ichtiar Van Hoeve","publisher-place":"Jakarta","title":"Ensklopedi Hukum Islam","type":"book"},"uris":["http://www.mendeley.com/documents/?uuid=67fdd4b3-905b-405a-a227-cd7ea4b02831"]}],"mendeley":{"formattedCitation":"Abdu Aziz Dahlan, &lt;i&gt;Ensklopedi Hukum Islam&lt;/i&gt; (Jakarta: PT. ichtiar Van Hoeve, 2006).","manualFormatting":"Abdu Aziz Dahlan, Ensklopedi Hukum Islam (Jakarta: PT. ichtiar Van Hoeve, 2006), 505-506.","plainTextFormattedCitation":"Abdu Aziz Dahlan, Ensklopedi Hukum Islam (Jakarta: PT. ichtiar Van Hoeve, 2006).","previouslyFormattedCitation":"Abdu Aziz Dahlan, &lt;i&gt;Ensklopedi Hukum Islam&lt;/i&gt; (Jakarta: PT. ichtiar Van Hoeve, 2006)."},"properties":{"noteIndex":17},"schema":"https://github.com/citation-style-language/schema/raw/master/csl-citation.json"}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Abdu Aziz Dahlan, </w:t>
      </w:r>
      <w:r w:rsidRPr="00B100D6">
        <w:rPr>
          <w:rFonts w:ascii="Times New Roman" w:hAnsi="Times New Roman" w:cs="Times New Roman"/>
          <w:i/>
          <w:noProof/>
        </w:rPr>
        <w:t>Ensklopedi Hukum Islam</w:t>
      </w:r>
      <w:r w:rsidRPr="00B100D6">
        <w:rPr>
          <w:rFonts w:ascii="Times New Roman" w:hAnsi="Times New Roman" w:cs="Times New Roman"/>
          <w:noProof/>
        </w:rPr>
        <w:t xml:space="preserve"> (Jakarta: PT. ichtiar Van Hoeve, 2006)</w:t>
      </w:r>
      <w:r w:rsidRPr="00B100D6">
        <w:rPr>
          <w:rFonts w:ascii="Times New Roman" w:hAnsi="Times New Roman" w:cs="Times New Roman"/>
          <w:noProof/>
          <w:lang w:val="en-US"/>
        </w:rPr>
        <w:t>, 505-506</w:t>
      </w:r>
      <w:r w:rsidRPr="00B100D6">
        <w:rPr>
          <w:rFonts w:ascii="Times New Roman" w:hAnsi="Times New Roman" w:cs="Times New Roman"/>
          <w:noProof/>
        </w:rPr>
        <w:t>.</w:t>
      </w:r>
      <w:r w:rsidRPr="00B100D6">
        <w:rPr>
          <w:rFonts w:ascii="Times New Roman" w:hAnsi="Times New Roman" w:cs="Times New Roman"/>
        </w:rPr>
        <w:fldChar w:fldCharType="end"/>
      </w:r>
    </w:p>
  </w:footnote>
  <w:footnote w:id="19">
    <w:p w:rsidR="00537CEB" w:rsidRPr="00B100D6" w:rsidRDefault="00537CEB" w:rsidP="00B54A8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{"citationItems":[{"id":"ITEM-1","itemData":{"author":[{"dropping-particle":"","family":"Dahlan","given":"Abdu Aziz","non-dropping-particle":"","parse-names":false,"suffix":""}],"id":"ITEM-1","issued":{"date-parts":[["2006"]]},"publisher":"PT. ichtiar Van Hoeve","publisher-place":"Jakarta","title":"Ensklopedi Hukum Islam","type":"book"},"uris":["http://www.mendeley.com/documents/?uuid=67fdd4b3-905b-405a-a227-cd7ea4b02831"]}],"mendeley":{"formattedCitation":"Dahlan.","manualFormatting":"Dahlan, 523.","plainTextFormattedCitation":"Dahlan.","previouslyFormattedCitation":"Dahlan."},"properties":{"noteIndex":18},"schema":"https://github.com/citation-style-language/schema/raw/master/csl-citation.json"}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Dahlan</w:t>
      </w:r>
      <w:r w:rsidRPr="00B100D6">
        <w:rPr>
          <w:rFonts w:ascii="Times New Roman" w:hAnsi="Times New Roman" w:cs="Times New Roman"/>
          <w:noProof/>
          <w:lang w:val="en-US"/>
        </w:rPr>
        <w:t>, 523</w:t>
      </w:r>
      <w:r w:rsidRPr="00B100D6">
        <w:rPr>
          <w:rFonts w:ascii="Times New Roman" w:hAnsi="Times New Roman" w:cs="Times New Roman"/>
          <w:noProof/>
        </w:rPr>
        <w:t>.</w:t>
      </w:r>
      <w:r w:rsidRPr="00B100D6">
        <w:rPr>
          <w:rFonts w:ascii="Times New Roman" w:hAnsi="Times New Roman" w:cs="Times New Roman"/>
        </w:rPr>
        <w:fldChar w:fldCharType="end"/>
      </w:r>
    </w:p>
  </w:footnote>
  <w:footnote w:id="20">
    <w:p w:rsidR="00537CEB" w:rsidRPr="00E30BF2" w:rsidRDefault="00537CEB" w:rsidP="00D822F5">
      <w:pPr>
        <w:pStyle w:val="FootnoteText"/>
        <w:ind w:left="709"/>
        <w:jc w:val="both"/>
        <w:rPr>
          <w:rFonts w:ascii="Times New Roman" w:hAnsi="Times New Roman" w:cs="Times New Roman"/>
          <w:lang w:val="en-US"/>
        </w:rPr>
      </w:pPr>
      <w:r w:rsidRPr="00D822F5">
        <w:rPr>
          <w:rStyle w:val="FootnoteReference"/>
          <w:rFonts w:ascii="Times New Roman" w:hAnsi="Times New Roman" w:cs="Times New Roman"/>
        </w:rPr>
        <w:footnoteRef/>
      </w:r>
      <w: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{"citationItems":[{"id":"ITEM-1","itemData":{"author":[{"dropping-particle":"","family":"Ar-rifa’I","given":"Muhammad Nasib","non-dropping-particle":"","parse-names":false,"suffix":""}],"id":"ITEM-1","issued":{"date-parts":[["2002"]]},"publisher":"Gema Insani Press","publisher-place":"Jakarta","title":"Kemudahan dari Allah Ringkasan Ibnu Katsir","type":"book"},"uris":["http://www.mendeley.com/documents/?uuid=e5f899bb-f40f-4b5c-aec6-a14d0da285a1"]}],"mendeley":{"formattedCitation":"Muhammad Nasib Ar-rifa’I, &lt;i&gt;Kemudahan Dari Allah Ringkasan Ibnu Katsir&lt;/i&gt; (Jakarta: Gema Insani Press, 2002).","plainTextFormattedCitation":"Muhammad Nasib Ar-rifa’I, Kemudahan Dari Allah Ringkasan Ibnu Katsir (Jakarta: Gema Insani Press, 2002).","previouslyFormattedCitation":"Muhammad Nasib Ar-rifa’I, &lt;i&gt;Kemudahan Dari Allah Ringkasan Ibnu Katsir&lt;/i&gt; (Jakarta: Gema Insani Press, 2002)."},"properties":{"noteIndex":19},"schema":"https://github.com/citation-style-language/schema/raw/master/csl-citation.json"}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Muhammad Nasib Ar-rifa’I, </w:t>
      </w:r>
      <w:r w:rsidRPr="00B100D6">
        <w:rPr>
          <w:rFonts w:ascii="Times New Roman" w:hAnsi="Times New Roman" w:cs="Times New Roman"/>
          <w:i/>
          <w:noProof/>
        </w:rPr>
        <w:t>Kemudahan Dari Allah Ringkasan Ibnu Katsir</w:t>
      </w:r>
      <w:r w:rsidRPr="00B100D6">
        <w:rPr>
          <w:rFonts w:ascii="Times New Roman" w:hAnsi="Times New Roman" w:cs="Times New Roman"/>
          <w:noProof/>
        </w:rPr>
        <w:t xml:space="preserve"> (Jakarta: Gema Insani Press, 2002</w:t>
      </w:r>
      <w:r>
        <w:rPr>
          <w:rFonts w:ascii="Times New Roman" w:hAnsi="Times New Roman" w:cs="Times New Roman"/>
          <w:noProof/>
          <w:lang w:val="en-US"/>
        </w:rPr>
        <w:t>),</w:t>
      </w:r>
      <w:r w:rsidRPr="00B100D6">
        <w:rPr>
          <w:rFonts w:ascii="Times New Roman" w:hAnsi="Times New Roman" w:cs="Times New Roman"/>
        </w:rPr>
        <w:fldChar w:fldCharType="end"/>
      </w:r>
      <w:r>
        <w:rPr>
          <w:rFonts w:ascii="Times New Roman" w:hAnsi="Times New Roman" w:cs="Times New Roman"/>
          <w:lang w:val="en-US"/>
        </w:rPr>
        <w:t xml:space="preserve"> 23.</w:t>
      </w:r>
    </w:p>
    <w:p w:rsidR="00537CEB" w:rsidRPr="00D822F5" w:rsidRDefault="00537CEB">
      <w:pPr>
        <w:pStyle w:val="FootnoteText"/>
        <w:rPr>
          <w:lang w:val="en-US"/>
        </w:rPr>
      </w:pPr>
    </w:p>
  </w:footnote>
  <w:footnote w:id="21">
    <w:p w:rsidR="00537CEB" w:rsidRPr="00B100D6" w:rsidRDefault="00537CEB" w:rsidP="00457F14">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{"citationItems":[{"id":"ITEM-1","itemData":{"author":[{"dropping-particle":"","family":"Al-Bukhary","given":"Abu ‘Abdullah Muhammad Ibnu Isma’il Ibn Mughirah","non-dropping-particle":"","parse-names":false,"suffix":""}],"id":"ITEM-1","issued":{"date-parts":[["0"]]},"publisher":"Op Cit","title":"Hadits Al-bukhari","type":"book"},"uris":["http://www.mendeley.com/documents/?uuid=f207a740-fe81-4996-8329-70506ace38f3"]}],"mendeley":{"formattedCitation":"Abu ‘Abdullah Muhammad Ibnu Isma’il Ibn Mughirah Al-Bukhary, &lt;i&gt;Hadits Al-Bukhari&lt;/i&gt; (Op Cit).","manualFormatting":"Abu ‘Abdullah Muhammad Ibnu Isma’il Ibn Mughirah Al-Bukhary, Hadits Al-Bukhari (Op Cit), 6.","plainTextFormattedCitation":"Abu ‘Abdullah Muhammad Ibnu Isma’il Ibn Mughirah Al-Bukhary, Hadits Al-Bukhari (Op Cit).","previouslyFormattedCitation":"Abu ‘Abdullah Muhammad Ibnu Isma’il Ibn Mughirah Al-Bukhary, &lt;i&gt;Hadits Al-Bukhari&lt;/i&gt; (Op Cit)."},"properties":{"noteIndex":20},"schema":"https://github.com/citation-style-language/schema/raw/master/csl-citation.json"}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Abu ‘Abdullah Muhammad Ibnu Isma’il Ibn Mughirah Al-Bukhary, </w:t>
      </w:r>
      <w:r w:rsidRPr="00B100D6">
        <w:rPr>
          <w:rFonts w:ascii="Times New Roman" w:hAnsi="Times New Roman" w:cs="Times New Roman"/>
          <w:i/>
          <w:noProof/>
        </w:rPr>
        <w:t>Hadits Al-Bukhari</w:t>
      </w:r>
      <w:r w:rsidRPr="00B100D6">
        <w:rPr>
          <w:rFonts w:ascii="Times New Roman" w:hAnsi="Times New Roman" w:cs="Times New Roman"/>
          <w:noProof/>
        </w:rPr>
        <w:t xml:space="preserve"> (Op Cit)</w:t>
      </w:r>
      <w:r w:rsidRPr="00B100D6">
        <w:rPr>
          <w:rFonts w:ascii="Times New Roman" w:hAnsi="Times New Roman" w:cs="Times New Roman"/>
          <w:noProof/>
          <w:lang w:val="en-US"/>
        </w:rPr>
        <w:t>, 6</w:t>
      </w:r>
      <w:r w:rsidRPr="00B100D6">
        <w:rPr>
          <w:rFonts w:ascii="Times New Roman" w:hAnsi="Times New Roman" w:cs="Times New Roman"/>
          <w:noProof/>
        </w:rPr>
        <w:t>.</w:t>
      </w:r>
      <w:r w:rsidRPr="00B100D6">
        <w:rPr>
          <w:rFonts w:ascii="Times New Roman" w:hAnsi="Times New Roman" w:cs="Times New Roman"/>
        </w:rPr>
        <w:fldChar w:fldCharType="end"/>
      </w:r>
    </w:p>
  </w:footnote>
  <w:footnote w:id="22">
    <w:p w:rsidR="00537CEB" w:rsidRPr="00B100D6" w:rsidRDefault="00537CEB" w:rsidP="00D462E6">
      <w:pPr>
        <w:pStyle w:val="FootnoteText"/>
        <w:ind w:left="709"/>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{"citationItems":[{"id":"ITEM-1","itemData":{"author":[{"dropping-particle":"","family":"Pemerintah","given":"Peraturan","non-dropping-particle":"","parse-names":false,"suffix":""}],"id":"ITEM-1","issued":{"date-parts":[["0"]]},"title":"Undang-undang Nomor 69 Tahun 1999 Label iklan dan pangan","type":"book"},"uris":["http://www.mendeley.com/documents/?uuid=d05f3a09-704e-46c2-8592-90867e176686"]}],"mendeley":{"formattedCitation":"Peraturan Pemerintah, &lt;i&gt;Undang-Undang Nomor 69 Tahun 1999 Label Iklan Dan Pangan&lt;/i&gt;.","plainTextFormattedCitation":"Peraturan Pemerintah, Undang-Undang Nomor 69 Tahun 1999 Label Iklan Dan Pangan.","previouslyFormattedCitation":"Peraturan Pemerintah, &lt;i&gt;Undang-Undang Nomor 69 Tahun 1999 Label Iklan Dan Pangan&lt;/i&gt;."},"properties":{"noteIndex":21},"schema":"https://github.com/citation-style-language/schema/raw/master/csl-citation.json"}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Peraturan Pemerintah, </w:t>
      </w:r>
      <w:r w:rsidRPr="00B100D6">
        <w:rPr>
          <w:rFonts w:ascii="Times New Roman" w:hAnsi="Times New Roman" w:cs="Times New Roman"/>
          <w:iCs/>
          <w:noProof/>
        </w:rPr>
        <w:t>Undang-Undang Nomor 69 Tahun 1999 Label Iklan Dan Pangan.</w:t>
      </w:r>
      <w:r w:rsidRPr="00B100D6">
        <w:rPr>
          <w:rFonts w:ascii="Times New Roman" w:hAnsi="Times New Roman" w:cs="Times New Roman"/>
        </w:rPr>
        <w:fldChar w:fldCharType="end"/>
      </w:r>
    </w:p>
  </w:footnote>
  <w:footnote w:id="23">
    <w:p w:rsidR="00537CEB" w:rsidRPr="00B100D6" w:rsidRDefault="00537CEB" w:rsidP="0075468E">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{"citationItems":[{"id":"ITEM-1","itemData":{"id":"ITEM-1","issued":{"date-parts":[["0"]]},"title":"Undang-Undang Nomor 33 tahun 2014","type":"book"},"uris":["http://www.mendeley.com/documents/?uuid=a126404a-9870-4d0f-a337-a93019af0942"]}],"mendeley":{"formattedCitation":"&lt;i&gt;Undang-Undang Nomor 33 Tahun 2014&lt;/i&gt;.","plainTextFormattedCitation":"Undang-Undang Nomor 33 Tahun 2014.","previouslyFormattedCitation":"&lt;i&gt;Undang-Undang Nomor 33 Tahun 2014&lt;/i&gt;."},"properties":{"noteIndex":22},"schema":"https://github.com/citation-style-language/schema/raw/master/csl-citation.json"}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Undang-Undang Nomor 33 Tahun 2014.</w:t>
      </w:r>
      <w:r w:rsidRPr="00B100D6">
        <w:rPr>
          <w:rFonts w:ascii="Times New Roman" w:hAnsi="Times New Roman" w:cs="Times New Roman"/>
        </w:rPr>
        <w:fldChar w:fldCharType="end"/>
      </w:r>
    </w:p>
  </w:footnote>
  <w:footnote w:id="24">
    <w:p w:rsidR="00537CEB" w:rsidRPr="00B100D6" w:rsidRDefault="00537CEB" w:rsidP="00D462E6">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{"citationItems":[{"id":"ITEM-1","itemData":{"id":"ITEM-1","issued":{"date-parts":[["0"]]},"title":"Undang-undang Nomor 33 Tahun 2014 Tentang Jaminan Produk Halal","type":"book"},"uris":["http://www.mendeley.com/documents/?uuid=35e81039-df67-4525-bd82-8e83b5c9e8dd"]}],"mendeley":{"formattedCitation":"&lt;i&gt;Undang-Undang Nomor 33 Tahun 2014 Tentang Jaminan Produk Halal&lt;/i&gt;.","plainTextFormattedCitation":"Undang-Undang Nomor 33 Tahun 2014 Tentang Jaminan Produk Halal.","previouslyFormattedCitation":"&lt;i&gt;Undang-Undang Nomor 33 Tahun 2014 Tentang Jaminan Produk Halal&lt;/i&gt;."},"properties":{"noteIndex":23},"schema":"https://github.com/citation-style-language/schema/raw/master/csl-citation.json"}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Undang-Undang Nomor 33 Tahun 2014 Tentang Jaminan Produk Halal.</w:t>
      </w:r>
      <w:r w:rsidRPr="00B100D6">
        <w:rPr>
          <w:rFonts w:ascii="Times New Roman" w:hAnsi="Times New Roman" w:cs="Times New Roman"/>
        </w:rPr>
        <w:fldChar w:fldCharType="end"/>
      </w:r>
    </w:p>
  </w:footnote>
  <w:footnote w:id="25">
    <w:p w:rsidR="00537CEB" w:rsidRPr="00E30BF2" w:rsidRDefault="00537CEB" w:rsidP="00D822F5">
      <w:pPr>
        <w:pStyle w:val="FootnoteText"/>
        <w:ind w:left="709"/>
        <w:jc w:val="both"/>
        <w:rPr>
          <w:rFonts w:ascii="Times New Roman" w:hAnsi="Times New Roman" w:cs="Times New Roman"/>
          <w:lang w:val="en-US"/>
        </w:rPr>
      </w:pPr>
      <w:r w:rsidRPr="00D822F5">
        <w:rPr>
          <w:rStyle w:val="FootnoteReference"/>
          <w:rFonts w:ascii="Times New Roman" w:hAnsi="Times New Roman" w:cs="Times New Roman"/>
        </w:rPr>
        <w:footnoteRef/>
      </w:r>
      <w:r w:rsidRPr="00D822F5">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{"citationItems":[{"id":"ITEM-1","itemData":{"author":[{"dropping-particle":"","family":"Djamali","given":"Abdoel","non-dropping-particle":"","parse-names":false,"suffix":""}],"id":"ITEM-1","issued":{"date-parts":[["2006"]]},"publisher":"Raja Grafindo","publisher-place":"Jakarta","title":"Pengantar Ilmu Hukum Indonesia","type":"book"},"uris":["http://www.mendeley.com/documents/?uuid=3f01bc14-0229-420b-a3f6-c8e5f555cf31"]}],"mendeley":{"formattedCitation":"Abdoel Djamali, &lt;i&gt;Pengantar Ilmu Hukum Indonesia&lt;/i&gt; (Jakarta: Raja Grafindo, 2006).","plainTextFormattedCitation":"Abdoel Djamali, Pengantar Ilmu Hukum Indonesia (Jakarta: Raja Grafindo, 2006).","previouslyFormattedCitation":"Abdoel Djamali, &lt;i&gt;Pengantar Ilmu Hukum Indonesia&lt;/i&gt; (Jakarta: Raja Grafindo, 2006)."},"properties":{"noteIndex":24},"schema":"https://github.com/citation-style-language/schema/raw/master/csl-citation.json"}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Abdoel Djamali, </w:t>
      </w:r>
      <w:r w:rsidRPr="00B100D6">
        <w:rPr>
          <w:rFonts w:ascii="Times New Roman" w:hAnsi="Times New Roman" w:cs="Times New Roman"/>
          <w:i/>
          <w:noProof/>
        </w:rPr>
        <w:t>Pengantar Ilmu Hukum Indonesia</w:t>
      </w:r>
      <w:r w:rsidRPr="00B100D6">
        <w:rPr>
          <w:rFonts w:ascii="Times New Roman" w:hAnsi="Times New Roman" w:cs="Times New Roman"/>
          <w:noProof/>
        </w:rPr>
        <w:t xml:space="preserve"> (Jakarta: Raja Grafindo, 2006</w:t>
      </w:r>
      <w:r>
        <w:rPr>
          <w:rFonts w:ascii="Times New Roman" w:hAnsi="Times New Roman" w:cs="Times New Roman"/>
          <w:noProof/>
          <w:lang w:val="en-US"/>
        </w:rPr>
        <w:t xml:space="preserve">), </w:t>
      </w:r>
      <w:r w:rsidRPr="00B100D6">
        <w:rPr>
          <w:rFonts w:ascii="Times New Roman" w:hAnsi="Times New Roman" w:cs="Times New Roman"/>
        </w:rPr>
        <w:fldChar w:fldCharType="end"/>
      </w:r>
      <w:r>
        <w:rPr>
          <w:rFonts w:ascii="Times New Roman" w:hAnsi="Times New Roman" w:cs="Times New Roman"/>
          <w:lang w:val="en-US"/>
        </w:rPr>
        <w:t>17.</w:t>
      </w:r>
    </w:p>
    <w:p w:rsidR="00537CEB" w:rsidRPr="00D822F5" w:rsidRDefault="00537CEB">
      <w:pPr>
        <w:pStyle w:val="FootnoteText"/>
        <w:rPr>
          <w:lang w:val="en-US"/>
        </w:rPr>
      </w:pPr>
    </w:p>
  </w:footnote>
  <w:footnote w:id="26">
    <w:p w:rsidR="00537CEB" w:rsidRPr="00B100D6" w:rsidRDefault="00537CEB" w:rsidP="0097346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{"citationItems":[{"id":"ITEM-1","itemData":{"id":"ITEM-1","issued":{"date-parts":[["0"]]},"title":"Undang-undang Nomor 8 Tahun 1999 tentang perlindungan konsumen","type":"article-journal"},"uris":["http://www.mendeley.com/documents/?uuid=b96c1a40-4867-4241-929a-403400c1c2d6"]}],"mendeley":{"formattedCitation":"‘Undang-Undang Nomor 8 Tahun 1999 Tentang Perlindungan Konsumen’.","plainTextFormattedCitation":"‘Undang-Undang Nomor 8 Tahun 1999 Tentang Perlindungan Konsumen’.","previouslyFormattedCitation":"‘Undang-Undang Nomor 8 Tahun 1999 Tentang Perlindungan Konsumen’."},"properties":{"noteIndex":25},"schema":"https://github.com/citation-style-language/schema/raw/master/csl-citation.json"}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‘Undang-Undang Nomor 8 Tahun 1999 Tentang Perlindungan Konsumen’.</w:t>
      </w:r>
      <w:r w:rsidRPr="00B100D6">
        <w:rPr>
          <w:rFonts w:ascii="Times New Roman" w:hAnsi="Times New Roman" w:cs="Times New Roman"/>
        </w:rPr>
        <w:fldChar w:fldCharType="end"/>
      </w:r>
    </w:p>
  </w:footnote>
  <w:footnote w:id="27">
    <w:p w:rsidR="00537CEB" w:rsidRPr="00E30BF2" w:rsidRDefault="00537CEB" w:rsidP="00130BE5">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{"citationItems":[{"id":"ITEM-1","itemData":{"author":[{"dropping-particle":"","family":"Yodo","given":"Ahmadi Miru dan Suratman","non-dropping-particle":"","parse-names":false,"suffix":""}],"id":"ITEM-1","issued":{"date-parts":[["2010"]]},"publisher":"Rajawali Press","publisher-place":"Jakarta","title":"Hukum Perlindungan Konsumen","type":"book"},"uris":["http://www.mendeley.com/documents/?uuid=198110e5-0c16-40f4-a046-bc25dcd680ad"]}],"mendeley":{"formattedCitation":"Ahmadi Miru dan Suratman Yodo, &lt;i&gt;Hukum Perlindungan Konsumen&lt;/i&gt; (Jakarta: Rajawali Press, 2010).","plainTextFormattedCitation":"Ahmadi Miru dan Suratman Yodo, Hukum Perlindungan Konsumen (Jakarta: Rajawali Press, 2010).","previouslyFormattedCitation":"Ahmadi Miru dan Suratman Yodo, &lt;i&gt;Hukum Perlindungan Konsumen&lt;/i&gt; (Jakarta: Rajawali Press, 2010)."},"properties":{"noteIndex":26},"schema":"https://github.com/citation-style-language/schema/raw/master/csl-citation.json"}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Ahmadi Miru dan Suratman Yodo, </w:t>
      </w:r>
      <w:r w:rsidRPr="00B100D6">
        <w:rPr>
          <w:rFonts w:ascii="Times New Roman" w:hAnsi="Times New Roman" w:cs="Times New Roman"/>
          <w:i/>
          <w:noProof/>
        </w:rPr>
        <w:t>Hukum Perlindungan Konsumen</w:t>
      </w:r>
      <w:r w:rsidRPr="00B100D6">
        <w:rPr>
          <w:rFonts w:ascii="Times New Roman" w:hAnsi="Times New Roman" w:cs="Times New Roman"/>
          <w:noProof/>
        </w:rPr>
        <w:t xml:space="preserve"> (Jakarta: Rajawali Press, 2010</w:t>
      </w:r>
      <w:r>
        <w:rPr>
          <w:rFonts w:ascii="Times New Roman" w:hAnsi="Times New Roman" w:cs="Times New Roman"/>
          <w:noProof/>
          <w:lang w:val="en-US"/>
        </w:rPr>
        <w:t xml:space="preserve">), </w:t>
      </w:r>
      <w:r w:rsidRPr="00B100D6">
        <w:rPr>
          <w:rFonts w:ascii="Times New Roman" w:hAnsi="Times New Roman" w:cs="Times New Roman"/>
        </w:rPr>
        <w:fldChar w:fldCharType="end"/>
      </w:r>
      <w:r>
        <w:rPr>
          <w:rFonts w:ascii="Times New Roman" w:hAnsi="Times New Roman" w:cs="Times New Roman"/>
          <w:lang w:val="en-US"/>
        </w:rPr>
        <w:t>38.</w:t>
      </w:r>
    </w:p>
  </w:footnote>
  <w:footnote w:id="28">
    <w:p w:rsidR="00537CEB" w:rsidRPr="00B100D6" w:rsidRDefault="00537CEB" w:rsidP="00130BE5">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{"citationItems":[{"id":"ITEM-1","itemData":{"id":"ITEM-1","issued":{"date-parts":[["0"]]},"title":"Undang-undang Nomor 8 Tahun 1999 tentang perlindungan konsumen","type":"article-journal"},"uris":["http://www.mendeley.com/documents/?uuid=42a80e8a-01ee-40e8-9cee-2b9eeab466ba"]}],"mendeley":{"formattedCitation":"‘Undang-Undang Nomor 8 Tahun 1999 Tentang Perlindungan Konsumen’.","plainTextFormattedCitation":"‘Undang-Undang Nomor 8 Tahun 1999 Tentang Perlindungan Konsumen’.","previouslyFormattedCitation":"‘Undang-Undang Nomor 8 Tahun 1999 Tentang Perlindungan Konsumen’."},"properties":{"noteIndex":27},"schema":"https://github.com/citation-style-language/schema/raw/master/csl-citation.json"}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‘Undang-Undang Nomor 8 Tahun 1999 Tentang Perlindungan Konsumen’.</w:t>
      </w:r>
      <w:r w:rsidRPr="00B100D6">
        <w:rPr>
          <w:rFonts w:ascii="Times New Roman" w:hAnsi="Times New Roman" w:cs="Times New Roman"/>
        </w:rPr>
        <w:fldChar w:fldCharType="end"/>
      </w:r>
    </w:p>
  </w:footnote>
  <w:footnote w:id="29">
    <w:p w:rsidR="00537CEB" w:rsidRPr="00B100D6" w:rsidRDefault="00537CEB" w:rsidP="00130BE5">
      <w:pPr>
        <w:pStyle w:val="FootnoteText"/>
        <w:ind w:left="709"/>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{"citationItems":[{"id":"ITEM-1","itemData":{"author":[{"dropping-particle":"","family":"Yodo","given":"Ahmadi Miru dan Suratman","non-dropping-particle":"","parse-names":false,"suffix":""}],"id":"ITEM-1","issued":{"date-parts":[["2010"]]},"publisher":"Rajawali Press","publisher-place":"Jakarta","title":"Hukum Perlindungan Konsumen","type":"book"},"uris":["http://www.mendeley.com/documents/?uuid=198110e5-0c16-40f4-a046-bc25dcd680ad"]}],"mendeley":{"formattedCitation":"Yodo.","manualFormatting":"Yodo, 28.","plainTextFormattedCitation":"Yodo.","previouslyFormattedCitation":"Yodo."},"properties":{"noteIndex":28},"schema":"https://github.com/citation-style-language/schema/raw/master/csl-citation.json"}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Yodo</w:t>
      </w:r>
      <w:r w:rsidRPr="00B100D6">
        <w:rPr>
          <w:rFonts w:ascii="Times New Roman" w:hAnsi="Times New Roman" w:cs="Times New Roman"/>
          <w:noProof/>
          <w:lang w:val="en-US"/>
        </w:rPr>
        <w:t>, 28</w:t>
      </w:r>
      <w:r w:rsidRPr="00B100D6">
        <w:rPr>
          <w:rFonts w:ascii="Times New Roman" w:hAnsi="Times New Roman" w:cs="Times New Roman"/>
          <w:noProof/>
        </w:rPr>
        <w:t>.</w:t>
      </w:r>
      <w:r w:rsidRPr="00B100D6">
        <w:rPr>
          <w:rFonts w:ascii="Times New Roman" w:hAnsi="Times New Roman" w:cs="Times New Roman"/>
        </w:rPr>
        <w:fldChar w:fldCharType="end"/>
      </w:r>
    </w:p>
  </w:footnote>
  <w:footnote w:id="30">
    <w:p w:rsidR="00537CEB" w:rsidRPr="00E30BF2" w:rsidRDefault="00537CEB" w:rsidP="0075468E">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{"citationItems":[{"id":"ITEM-1","itemData":{"author":[{"dropping-particle":"","family":"RI","given":"Departemen Agama","non-dropping-particle":"","parse-names":false,"suffix":""}],"id":"ITEM-1","issued":{"date-parts":[["2003"]]},"publisher-place":"Jakarta","title":"Sistem dan Prosedur PenetapanFatwa Produk Halal MUI","type":"book"},"uris":["http://www.mendeley.com/documents/?uuid=a723fdc0-b870-4206-b2ef-7f01334f368b"]}],"mendeley":{"formattedCitation":"Departemen Agama RI, &lt;i&gt;Sistem Dan Prosedur PenetapanFatwa Produk Halal MUI&lt;/i&gt; (Jakarta, 2003).","plainTextFormattedCitation":"Departemen Agama RI, Sistem Dan Prosedur PenetapanFatwa Produk Halal MUI (Jakarta, 2003).","previouslyFormattedCitation":"Departemen Agama RI, &lt;i&gt;Sistem Dan Prosedur PenetapanFatwa Produk Halal MUI&lt;/i&gt; (Jakarta, 2003)."},"properties":{"noteIndex":29},"schema":"https://github.com/citation-style-language/schema/raw/master/csl-citation.json"}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Departemen Agama RI, </w:t>
      </w:r>
      <w:r w:rsidRPr="00B100D6">
        <w:rPr>
          <w:rFonts w:ascii="Times New Roman" w:hAnsi="Times New Roman" w:cs="Times New Roman"/>
          <w:i/>
          <w:noProof/>
        </w:rPr>
        <w:t>Sistem Dan Prosedur PenetapanFatwa Produk Halal MUI</w:t>
      </w:r>
      <w:r w:rsidRPr="00B100D6">
        <w:rPr>
          <w:rFonts w:ascii="Times New Roman" w:hAnsi="Times New Roman" w:cs="Times New Roman"/>
          <w:noProof/>
        </w:rPr>
        <w:t xml:space="preserve"> (Jakarta, 2003).</w:t>
      </w:r>
      <w:r w:rsidRPr="00B100D6">
        <w:rPr>
          <w:rFonts w:ascii="Times New Roman" w:hAnsi="Times New Roman" w:cs="Times New Roman"/>
        </w:rPr>
        <w:fldChar w:fldCharType="end"/>
      </w:r>
      <w:r>
        <w:rPr>
          <w:rFonts w:ascii="Times New Roman" w:hAnsi="Times New Roman" w:cs="Times New Roman"/>
          <w:lang w:val="en-US"/>
        </w:rPr>
        <w:t xml:space="preserve"> </w:t>
      </w:r>
    </w:p>
  </w:footnote>
  <w:footnote w:id="31">
    <w:p w:rsidR="00537CEB" w:rsidRPr="00B100D6" w:rsidRDefault="00537CEB" w:rsidP="007A60E3">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lang w:val="en-US"/>
        </w:rPr>
        <w:t xml:space="preserve">Departemen Agama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{"citationItems":[{"id":"ITEM-1","itemData":{"author":[{"dropping-particle":"","family":"RI","given":"Departemen Agama","non-dropping-particle":"","parse-names":false,"suffix":""}],"id":"ITEM-1","issued":{"date-parts":[["2003"]]},"publisher-place":"Jakarta","title":"Sistem dan Prosedur PenetapanFatwa Produk Halal MUI","type":"book"},"uris":["http://www.mendeley.com/documents/?uuid=a723fdc0-b870-4206-b2ef-7f01334f368b"]}],"mendeley":{"formattedCitation":"RI.","manualFormatting":"RI, 22.","plainTextFormattedCitation":"RI.","previouslyFormattedCitation":"RI."},"properties":{"noteIndex":30},"schema":"https://github.com/citation-style-language/schema/raw/master/csl-citation.json"}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RI</w:t>
      </w:r>
      <w:r w:rsidRPr="00B100D6">
        <w:rPr>
          <w:rFonts w:ascii="Times New Roman" w:hAnsi="Times New Roman" w:cs="Times New Roman"/>
          <w:noProof/>
          <w:lang w:val="en-US"/>
        </w:rPr>
        <w:t>, 22</w:t>
      </w:r>
      <w:r w:rsidRPr="00B100D6">
        <w:rPr>
          <w:rFonts w:ascii="Times New Roman" w:hAnsi="Times New Roman" w:cs="Times New Roman"/>
          <w:noProof/>
        </w:rPr>
        <w:t>.</w:t>
      </w:r>
      <w:r w:rsidRPr="00B100D6">
        <w:rPr>
          <w:rFonts w:ascii="Times New Roman" w:hAnsi="Times New Roman" w:cs="Times New Roman"/>
        </w:rPr>
        <w:fldChar w:fldCharType="end"/>
      </w:r>
    </w:p>
  </w:footnote>
  <w:footnote w:id="32">
    <w:p w:rsidR="00537CEB" w:rsidRPr="00E30BF2" w:rsidRDefault="00537CEB" w:rsidP="007A60E3">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{"citationItems":[{"id":"ITEM-1","itemData":{"author":[{"dropping-particle":"","family":"Suendi","given":"Adriandi","non-dropping-particle":"","parse-names":false,"suffix":""}],"id":"ITEM-1","issued":{"date-parts":[["2008"]]},"publisher":"Ghalia Indonesia","publisher-place":"Bogor","title":"Tanggung Jawab Produk Dalam Pedrlindungan Konsumen","type":"book"},"uris":["http://www.mendeley.com/documents/?uuid=598509d4-c740-4b46-81e8-7e504d349728"]}],"mendeley":{"formattedCitation":"Adriandi Suendi, &lt;i&gt;Tanggung Jawab Produk Dalam Pedrlindungan Konsumen&lt;/i&gt; (Bogor: Ghalia Indonesia, 2008).","plainTextFormattedCitation":"Adriandi Suendi, Tanggung Jawab Produk Dalam Pedrlindungan Konsumen (Bogor: Ghalia Indonesia, 2008).","previouslyFormattedCitation":"Adriandi Suendi, &lt;i&gt;Tanggung Jawab Produk Dalam Pedrlindungan Konsumen&lt;/i&gt; (Bogor: Ghalia Indonesia, 2008)."},"properties":{"noteIndex":31},"schema":"https://github.com/citation-style-language/schema/raw/master/csl-citation.json"}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Adriandi Suendi, </w:t>
      </w:r>
      <w:r w:rsidRPr="00B100D6">
        <w:rPr>
          <w:rFonts w:ascii="Times New Roman" w:hAnsi="Times New Roman" w:cs="Times New Roman"/>
          <w:i/>
          <w:noProof/>
        </w:rPr>
        <w:t>Tanggung Jawab Produk Dalam Pedrlindungan Konsumen</w:t>
      </w:r>
      <w:r>
        <w:rPr>
          <w:rFonts w:ascii="Times New Roman" w:hAnsi="Times New Roman" w:cs="Times New Roman"/>
          <w:noProof/>
        </w:rPr>
        <w:t xml:space="preserve"> (Bogor: Ghalia Indonesia, 200</w:t>
      </w:r>
      <w:r>
        <w:rPr>
          <w:rFonts w:ascii="Times New Roman" w:hAnsi="Times New Roman" w:cs="Times New Roman"/>
          <w:noProof/>
          <w:lang w:val="en-US"/>
        </w:rPr>
        <w:t xml:space="preserve">8), </w:t>
      </w:r>
      <w:r w:rsidRPr="00B100D6">
        <w:rPr>
          <w:rFonts w:ascii="Times New Roman" w:hAnsi="Times New Roman" w:cs="Times New Roman"/>
        </w:rPr>
        <w:fldChar w:fldCharType="end"/>
      </w:r>
      <w:r>
        <w:rPr>
          <w:rFonts w:ascii="Times New Roman" w:hAnsi="Times New Roman" w:cs="Times New Roman"/>
          <w:lang w:val="en-US"/>
        </w:rPr>
        <w:t>18.</w:t>
      </w:r>
    </w:p>
  </w:footnote>
  <w:footnote w:id="33">
    <w:p w:rsidR="00537CEB" w:rsidRPr="00B100D6" w:rsidRDefault="00537CEB" w:rsidP="00F8105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{"citationItems":[{"id":"ITEM-1","itemData":{"author":[{"dropping-particle":"","family":"Farejanah","given":"","non-dropping-particle":"","parse-names":false,"suffix":""}],"container-title":"Ekonomi Syariah","id":"ITEM-1","issued":{"date-parts":[["2011"]]},"title":"Sertifikasi Halal di Indonesia","type":"article-journal","volume":"No.6, Vol."},"uris":["http://www.mendeley.com/documents/?uuid=1e3cabe7-8497-4c37-9d4e-a4941b56e89a"]}],"mendeley":{"formattedCitation":"Farejanah, ‘Sertifikasi Halal Di Indonesia’, &lt;i&gt;Ekonomi Syariah&lt;/i&gt;, No.6, Vol. (2011).","plainTextFormattedCitation":"Farejanah, ‘Sertifikasi Halal Di Indonesia’, Ekonomi Syariah, No.6, Vol. (2011).","previouslyFormattedCitation":"Farejanah, ‘Sertifikasi Halal Di Indonesia’, &lt;i&gt;Ekonomi Syariah&lt;/i&gt;, No.6, Vol. (2011)."},"properties":{"noteIndex":32},"schema":"https://github.com/citation-style-language/schema/raw/master/csl-citation.json"}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Farejanah, ‘Sertifikasi Halal Di Indonesia’, </w:t>
      </w:r>
      <w:r w:rsidRPr="00B100D6">
        <w:rPr>
          <w:rFonts w:ascii="Times New Roman" w:hAnsi="Times New Roman" w:cs="Times New Roman"/>
          <w:i/>
          <w:noProof/>
        </w:rPr>
        <w:t>Ekonomi Syariah</w:t>
      </w:r>
      <w:r w:rsidRPr="00B100D6">
        <w:rPr>
          <w:rFonts w:ascii="Times New Roman" w:hAnsi="Times New Roman" w:cs="Times New Roman"/>
          <w:noProof/>
        </w:rPr>
        <w:t>, No.6, Vol. (2011).</w:t>
      </w:r>
      <w:r w:rsidRPr="00B100D6">
        <w:rPr>
          <w:rFonts w:ascii="Times New Roman" w:hAnsi="Times New Roman" w:cs="Times New Roman"/>
        </w:rPr>
        <w:fldChar w:fldCharType="end"/>
      </w:r>
    </w:p>
  </w:footnote>
  <w:footnote w:id="34">
    <w:p w:rsidR="00537CEB" w:rsidRPr="00B100D6" w:rsidRDefault="00537CEB" w:rsidP="00F8105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{"citationItems":[{"id":"ITEM-1","itemData":{"author":[{"dropping-particle":"","family":"Indonesia","given":"Departemen Agama Republik","non-dropping-particle":"","parse-names":false,"suffix":""}],"id":"ITEM-1","issued":{"date-parts":[["2003"]]},"publisher-place":"Jakarta","title":"Panduan Sertifikasi Halal","type":"book"},"uris":["http://www.mendeley.com/documents/?uuid=0c2c141d-4a2e-4b98-a74a-93997e1b42cf"]}],"mendeley":{"formattedCitation":"Departemen Agama Republik Indonesia, &lt;i&gt;Panduan Sertifikasi Halal&lt;/i&gt; (Jakarta, 2003).","plainTextFormattedCitation":"Departemen Agama Republik Indonesia, Panduan Sertifikasi Halal (Jakarta, 2003).","previouslyFormattedCitation":"Departemen Agama Republik Indonesia, &lt;i&gt;Panduan Sertifikasi Halal&lt;/i&gt; (Jakarta, 2003)."},"properties":{"noteIndex":33},"schema":"https://github.com/citation-style-language/schema/raw/master/csl-citation.json"}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Departemen Agama Republik Indonesia, </w:t>
      </w:r>
      <w:r w:rsidRPr="00B100D6">
        <w:rPr>
          <w:rFonts w:ascii="Times New Roman" w:hAnsi="Times New Roman" w:cs="Times New Roman"/>
          <w:i/>
          <w:noProof/>
        </w:rPr>
        <w:t>Panduan Sertifikasi Halal</w:t>
      </w:r>
      <w:r w:rsidRPr="00B100D6">
        <w:rPr>
          <w:rFonts w:ascii="Times New Roman" w:hAnsi="Times New Roman" w:cs="Times New Roman"/>
          <w:noProof/>
        </w:rPr>
        <w:t xml:space="preserve"> (Jakarta, 2003).</w:t>
      </w:r>
      <w:r w:rsidRPr="00B100D6">
        <w:rPr>
          <w:rFonts w:ascii="Times New Roman" w:hAnsi="Times New Roman" w:cs="Times New Roman"/>
        </w:rPr>
        <w:fldChar w:fldCharType="end"/>
      </w:r>
    </w:p>
  </w:footnote>
  <w:footnote w:id="35">
    <w:p w:rsidR="00537CEB" w:rsidRPr="00B100D6" w:rsidRDefault="00537CEB" w:rsidP="000D076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{"citationItems":[{"id":"ITEM-1","itemData":{"author":[{"dropping-particle":"","family":"Kebudayaan","given":"Departemen Pendidikan dan","non-dropping-particle":"","parse-names":false,"suffix":""}],"id":"ITEM-1","issued":{"date-parts":[["2008"]]},"publisher":"Balai Pustaka","publisher-place":"Jakarta","title":"Kamus Besar Bahasa Indonesia","type":"book"},"uris":["http://www.mendeley.com/documents/?uuid=e7ae9a84-422f-4a0c-907f-184637a27803"]}],"mendeley":{"formattedCitation":"Departemen Pendidikan dan Kebudayaan, &lt;i&gt;Kamus Besar Bahasa Indonesia&lt;/i&gt; (Jakarta: Balai Pustaka, 2008).","manualFormatting":"Departemen Pendidikan dan Kebudayaan, Kamus Besar Bahasa Indonesia (Jakarta: Balai Pustaka, 2008), 185.","plainTextFormattedCitation":"Departemen Pendidikan dan Kebudayaan, Kamus Besar Bahasa Indonesia (Jakarta: Balai Pustaka, 2008).","previouslyFormattedCitation":"Departemen Pendidikan dan Kebudayaan, &lt;i&gt;Kamus Besar Bahasa Indonesia&lt;/i&gt; (Jakarta: Balai Pustaka, 2008)."},"properties":{"noteIndex":34},"schema":"https://github.com/citation-style-language/schema/raw/master/csl-citation.json"}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Departemen Pendidikan dan Kebudayaan, </w:t>
      </w:r>
      <w:r w:rsidRPr="00B100D6">
        <w:rPr>
          <w:rFonts w:ascii="Times New Roman" w:hAnsi="Times New Roman" w:cs="Times New Roman"/>
          <w:i/>
          <w:noProof/>
        </w:rPr>
        <w:t>Kamus Besar Bahasa Indonesia</w:t>
      </w:r>
      <w:r w:rsidRPr="00B100D6">
        <w:rPr>
          <w:rFonts w:ascii="Times New Roman" w:hAnsi="Times New Roman" w:cs="Times New Roman"/>
          <w:noProof/>
        </w:rPr>
        <w:t xml:space="preserve"> (Jakarta: Balai Pustaka, 2008)</w:t>
      </w:r>
      <w:r w:rsidRPr="00B100D6">
        <w:rPr>
          <w:rFonts w:ascii="Times New Roman" w:hAnsi="Times New Roman" w:cs="Times New Roman"/>
          <w:noProof/>
          <w:lang w:val="en-US"/>
        </w:rPr>
        <w:t>, 185</w:t>
      </w:r>
      <w:r w:rsidRPr="00B100D6">
        <w:rPr>
          <w:rFonts w:ascii="Times New Roman" w:hAnsi="Times New Roman" w:cs="Times New Roman"/>
          <w:noProof/>
        </w:rPr>
        <w:t>.</w:t>
      </w:r>
      <w:r w:rsidRPr="00B100D6">
        <w:rPr>
          <w:rFonts w:ascii="Times New Roman" w:hAnsi="Times New Roman" w:cs="Times New Roman"/>
        </w:rPr>
        <w:fldChar w:fldCharType="end"/>
      </w:r>
    </w:p>
  </w:footnote>
  <w:footnote w:id="36">
    <w:p w:rsidR="00537CEB" w:rsidRPr="00B100D6" w:rsidRDefault="00537CEB" w:rsidP="000D076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{"citationItems":[{"id":"ITEM-1","itemData":{"author":[{"dropping-particle":"","family":"S.R","given":"SOemarso","non-dropping-particle":"","parse-names":false,"suffix":""}],"id":"ITEM-1","issued":{"date-parts":[["2009"]]},"publisher":"Salemba Empat","publisher-place":"Jakarta","title":"Akutansi Suatu Pengantar. Edisi Lima","type":"book"},"uris":["http://www.mendeley.com/documents/?uuid=28f9191a-2093-4a16-8e75-9af1d97250fd"]}],"mendeley":{"formattedCitation":"SOemarso S.R, &lt;i&gt;Akutansi Suatu Pengantar. Edisi Lima&lt;/i&gt; (Jakarta: Salemba Empat, 2009).","manualFormatting":"Soemarso S.R, Akutansi Suatu Pengantar. Edisi Lima (Jakarta: Salemba Empat, 2009), 230.","plainTextFormattedCitation":"SOemarso S.R, Akutansi Suatu Pengantar. Edisi Lima (Jakarta: Salemba Empat, 2009).","previouslyFormattedCitation":"SOemarso S.R, &lt;i&gt;Akutansi Suatu Pengantar. Edisi Lima&lt;/i&gt; (Jakarta: Salemba Empat, 2009)."},"properties":{"noteIndex":35},"schema":"https://github.com/citation-style-language/schema/raw/master/csl-citation.json"}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S</w:t>
      </w:r>
      <w:r w:rsidRPr="00B100D6">
        <w:rPr>
          <w:rFonts w:ascii="Times New Roman" w:hAnsi="Times New Roman" w:cs="Times New Roman"/>
          <w:noProof/>
          <w:lang w:val="en-US"/>
        </w:rPr>
        <w:t>o</w:t>
      </w:r>
      <w:r w:rsidRPr="00B100D6">
        <w:rPr>
          <w:rFonts w:ascii="Times New Roman" w:hAnsi="Times New Roman" w:cs="Times New Roman"/>
          <w:noProof/>
        </w:rPr>
        <w:t xml:space="preserve">emarso S.R, </w:t>
      </w:r>
      <w:r w:rsidRPr="00B100D6">
        <w:rPr>
          <w:rFonts w:ascii="Times New Roman" w:hAnsi="Times New Roman" w:cs="Times New Roman"/>
          <w:i/>
          <w:noProof/>
        </w:rPr>
        <w:t>Akutansi Suatu Pengantar. Edisi Lima</w:t>
      </w:r>
      <w:r w:rsidRPr="00B100D6">
        <w:rPr>
          <w:rFonts w:ascii="Times New Roman" w:hAnsi="Times New Roman" w:cs="Times New Roman"/>
          <w:noProof/>
        </w:rPr>
        <w:t xml:space="preserve"> (Jakarta: Salemba Empat, 2009)</w:t>
      </w:r>
      <w:r w:rsidRPr="00B100D6">
        <w:rPr>
          <w:rFonts w:ascii="Times New Roman" w:hAnsi="Times New Roman" w:cs="Times New Roman"/>
          <w:noProof/>
          <w:lang w:val="en-US"/>
        </w:rPr>
        <w:t>, 230</w:t>
      </w:r>
      <w:r w:rsidRPr="00B100D6">
        <w:rPr>
          <w:rFonts w:ascii="Times New Roman" w:hAnsi="Times New Roman" w:cs="Times New Roman"/>
          <w:noProof/>
        </w:rPr>
        <w:t>.</w:t>
      </w:r>
      <w:r w:rsidRPr="00B100D6">
        <w:rPr>
          <w:rFonts w:ascii="Times New Roman" w:hAnsi="Times New Roman" w:cs="Times New Roman"/>
        </w:rPr>
        <w:fldChar w:fldCharType="end"/>
      </w:r>
    </w:p>
  </w:footnote>
  <w:footnote w:id="37">
    <w:p w:rsidR="00537CEB" w:rsidRPr="00B100D6" w:rsidRDefault="00537CEB" w:rsidP="008969C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{"citationItems":[{"id":"ITEM-1","itemData":{"author":[{"dropping-particle":"","family":"Sukirno","given":"Sardono","non-dropping-particle":"","parse-names":false,"suffix":""}],"id":"ITEM-1","issued":{"date-parts":[["2006"]]},"publisher":"Raja Grafindo","publisher-place":"Jakarta","title":"Teori Pengantar Mikro Ekonomi","type":"book"},"uris":["http://www.mendeley.com/documents/?uuid=67edff7e-b7b6-45e2-9844-2e5f58cd4cdb"]}],"mendeley":{"formattedCitation":"Sardono Sukirno, &lt;i&gt;Teori Pengantar Mikro Ekonomi&lt;/i&gt; (Jakarta: Raja Grafindo, 2006).","manualFormatting":"Sardono Sukirno, Teori Pengantar Mikro Ekonomi (Jakarta: Raja Grafindo, 2006), 47.","plainTextFormattedCitation":"Sardono Sukirno, Teori Pengantar Mikro Ekonomi (Jakarta: Raja Grafindo, 2006).","previouslyFormattedCitation":"Sardono Sukirno, &lt;i&gt;Teori Pengantar Mikro Ekonomi&lt;/i&gt; (Jakarta: Raja Grafindo, 2006)."},"properties":{"noteIndex":36},"schema":"https://github.com/citation-style-language/schema/raw/master/csl-citation.json"}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Sardono Sukirno, </w:t>
      </w:r>
      <w:r w:rsidRPr="00B100D6">
        <w:rPr>
          <w:rFonts w:ascii="Times New Roman" w:hAnsi="Times New Roman" w:cs="Times New Roman"/>
          <w:i/>
          <w:noProof/>
        </w:rPr>
        <w:t>Teori Pengantar Mikro Ekonomi</w:t>
      </w:r>
      <w:r w:rsidRPr="00B100D6">
        <w:rPr>
          <w:rFonts w:ascii="Times New Roman" w:hAnsi="Times New Roman" w:cs="Times New Roman"/>
          <w:noProof/>
        </w:rPr>
        <w:t xml:space="preserve"> (Jakarta: Raja Grafindo, 2006)</w:t>
      </w:r>
      <w:r w:rsidRPr="00B100D6">
        <w:rPr>
          <w:rFonts w:ascii="Times New Roman" w:hAnsi="Times New Roman" w:cs="Times New Roman"/>
          <w:noProof/>
          <w:lang w:val="en-US"/>
        </w:rPr>
        <w:t>, 47</w:t>
      </w:r>
      <w:r w:rsidRPr="00B100D6">
        <w:rPr>
          <w:rFonts w:ascii="Times New Roman" w:hAnsi="Times New Roman" w:cs="Times New Roman"/>
          <w:noProof/>
        </w:rPr>
        <w:t>.</w:t>
      </w:r>
      <w:r w:rsidRPr="00B100D6">
        <w:rPr>
          <w:rFonts w:ascii="Times New Roman" w:hAnsi="Times New Roman" w:cs="Times New Roman"/>
        </w:rPr>
        <w:fldChar w:fldCharType="end"/>
      </w:r>
    </w:p>
  </w:footnote>
  <w:footnote w:id="38">
    <w:p w:rsidR="00537CEB" w:rsidRPr="00B100D6" w:rsidRDefault="00537CEB" w:rsidP="008969C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{"citationItems":[{"id":"ITEM-1","itemData":{"author":[{"dropping-particle":"","family":"Soekarwati","given":"","non-dropping-particle":"","parse-names":false,"suffix":""}],"id":"ITEM-1","issued":{"date-parts":[["2012"]]},"publisher":"Salemba EMpat","publisher-place":"Jakarta","title":"Faktor-faktor produksi","type":"book"},"uris":["http://www.mendeley.com/documents/?uuid=b76c8434-f7b3-4973-9399-eea0f4ce1089"]}],"mendeley":{"formattedCitation":"Soekarwati, &lt;i&gt;Faktor-Faktor Produksi&lt;/i&gt; (Jakarta: Salemba EMpat, 2012).","manualFormatting":"Soekarwati, Faktor-Faktor Produksi (Jakarta: Salemba Empat, 2012), 132.","plainTextFormattedCitation":"Soekarwati, Faktor-Faktor Produksi (Jakarta: Salemba EMpat, 2012).","previouslyFormattedCitation":"Soekarwati, &lt;i&gt;Faktor-Faktor Produksi&lt;/i&gt; (Jakarta: Salemba EMpat, 2012)."},"properties":{"noteIndex":37},"schema":"https://github.com/citation-style-language/schema/raw/master/csl-citation.json"}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Soekarwati, </w:t>
      </w:r>
      <w:r w:rsidRPr="00B100D6">
        <w:rPr>
          <w:rFonts w:ascii="Times New Roman" w:hAnsi="Times New Roman" w:cs="Times New Roman"/>
          <w:i/>
          <w:noProof/>
        </w:rPr>
        <w:t>Faktor-Faktor Produksi</w:t>
      </w:r>
      <w:r w:rsidRPr="00B100D6">
        <w:rPr>
          <w:rFonts w:ascii="Times New Roman" w:hAnsi="Times New Roman" w:cs="Times New Roman"/>
          <w:noProof/>
        </w:rPr>
        <w:t xml:space="preserve"> (Jakarta: Salemba E</w:t>
      </w:r>
      <w:r w:rsidRPr="00B100D6">
        <w:rPr>
          <w:rFonts w:ascii="Times New Roman" w:hAnsi="Times New Roman" w:cs="Times New Roman"/>
          <w:noProof/>
          <w:lang w:val="en-US"/>
        </w:rPr>
        <w:t>m</w:t>
      </w:r>
      <w:r w:rsidRPr="00B100D6">
        <w:rPr>
          <w:rFonts w:ascii="Times New Roman" w:hAnsi="Times New Roman" w:cs="Times New Roman"/>
          <w:noProof/>
        </w:rPr>
        <w:t>pat, 2012)</w:t>
      </w:r>
      <w:r w:rsidRPr="00B100D6">
        <w:rPr>
          <w:rFonts w:ascii="Times New Roman" w:hAnsi="Times New Roman" w:cs="Times New Roman"/>
          <w:noProof/>
          <w:lang w:val="en-US"/>
        </w:rPr>
        <w:t>, 132</w:t>
      </w:r>
      <w:r w:rsidRPr="00B100D6">
        <w:rPr>
          <w:rFonts w:ascii="Times New Roman" w:hAnsi="Times New Roman" w:cs="Times New Roman"/>
          <w:noProof/>
        </w:rPr>
        <w:t>.</w:t>
      </w:r>
      <w:r w:rsidRPr="00B100D6">
        <w:rPr>
          <w:rFonts w:ascii="Times New Roman" w:hAnsi="Times New Roman" w:cs="Times New Roman"/>
        </w:rPr>
        <w:fldChar w:fldCharType="end"/>
      </w:r>
    </w:p>
  </w:footnote>
  <w:footnote w:id="39">
    <w:p w:rsidR="00537CEB" w:rsidRPr="00B100D6" w:rsidRDefault="00537CEB" w:rsidP="008969C9">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{"citationItems":[{"id":"ITEM-1","itemData":{"author":[{"dropping-particle":"","family":"Mahyu Danil","given":"","non-dropping-particle":"","parse-names":false,"suffix":""}],"container-title":"Jurnal Ekonomika Universitas Almuslim Bireuen Aceh","id":"ITEM-1","issued":{"date-parts":[["0"]]},"title":"Pengaruh Pendapatan Terhadap Tingkat Konsumsi pada Pegawai Negeri Sipil di Kantor Bupati Kabupaten Bireuen","type":"article-journal","volume":"4, No. 7"},"uris":["http://www.mendeley.com/documents/?uuid=bbe506f7-3e3d-47e9-967d-2c1d3a7b85a9"]}],"mendeley":{"formattedCitation":"Mahyu Danil, ‘Pengaruh Pendapatan Terhadap Tingkat Konsumsi Pada Pegawai Negeri Sipil Di Kantor Bupati Kabupaten Bireuen’, &lt;i&gt;Jurnal Ekonomika Universitas Almuslim Bireuen Aceh&lt;/i&gt;, 4, No. 7.","plainTextFormattedCitation":"Mahyu Danil, ‘Pengaruh Pendapatan Terhadap Tingkat Konsumsi Pada Pegawai Negeri Sipil Di Kantor Bupati Kabupaten Bireuen’, Jurnal Ekonomika Universitas Almuslim Bireuen Aceh, 4, No. 7.","previouslyFormattedCitation":"Mahyu Danil, ‘Pengaruh Pendapatan Terhadap Tingkat Konsumsi Pada Pegawai Negeri Sipil Di Kantor Bupati Kabupaten Bireuen’, &lt;i&gt;Jurnal Ekonomika Universitas Almuslim Bireuen Aceh&lt;/i&gt;, 4, No. 7."},"properties":{"noteIndex":38},"schema":"https://github.com/citation-style-language/schema/raw/master/csl-citation.json"}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Mahyu Danil, ‘Pengaruh Pendapatan Terhadap Tingkat Konsumsi Pada Pegawai Negeri Sipil Di Kantor Bupati Kabupaten Bireuen’, </w:t>
      </w:r>
      <w:r w:rsidRPr="00B100D6">
        <w:rPr>
          <w:rFonts w:ascii="Times New Roman" w:hAnsi="Times New Roman" w:cs="Times New Roman"/>
          <w:i/>
          <w:noProof/>
        </w:rPr>
        <w:t>Jurnal Ekonomika Universitas Almuslim Bireuen Aceh</w:t>
      </w:r>
      <w:r w:rsidRPr="00B100D6">
        <w:rPr>
          <w:rFonts w:ascii="Times New Roman" w:hAnsi="Times New Roman" w:cs="Times New Roman"/>
          <w:noProof/>
        </w:rPr>
        <w:t>, 4, No. 7.</w:t>
      </w:r>
      <w:r w:rsidRPr="00B100D6">
        <w:rPr>
          <w:rFonts w:ascii="Times New Roman" w:hAnsi="Times New Roman" w:cs="Times New Roman"/>
        </w:rPr>
        <w:fldChar w:fldCharType="end"/>
      </w:r>
    </w:p>
  </w:footnote>
  <w:footnote w:id="40">
    <w:p w:rsidR="00537CEB" w:rsidRPr="00B100D6" w:rsidRDefault="00537CEB" w:rsidP="0029316E">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{"citationItems":[{"id":"ITEM-1","itemData":{"author":[{"dropping-particle":"","family":"Muliyadi","given":"","non-dropping-particle":"","parse-names":false,"suffix":""}],"id":"ITEM-1","issued":{"date-parts":[["2010"]]},"publisher":"Salemba Empat","title":"Sistem Akuntansi, Edisi ke-3","type":"book"},"uris":["http://www.mendeley.com/documents/?uuid=b76f6d5a-1314-438d-8657-10a4292d74a6"]}],"mendeley":{"formattedCitation":"Muliyadi, &lt;i&gt;Sistem Akuntansi, Edisi Ke-3&lt;/i&gt; (Salemba Empat, 2010).","manualFormatting":"Muliyadi, Sistem Akuntansi, Edisi Ke-3 (Salemba Empat, 2010), 127.","plainTextFormattedCitation":"Muliyadi, Sistem Akuntansi, Edisi Ke-3 (Salemba Empat, 2010).","previouslyFormattedCitation":"Muliyadi, &lt;i&gt;Sistem Akuntansi, Edisi Ke-3&lt;/i&gt; (Salemba Empat, 2010)."},"properties":{"noteIndex":39},"schema":"https://github.com/citation-style-language/schema/raw/master/csl-citation.json"}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Muliyadi, </w:t>
      </w:r>
      <w:r w:rsidRPr="00B100D6">
        <w:rPr>
          <w:rFonts w:ascii="Times New Roman" w:hAnsi="Times New Roman" w:cs="Times New Roman"/>
          <w:i/>
          <w:noProof/>
        </w:rPr>
        <w:t>Sistem Akuntansi, Edisi Ke-3</w:t>
      </w:r>
      <w:r w:rsidRPr="00B100D6">
        <w:rPr>
          <w:rFonts w:ascii="Times New Roman" w:hAnsi="Times New Roman" w:cs="Times New Roman"/>
          <w:noProof/>
        </w:rPr>
        <w:t xml:space="preserve"> (Salemba Empat, 2010)</w:t>
      </w:r>
      <w:r w:rsidRPr="00B100D6">
        <w:rPr>
          <w:rFonts w:ascii="Times New Roman" w:hAnsi="Times New Roman" w:cs="Times New Roman"/>
          <w:noProof/>
          <w:lang w:val="en-US"/>
        </w:rPr>
        <w:t>, 127</w:t>
      </w:r>
      <w:r w:rsidRPr="00B100D6">
        <w:rPr>
          <w:rFonts w:ascii="Times New Roman" w:hAnsi="Times New Roman" w:cs="Times New Roman"/>
          <w:noProof/>
        </w:rPr>
        <w:t>.</w:t>
      </w:r>
      <w:r w:rsidRPr="00B100D6">
        <w:rPr>
          <w:rFonts w:ascii="Times New Roman" w:hAnsi="Times New Roman" w:cs="Times New Roman"/>
        </w:rPr>
        <w:fldChar w:fldCharType="end"/>
      </w:r>
    </w:p>
  </w:footnote>
  <w:footnote w:id="41">
    <w:p w:rsidR="00537CEB" w:rsidRPr="00B100D6" w:rsidRDefault="00537CEB" w:rsidP="00B60136">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Bisnis","given":"Manajemen","non-dropping-particle":"","parse-names":false,"suffix":""}],"container-title":"Hesanto.com","id":"ITEM-1","issued":{"date-parts":[["0"]]},"title":"Pendapatan","type":"webpage"},"uris":["http://www.mendeley.com/documents/?uuid=4da87d90-9361-4bb6-ad6e-00e0d728a612"]}],"mendeley":{"formattedCitation":"Manajemen Bisnis, ‘Pendapatan’, &lt;i&gt;Hesanto.Com&lt;/i&gt;.","manualFormatting":"Manajemen Bisnis, ‘Pendapatan’, 07 April 2022, Hesanto.Com, https://www.hertanto.web.id/pengertian-pendapatan/.","plainTextFormattedCitation":"Manajemen Bisnis, ‘Pendapatan’, Hesanto.Com.","previouslyFormattedCitation":"Manajemen Bisnis, ‘Pendapatan’, &lt;i&gt;Hesanto.Com&lt;/i&gt;."},"properties":{"noteIndex":40},"schema":"https://github.com/citation-style-language/schema/raw/master/csl-citation.json"}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Manajemen Bisnis, ‘Pendapatan’,</w:t>
      </w:r>
      <w:r w:rsidRPr="00B100D6">
        <w:rPr>
          <w:rFonts w:ascii="Times New Roman" w:hAnsi="Times New Roman" w:cs="Times New Roman"/>
          <w:noProof/>
          <w:lang w:val="en-US"/>
        </w:rPr>
        <w:t xml:space="preserve"> 07 April 2022,</w:t>
      </w:r>
      <w:r w:rsidRPr="00B100D6">
        <w:rPr>
          <w:rFonts w:ascii="Times New Roman" w:hAnsi="Times New Roman" w:cs="Times New Roman"/>
          <w:noProof/>
        </w:rPr>
        <w:t xml:space="preserve"> </w:t>
      </w:r>
      <w:r w:rsidRPr="00B100D6">
        <w:rPr>
          <w:rFonts w:ascii="Times New Roman" w:hAnsi="Times New Roman" w:cs="Times New Roman"/>
          <w:i/>
          <w:noProof/>
        </w:rPr>
        <w:t>Hesanto.Com</w:t>
      </w:r>
      <w:r w:rsidRPr="00B100D6">
        <w:rPr>
          <w:rFonts w:ascii="Times New Roman" w:hAnsi="Times New Roman" w:cs="Times New Roman"/>
          <w:i/>
          <w:noProof/>
          <w:lang w:val="en-US"/>
        </w:rPr>
        <w:t>,</w:t>
      </w:r>
      <w:r w:rsidRPr="00B100D6">
        <w:rPr>
          <w:rFonts w:ascii="Times New Roman" w:hAnsi="Times New Roman" w:cs="Times New Roman"/>
          <w:iCs/>
          <w:noProof/>
          <w:lang w:val="en-US"/>
        </w:rPr>
        <w:t xml:space="preserve"> https://www.hertanto.web.id/pengertian-pendapatan/</w:t>
      </w:r>
      <w:r w:rsidRPr="00B100D6">
        <w:rPr>
          <w:rFonts w:ascii="Times New Roman" w:hAnsi="Times New Roman" w:cs="Times New Roman"/>
          <w:noProof/>
        </w:rPr>
        <w:t>.</w:t>
      </w:r>
      <w:r w:rsidRPr="00B100D6">
        <w:rPr>
          <w:rFonts w:ascii="Times New Roman" w:hAnsi="Times New Roman" w:cs="Times New Roman"/>
        </w:rPr>
        <w:fldChar w:fldCharType="end"/>
      </w:r>
    </w:p>
  </w:footnote>
  <w:footnote w:id="42">
    <w:p w:rsidR="00537CEB" w:rsidRPr="00B100D6" w:rsidRDefault="00537CEB" w:rsidP="008C2B5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{"citationItems":[{"id":"ITEM-1","itemData":{"author":[{"dropping-particle":"","family":"Kebudayaan","given":"Departemen Pendidikan dan","non-dropping-particle":"","parse-names":false,"suffix":""}],"id":"ITEM-1","issued":{"date-parts":[["2008"]]},"publisher":"Balai Pustaka","publisher-place":"Jakarta","title":"Kamus Besar Bahasa Indonesia","type":"book"},"uris":["http://www.mendeley.com/documents/?uuid=e7ae9a84-422f-4a0c-907f-184637a27803"]}],"mendeley":{"formattedCitation":"Kebudayaan.","manualFormatting":"Kebudayaan, 187.","plainTextFormattedCitation":"Kebudayaan.","previouslyFormattedCitation":"Kebudayaan."},"properties":{"noteIndex":41},"schema":"https://github.com/citation-style-language/schema/raw/master/csl-citation.json"}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Kebudayaan</w:t>
      </w:r>
      <w:r w:rsidRPr="00B100D6">
        <w:rPr>
          <w:rFonts w:ascii="Times New Roman" w:hAnsi="Times New Roman" w:cs="Times New Roman"/>
          <w:noProof/>
          <w:lang w:val="en-US"/>
        </w:rPr>
        <w:t>, 187</w:t>
      </w:r>
      <w:r w:rsidRPr="00B100D6">
        <w:rPr>
          <w:rFonts w:ascii="Times New Roman" w:hAnsi="Times New Roman" w:cs="Times New Roman"/>
          <w:noProof/>
        </w:rPr>
        <w:t>.</w:t>
      </w:r>
      <w:r w:rsidRPr="00B100D6">
        <w:rPr>
          <w:rFonts w:ascii="Times New Roman" w:hAnsi="Times New Roman" w:cs="Times New Roman"/>
        </w:rPr>
        <w:fldChar w:fldCharType="end"/>
      </w:r>
    </w:p>
  </w:footnote>
  <w:footnote w:id="43">
    <w:p w:rsidR="00537CEB" w:rsidRPr="00B100D6" w:rsidRDefault="00537CEB" w:rsidP="008C2B5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{"citationItems":[{"id":"ITEM-1","itemData":{"author":[{"dropping-particle":"","family":"BN Marbun","given":"","non-dropping-particle":"","parse-names":false,"suffix":""}],"id":"ITEM-1","issued":{"date-parts":[["2003"]]},"publisher":"Pustaka SInar Harapan","publisher-place":"Jakarta","title":"kamus manajemen","type":"book"},"uris":["http://www.mendeley.com/documents/?uuid=5064cd2e-d72f-492a-8f9a-4ae6fb48abee"]}],"mendeley":{"formattedCitation":"BN Marbun, &lt;i&gt;Kamus Manajemen&lt;/i&gt; (Jakarta: Pustaka SInar Harapan, 2003).","manualFormatting":"BN Marbun, Kamus Manajemen (Jakarta: Pustaka SInar Harapan, 2003), 230.","plainTextFormattedCitation":"BN Marbun, Kamus Manajemen (Jakarta: Pustaka SInar Harapan, 2003).","previouslyFormattedCitation":"BN Marbun, &lt;i&gt;Kamus Manajemen&lt;/i&gt; (Jakarta: Pustaka SInar Harapan, 2003)."},"properties":{"noteIndex":42},"schema":"https://github.com/citation-style-language/schema/raw/master/csl-citation.json"}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BN Marbun, </w:t>
      </w:r>
      <w:r w:rsidRPr="00B100D6">
        <w:rPr>
          <w:rFonts w:ascii="Times New Roman" w:hAnsi="Times New Roman" w:cs="Times New Roman"/>
          <w:i/>
          <w:noProof/>
        </w:rPr>
        <w:t>Kamus Manajemen</w:t>
      </w:r>
      <w:r w:rsidRPr="00B100D6">
        <w:rPr>
          <w:rFonts w:ascii="Times New Roman" w:hAnsi="Times New Roman" w:cs="Times New Roman"/>
          <w:noProof/>
        </w:rPr>
        <w:t xml:space="preserve"> (Jakarta: Pustaka SInar Harapan, 2003)</w:t>
      </w:r>
      <w:r w:rsidRPr="00B100D6">
        <w:rPr>
          <w:rFonts w:ascii="Times New Roman" w:hAnsi="Times New Roman" w:cs="Times New Roman"/>
          <w:noProof/>
          <w:lang w:val="en-US"/>
        </w:rPr>
        <w:t>, 230</w:t>
      </w:r>
      <w:r w:rsidRPr="00B100D6">
        <w:rPr>
          <w:rFonts w:ascii="Times New Roman" w:hAnsi="Times New Roman" w:cs="Times New Roman"/>
          <w:noProof/>
        </w:rPr>
        <w:t>.</w:t>
      </w:r>
      <w:r w:rsidRPr="00B100D6">
        <w:rPr>
          <w:rFonts w:ascii="Times New Roman" w:hAnsi="Times New Roman" w:cs="Times New Roman"/>
        </w:rPr>
        <w:fldChar w:fldCharType="end"/>
      </w:r>
    </w:p>
  </w:footnote>
  <w:footnote w:id="44">
    <w:p w:rsidR="00537CEB" w:rsidRPr="00B100D6" w:rsidRDefault="00537CEB" w:rsidP="008C2B5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{"citationItems":[{"id":"ITEM-1","itemData":{"author":[{"dropping-particle":"","family":"Lekok","given":"Widiyawati","non-dropping-particle":"","parse-names":false,"suffix":""}],"id":"ITEM-1","issued":{"date-parts":[["2012"]]},"publisher-place":"Bumi Aksara","title":"akuntansi keuangan menengah","type":"book"},"uris":["http://www.mendeley.com/documents/?uuid=279de52f-6cea-4356-a8ef-9b8fe2c991ff"]}],"mendeley":{"formattedCitation":"Widiyawati Lekok, &lt;i&gt;Akuntansi Keuangan Menengah&lt;/i&gt; (Bumi Aksara, 2012).","manualFormatting":"Widiyawati Lekok, Akuntansi Keuangan Menengah (Jakarta: Bumi Aksara, 2012), 24.","plainTextFormattedCitation":"Widiyawati Lekok, Akuntansi Keuangan Menengah (Bumi Aksara, 2012).","previouslyFormattedCitation":"Widiyawati Lekok, &lt;i&gt;Akuntansi Keuangan Menengah&lt;/i&gt; (Bumi Aksara, 2012)."},"properties":{"noteIndex":43},"schema":"https://github.com/citation-style-language/schema/raw/master/csl-citation.json"}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Widiyawati Lekok, </w:t>
      </w:r>
      <w:r w:rsidRPr="00B100D6">
        <w:rPr>
          <w:rFonts w:ascii="Times New Roman" w:hAnsi="Times New Roman" w:cs="Times New Roman"/>
          <w:i/>
          <w:noProof/>
        </w:rPr>
        <w:t>Akuntansi Keuangan Menengah</w:t>
      </w:r>
      <w:r w:rsidRPr="00B100D6">
        <w:rPr>
          <w:rFonts w:ascii="Times New Roman" w:hAnsi="Times New Roman" w:cs="Times New Roman"/>
          <w:noProof/>
        </w:rPr>
        <w:t xml:space="preserve"> (</w:t>
      </w:r>
      <w:r w:rsidRPr="00B100D6">
        <w:rPr>
          <w:rFonts w:ascii="Times New Roman" w:hAnsi="Times New Roman" w:cs="Times New Roman"/>
          <w:noProof/>
          <w:lang w:val="en-US"/>
        </w:rPr>
        <w:t xml:space="preserve">Jakarta: </w:t>
      </w:r>
      <w:r w:rsidRPr="00B100D6">
        <w:rPr>
          <w:rFonts w:ascii="Times New Roman" w:hAnsi="Times New Roman" w:cs="Times New Roman"/>
          <w:noProof/>
        </w:rPr>
        <w:t>Bumi Aksara, 2012)</w:t>
      </w:r>
      <w:r w:rsidRPr="00B100D6">
        <w:rPr>
          <w:rFonts w:ascii="Times New Roman" w:hAnsi="Times New Roman" w:cs="Times New Roman"/>
          <w:noProof/>
          <w:lang w:val="en-US"/>
        </w:rPr>
        <w:t>, 24</w:t>
      </w:r>
      <w:r w:rsidRPr="00B100D6">
        <w:rPr>
          <w:rFonts w:ascii="Times New Roman" w:hAnsi="Times New Roman" w:cs="Times New Roman"/>
          <w:noProof/>
        </w:rPr>
        <w:t>.</w:t>
      </w:r>
      <w:r w:rsidRPr="00B100D6">
        <w:rPr>
          <w:rFonts w:ascii="Times New Roman" w:hAnsi="Times New Roman" w:cs="Times New Roman"/>
        </w:rPr>
        <w:fldChar w:fldCharType="end"/>
      </w:r>
    </w:p>
  </w:footnote>
  <w:footnote w:id="45">
    <w:p w:rsidR="00537CEB" w:rsidRPr="00B100D6" w:rsidRDefault="00537CEB" w:rsidP="008C2B5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{"citationItems":[{"id":"ITEM-1","itemData":{"author":[{"dropping-particle":"","family":"Kasmir","given":"","non-dropping-particle":"","parse-names":false,"suffix":""}],"id":"ITEM-1","issued":{"date-parts":[["2012"]]},"publisher":"Raja Grafindo","publisher-place":"Jakarta","title":"Analisis laporan keuangan edisi pertama cetakan kelima","type":"book"},"uris":["http://www.mendeley.com/documents/?uuid=a4428a62-5e8d-4f0b-b050-68ffeb74611a"]}],"mendeley":{"formattedCitation":"Kasmir, &lt;i&gt;Analisis Laporan Keuangan Edisi Pertama Cetakan Kelima&lt;/i&gt; (Jakarta: Raja Grafindo, 2012).","manualFormatting":"Kasmir, Analisis Laporan Keuangan Edisi Pertama Cetakan Kelima (Jakarta: Raja Grafindo, 2012), 46.","plainTextFormattedCitation":"Kasmir, Analisis Laporan Keuangan Edisi Pertama Cetakan Kelima (Jakarta: Raja Grafindo, 2012).","previouslyFormattedCitation":"Kasmir, &lt;i&gt;Analisis Laporan Keuangan Edisi Pertama Cetakan Kelima&lt;/i&gt; (Jakarta: Raja Grafindo, 2012)."},"properties":{"noteIndex":44},"schema":"https://github.com/citation-style-language/schema/raw/master/csl-citation.json"}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Kasmir, </w:t>
      </w:r>
      <w:r w:rsidRPr="00B100D6">
        <w:rPr>
          <w:rFonts w:ascii="Times New Roman" w:hAnsi="Times New Roman" w:cs="Times New Roman"/>
          <w:i/>
          <w:noProof/>
        </w:rPr>
        <w:t>Analisis Laporan Keuangan Edisi Pertama Cetakan Kelima</w:t>
      </w:r>
      <w:r w:rsidRPr="00B100D6">
        <w:rPr>
          <w:rFonts w:ascii="Times New Roman" w:hAnsi="Times New Roman" w:cs="Times New Roman"/>
          <w:noProof/>
        </w:rPr>
        <w:t xml:space="preserve"> (Jakarta: Raja Grafindo, 2012)</w:t>
      </w:r>
      <w:r w:rsidRPr="00B100D6">
        <w:rPr>
          <w:rFonts w:ascii="Times New Roman" w:hAnsi="Times New Roman" w:cs="Times New Roman"/>
          <w:noProof/>
          <w:lang w:val="en-US"/>
        </w:rPr>
        <w:t>, 46</w:t>
      </w:r>
      <w:r w:rsidRPr="00B100D6">
        <w:rPr>
          <w:rFonts w:ascii="Times New Roman" w:hAnsi="Times New Roman" w:cs="Times New Roman"/>
          <w:noProof/>
        </w:rPr>
        <w:t>.</w:t>
      </w:r>
      <w:r w:rsidRPr="00B100D6">
        <w:rPr>
          <w:rFonts w:ascii="Times New Roman" w:hAnsi="Times New Roman" w:cs="Times New Roman"/>
        </w:rPr>
        <w:fldChar w:fldCharType="end"/>
      </w:r>
    </w:p>
  </w:footnote>
  <w:footnote w:id="46">
    <w:p w:rsidR="00537CEB" w:rsidRPr="00B100D6" w:rsidRDefault="00537CEB" w:rsidP="00C10677">
      <w:pPr>
        <w:pStyle w:val="FootnoteText"/>
        <w:ind w:left="709"/>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URL":"https://katadata.co.id/tags/umkm","author":[{"dropping-particle":"","family":"Katadata","given":"","non-dropping-particle":"","parse-names":false,"suffix":""}],"container-title":"Katadata.com","id":"ITEM-1","issued":{"date-parts":[["0"]]},"title":"UMKM Usaha Menengah","type":"webpage"},"uris":["http://www.mendeley.com/documents/?uuid=b9166e0d-3db2-4928-8cf2-bc57d08a8b0e"]}],"mendeley":{"formattedCitation":"Katadata, ‘UMKM Usaha Menengah’, &lt;i&gt;Katadata.Com&lt;/i&gt; &lt;https://katadata.co.id/tags/umkm&gt;.","manualFormatting":"Katadata, ‘UMKM Usaha Menengah’, 05 April 2022 Katadata.Com, .","plainTextFormattedCitation":"Katadata, ‘UMKM Usaha Menengah’, Katadata.Com .","previouslyFormattedCitation":"Katadata, ‘UMKM Usaha Menengah’, &lt;i&gt;Katadata.Com&lt;/i&gt; &lt;https://katadata.co.id/tags/umkm&gt;."},"properties":{"noteIndex":45},"schema":"https://github.com/citation-style-language/schema/raw/master/csl-citation.json"}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Katadata, ‘UMKM Usaha Menengah’,</w:t>
      </w:r>
      <w:r w:rsidRPr="00B100D6">
        <w:rPr>
          <w:rFonts w:ascii="Times New Roman" w:hAnsi="Times New Roman" w:cs="Times New Roman"/>
          <w:noProof/>
          <w:lang w:val="en-US"/>
        </w:rPr>
        <w:t xml:space="preserve"> 05 April 2022</w:t>
      </w:r>
      <w:r w:rsidRPr="00B100D6">
        <w:rPr>
          <w:rFonts w:ascii="Times New Roman" w:hAnsi="Times New Roman" w:cs="Times New Roman"/>
          <w:noProof/>
        </w:rPr>
        <w:t xml:space="preserve"> </w:t>
      </w:r>
      <w:r w:rsidRPr="00B100D6">
        <w:rPr>
          <w:rFonts w:ascii="Times New Roman" w:hAnsi="Times New Roman" w:cs="Times New Roman"/>
          <w:i/>
          <w:noProof/>
        </w:rPr>
        <w:t>Katadata.Com</w:t>
      </w:r>
      <w:r w:rsidRPr="00B100D6">
        <w:rPr>
          <w:rFonts w:ascii="Times New Roman" w:hAnsi="Times New Roman" w:cs="Times New Roman"/>
          <w:noProof/>
          <w:lang w:val="en-US"/>
        </w:rPr>
        <w:t xml:space="preserve">, </w:t>
      </w:r>
      <w:r w:rsidRPr="00B100D6">
        <w:rPr>
          <w:rFonts w:ascii="Times New Roman" w:hAnsi="Times New Roman" w:cs="Times New Roman"/>
          <w:noProof/>
        </w:rPr>
        <w:t>&lt;https://katadata.co.id/tags/umkm&gt;.</w:t>
      </w:r>
      <w:r w:rsidRPr="00B100D6">
        <w:rPr>
          <w:rFonts w:ascii="Times New Roman" w:hAnsi="Times New Roman" w:cs="Times New Roman"/>
        </w:rPr>
        <w:fldChar w:fldCharType="end"/>
      </w:r>
    </w:p>
  </w:footnote>
  <w:footnote w:id="47">
    <w:p w:rsidR="00537CEB" w:rsidRPr="00B100D6" w:rsidRDefault="00537CEB" w:rsidP="00064827">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{"citationItems":[{"id":"ITEM-1","itemData":{"URL":"https://onesearch.id/author/home?author=adi%2C+M.Kortono","author":[{"dropping-particle":"","family":"Kwartono","given":"Adi M.","non-dropping-particle":"","parse-names":false,"suffix":""}],"id":"ITEM-1","issued":{"date-parts":[["0"]]},"title":"Analisis Usaha Kecil dan menengah","type":"webpage"},"uris":["http://www.mendeley.com/documents/?uuid=2521296b-2ccf-4b32-b131-b0e14b0c7416"]}],"mendeley":{"formattedCitation":"Adi M. Kwartono, ‘Analisis Usaha Kecil Dan Menengah’ &lt;https://onesearch.id/author/home?author=adi%2C+M.Kortono&gt;.","manualFormatting":"Adi M. Kwartono, ‘Analisis Usaha Kecil Dan Menengah’, 10 April 2022, .","plainTextFormattedCitation":"Adi M. Kwartono, ‘Analisis Usaha Kecil Dan Menengah’ .","previouslyFormattedCitation":"Adi M. Kwartono, ‘Analisis Usaha Kecil Dan Menengah’ &lt;https://onesearch.id/author/home?author=adi%2C+M.Kortono&gt;."},"properties":{"noteIndex":46},"schema":"https://github.com/citation-style-language/schema/raw/master/csl-citation.json"}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Adi M. Kwartono, ‘Analisis Usaha Kecil Dan Menengah’</w:t>
      </w:r>
      <w:r w:rsidRPr="00B100D6">
        <w:rPr>
          <w:rFonts w:ascii="Times New Roman" w:hAnsi="Times New Roman" w:cs="Times New Roman"/>
          <w:noProof/>
          <w:lang w:val="en-US"/>
        </w:rPr>
        <w:t xml:space="preserve">, 10 April 2022, </w:t>
      </w:r>
      <w:r w:rsidRPr="00B100D6">
        <w:rPr>
          <w:rFonts w:ascii="Times New Roman" w:hAnsi="Times New Roman" w:cs="Times New Roman"/>
          <w:noProof/>
        </w:rPr>
        <w:t>&lt;https://onesearch.id/author/home?author=adi%2C+M.Kortono&gt;.</w:t>
      </w:r>
      <w:r w:rsidRPr="00B100D6">
        <w:rPr>
          <w:rFonts w:ascii="Times New Roman" w:hAnsi="Times New Roman" w:cs="Times New Roman"/>
        </w:rPr>
        <w:fldChar w:fldCharType="end"/>
      </w:r>
    </w:p>
  </w:footnote>
  <w:footnote w:id="48">
    <w:p w:rsidR="00537CEB" w:rsidRPr="00B100D6" w:rsidRDefault="00537CEB" w:rsidP="00064827">
      <w:pPr>
        <w:pStyle w:val="FootnoteText"/>
        <w:ind w:left="709"/>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{"citationItems":[{"id":"ITEM-1","itemData":{"author":[{"dropping-particle":"","family":"Febrian","given":"Adly","non-dropping-particle":"","parse-names":false,"suffix":""}],"id":"ITEM-1","issued":{"date-parts":[["2021"]]},"publisher":"IAIN Bengkulu","title":"Analisis pemahaman sertifikat halal pada usaha rumah makan di Kota Bengkulu","type":"thesis"},"uris":["http://www.mendeley.com/documents/?uuid=df99d710-e5c9-4fe3-8a0c-7ca3e58c7dca"]}],"mendeley":{"formattedCitation":"Adly Febrian, ‘Analisis Pemahaman Sertifikat Halal Pada Usaha Rumah Makan Di Kota Bengkulu’ (IAIN Bengkulu, 2021).","manualFormatting":"Adly Febrian, ‘Analisis Pemahaman Sertifikat Halal Pada Usaha Rumah Makan Di Kota Bengkulu’ (Skripsi, IAIN Bengkulu, 2021), 34.","plainTextFormattedCitation":"Adly Febrian, ‘Analisis Pemahaman Sertifikat Halal Pada Usaha Rumah Makan Di Kota Bengkulu’ (IAIN Bengkulu, 2021).","previouslyFormattedCitation":"Adly Febrian, ‘Analisis Pemahaman Sertifikat Halal Pada Usaha Rumah Makan Di Kota Bengkulu’ (IAIN Bengkulu, 2021)."},"properties":{"noteIndex":47},"schema":"https://github.com/citation-style-language/schema/raw/master/csl-citation.json"}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Adly Febrian, ‘Analisis Pemahaman Sertifikat Halal Pada Usaha Rumah Makan Di Kota Bengkulu’ (</w:t>
      </w:r>
      <w:r w:rsidRPr="00B100D6">
        <w:rPr>
          <w:rFonts w:ascii="Times New Roman" w:hAnsi="Times New Roman" w:cs="Times New Roman"/>
          <w:noProof/>
          <w:lang w:val="en-US"/>
        </w:rPr>
        <w:t xml:space="preserve">Skripsi, </w:t>
      </w:r>
      <w:r w:rsidRPr="00B100D6">
        <w:rPr>
          <w:rFonts w:ascii="Times New Roman" w:hAnsi="Times New Roman" w:cs="Times New Roman"/>
          <w:noProof/>
        </w:rPr>
        <w:t>IAIN Bengkulu, 2021)</w:t>
      </w:r>
      <w:r w:rsidRPr="00B100D6">
        <w:rPr>
          <w:rFonts w:ascii="Times New Roman" w:hAnsi="Times New Roman" w:cs="Times New Roman"/>
          <w:noProof/>
          <w:lang w:val="en-US"/>
        </w:rPr>
        <w:t>, 34</w:t>
      </w:r>
      <w:r w:rsidRPr="00B100D6">
        <w:rPr>
          <w:rFonts w:ascii="Times New Roman" w:hAnsi="Times New Roman" w:cs="Times New Roman"/>
          <w:noProof/>
        </w:rPr>
        <w:t>.</w:t>
      </w:r>
      <w:r w:rsidRPr="00B100D6">
        <w:rPr>
          <w:rFonts w:ascii="Times New Roman" w:hAnsi="Times New Roman" w:cs="Times New Roman"/>
        </w:rPr>
        <w:fldChar w:fldCharType="end"/>
      </w:r>
      <w:r w:rsidRPr="00B100D6">
        <w:rPr>
          <w:rFonts w:ascii="Times New Roman" w:hAnsi="Times New Roman" w:cs="Times New Roman"/>
          <w:lang w:val="en-US"/>
        </w:rPr>
        <w:t xml:space="preserve"> </w:t>
      </w:r>
    </w:p>
  </w:footnote>
  <w:footnote w:id="49">
    <w:p w:rsidR="00537CEB" w:rsidRPr="00B100D6" w:rsidRDefault="00537CEB" w:rsidP="00C75BEF">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{"citationItems":[{"id":"ITEM-1","itemData":{"author":[{"dropping-particle":"","family":"Barkatullah","given":"Abdul Halim","non-dropping-particle":"","parse-names":false,"suffix":""}],"id":"ITEM-1","issued":{"date-parts":[["0"]]},"publisher":"Nusa Media","publisher-place":"Bandung","title":"Hak-Hak Konsumen","type":"book"},"uris":["http://www.mendeley.com/documents/?uuid=0ec8b2b1-2031-4185-b790-d5fb186bbaa1"]}],"mendeley":{"formattedCitation":"Abdul Halim Barkatullah, &lt;i&gt;Hak-Hak Konsumen&lt;/i&gt; (Bandung: Nusa Media).","manualFormatting":"Abdul Halim Barkatullah, Hak-Hak Konsumen (Bandung: Nusa Media), 37.","plainTextFormattedCitation":"Abdul Halim Barkatullah, Hak-Hak Konsumen (Bandung: Nusa Media).","previouslyFormattedCitation":"Abdul Halim Barkatullah, &lt;i&gt;Hak-Hak Konsumen&lt;/i&gt; (Bandung: Nusa Media)."},"properties":{"noteIndex":48},"schema":"https://github.com/citation-style-language/schema/raw/master/csl-citation.json"}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Abdul Halim Barkatullah, </w:t>
      </w:r>
      <w:r w:rsidRPr="00B100D6">
        <w:rPr>
          <w:rFonts w:ascii="Times New Roman" w:hAnsi="Times New Roman" w:cs="Times New Roman"/>
          <w:i/>
          <w:noProof/>
        </w:rPr>
        <w:t>Hak-Hak Konsumen</w:t>
      </w:r>
      <w:r w:rsidRPr="00B100D6">
        <w:rPr>
          <w:rFonts w:ascii="Times New Roman" w:hAnsi="Times New Roman" w:cs="Times New Roman"/>
          <w:noProof/>
        </w:rPr>
        <w:t xml:space="preserve"> (Bandung: Nusa Media)</w:t>
      </w:r>
      <w:r w:rsidRPr="00B100D6">
        <w:rPr>
          <w:rFonts w:ascii="Times New Roman" w:hAnsi="Times New Roman" w:cs="Times New Roman"/>
          <w:noProof/>
          <w:lang w:val="en-US"/>
        </w:rPr>
        <w:t>, 37</w:t>
      </w:r>
      <w:r w:rsidRPr="00B100D6">
        <w:rPr>
          <w:rFonts w:ascii="Times New Roman" w:hAnsi="Times New Roman" w:cs="Times New Roman"/>
          <w:noProof/>
        </w:rPr>
        <w:t>.</w:t>
      </w:r>
      <w:r w:rsidRPr="00B100D6">
        <w:rPr>
          <w:rFonts w:ascii="Times New Roman" w:hAnsi="Times New Roman" w:cs="Times New Roman"/>
        </w:rPr>
        <w:fldChar w:fldCharType="end"/>
      </w:r>
    </w:p>
  </w:footnote>
  <w:footnote w:id="50">
    <w:p w:rsidR="00537CEB" w:rsidRPr="00B100D6" w:rsidRDefault="00537CEB" w:rsidP="00AD5EDB">
      <w:pPr>
        <w:pStyle w:val="FootnoteText"/>
        <w:ind w:firstLine="72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lang w:val="en-US"/>
        </w:rPr>
        <w:fldChar w:fldCharType="begin" w:fldLock="1"/>
      </w:r>
      <w:r w:rsidRPr="00B100D6">
        <w:rPr>
          <w:rFonts w:ascii="Times New Roman" w:hAnsi="Times New Roman" w:cs="Times New Roman"/>
          <w:lang w:val="en-US"/>
        </w:rPr>
        <w:instrText>ADDIN CSL_CITATION {"citationItems":[{"id":"ITEM-1","itemData":{"id":"ITEM-1","issued":{"date-parts":[["0"]]},"title":"Pasal 24 Undang-undang Nomor 33 Tahun 2014","type":"book"},"uris":["http://www.mendeley.com/documents/?uuid=76472b7a-1794-42eb-8304-6d9dad9c1262"]}],"mendeley":{"formattedCitation":"&lt;i&gt;Pasal 24 Undang-Undang Nomor 33 Tahun 2014&lt;/i&gt;.","plainTextFormattedCitation":"Pasal 24 Undang-Undang Nomor 33 Tahun 2014.","previouslyFormattedCitation":"&lt;i&gt;Pasal 24 Undang-Undang Nomor 33 Tahun 2014&lt;/i&gt;."},"properties":{"noteIndex":49},"schema":"https://github.com/citation-style-language/schema/raw/master/csl-citation.json"}</w:instrText>
      </w:r>
      <w:r w:rsidRPr="00B100D6">
        <w:rPr>
          <w:rFonts w:ascii="Times New Roman" w:hAnsi="Times New Roman" w:cs="Times New Roman"/>
          <w:lang w:val="en-US"/>
        </w:rPr>
        <w:fldChar w:fldCharType="separate"/>
      </w:r>
      <w:r w:rsidRPr="00B100D6">
        <w:rPr>
          <w:rFonts w:ascii="Times New Roman" w:hAnsi="Times New Roman" w:cs="Times New Roman"/>
          <w:noProof/>
          <w:lang w:val="en-US"/>
        </w:rPr>
        <w:t>Pasal 24 Undang-Undang Nomor 33 Tahun 2014.</w:t>
      </w:r>
      <w:r w:rsidRPr="00B100D6">
        <w:rPr>
          <w:rFonts w:ascii="Times New Roman" w:hAnsi="Times New Roman" w:cs="Times New Roman"/>
          <w:lang w:val="en-US"/>
        </w:rPr>
        <w:fldChar w:fldCharType="end"/>
      </w:r>
    </w:p>
  </w:footnote>
  <w:footnote w:id="51">
    <w:p w:rsidR="00537CEB" w:rsidRPr="00B100D6" w:rsidRDefault="00537CEB" w:rsidP="0064096C">
      <w:pPr>
        <w:pStyle w:val="FootnoteText"/>
        <w:ind w:left="284" w:firstLine="425"/>
        <w:jc w:val="both"/>
        <w:rPr>
          <w:rFonts w:ascii="Times New Roman" w:hAnsi="Times New Roman" w:cs="Times New Roman"/>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{"citationItems":[{"id":"ITEM-1","itemData":{"author":[{"dropping-particle":"","family":"Aulia Muthia","given":"","non-dropping-particle":"","parse-names":false,"suffix":""}],"id":"ITEM-1","issued":{"date-parts":[["2018"]]},"publisher":"Pustaka Baru Press","publisher-place":"Yogyakarta","title":"Hukum perlindunga konsumen","type":"book"},"uris":["http://www.mendeley.com/documents/?uuid=96674090-9ce9-4b35-88ae-5b811f1346c6"]}],"mendeley":{"formattedCitation":"Aulia Muthia, &lt;i&gt;Hukum Perlindunga Konsumen&lt;/i&gt; (Yogyakarta: Pustaka Baru Press, 2018).","manualFormatting":"Aulia Muthia, Hukum Perlindunga Konsumen (Yogyakarta: Pustaka Baru Press, 2018), 68.","plainTextFormattedCitation":"Aulia Muthia, Hukum Perlindunga Konsumen (Yogyakarta: Pustaka Baru Press, 2018).","previouslyFormattedCitation":"Aulia Muthia, &lt;i&gt;Hukum Perlindunga Konsumen&lt;/i&gt; (Yogyakarta: Pustaka Baru Press, 2018)."},"properties":{"noteIndex":50},"schema":"https://github.com/citation-style-language/schema/raw/master/csl-citation.json"}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Aulia Muthia, </w:t>
      </w:r>
      <w:r w:rsidRPr="00B100D6">
        <w:rPr>
          <w:rFonts w:ascii="Times New Roman" w:hAnsi="Times New Roman" w:cs="Times New Roman"/>
          <w:i/>
          <w:noProof/>
        </w:rPr>
        <w:t>Hukum Perlindunga Konsumen</w:t>
      </w:r>
      <w:r w:rsidRPr="00B100D6">
        <w:rPr>
          <w:rFonts w:ascii="Times New Roman" w:hAnsi="Times New Roman" w:cs="Times New Roman"/>
          <w:noProof/>
        </w:rPr>
        <w:t xml:space="preserve"> (Yogyakarta: Pustaka Baru Press, 2018), 68.</w:t>
      </w:r>
      <w:r w:rsidRPr="00B100D6">
        <w:rPr>
          <w:rFonts w:ascii="Times New Roman" w:hAnsi="Times New Roman" w:cs="Times New Roman"/>
        </w:rPr>
        <w:fldChar w:fldCharType="end"/>
      </w:r>
    </w:p>
  </w:footnote>
  <w:footnote w:id="52">
    <w:p w:rsidR="00537CEB" w:rsidRPr="00B100D6" w:rsidRDefault="00537CEB" w:rsidP="0064096C">
      <w:pPr>
        <w:pStyle w:val="FootnoteText"/>
        <w:ind w:left="284" w:firstLine="425"/>
        <w:jc w:val="both"/>
        <w:rPr>
          <w:rFonts w:ascii="Times New Roman" w:hAnsi="Times New Roman" w:cs="Times New Roman"/>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{"citationItems":[{"id":"ITEM-1","itemData":{"author":[{"dropping-particle":"","family":"Aulia Muthia","given":"","non-dropping-particle":"","parse-names":false,"suffix":""}],"id":"ITEM-1","issued":{"date-parts":[["2018"]]},"publisher":"Pustaka Baru Press","publisher-place":"Yogyakarta","title":"Hukum perlindunga konsumen","type":"book"},"uris":["http://www.mendeley.com/documents/?uuid=96674090-9ce9-4b35-88ae-5b811f1346c6"]}],"mendeley":{"formattedCitation":"Aulia Muthia.","manualFormatting":"Aulia Muthia, Hukum Perlindungan Konsumen, 69-70.","plainTextFormattedCitation":"Aulia Muthia.","previouslyFormattedCitation":"Aulia Muthia."},"properties":{"noteIndex":51},"schema":"https://github.com/citation-style-language/schema/raw/master/csl-citation.json"}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Aulia Muthia, </w:t>
      </w:r>
      <w:r w:rsidRPr="00B100D6">
        <w:rPr>
          <w:rFonts w:ascii="Times New Roman" w:hAnsi="Times New Roman" w:cs="Times New Roman"/>
          <w:i/>
          <w:noProof/>
        </w:rPr>
        <w:t>Hukum Perlindungan Konsumen</w:t>
      </w:r>
      <w:r w:rsidRPr="00B100D6">
        <w:rPr>
          <w:rFonts w:ascii="Times New Roman" w:hAnsi="Times New Roman" w:cs="Times New Roman"/>
          <w:noProof/>
        </w:rPr>
        <w:t>, 69-70.</w:t>
      </w:r>
      <w:r w:rsidRPr="00B100D6">
        <w:rPr>
          <w:rFonts w:ascii="Times New Roman" w:hAnsi="Times New Roman" w:cs="Times New Roman"/>
        </w:rPr>
        <w:fldChar w:fldCharType="end"/>
      </w:r>
    </w:p>
  </w:footnote>
  <w:footnote w:id="53">
    <w:p w:rsidR="00537CEB" w:rsidRPr="00B100D6" w:rsidRDefault="00537CEB" w:rsidP="00AD5EDB">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{"citationItems":[{"id":"ITEM-1","itemData":{"author":[{"dropping-particle":"","family":"Moh Nazir","given":"","non-dropping-particle":"","parse-names":false,"suffix":""}],"id":"ITEM-1","issued":{"date-parts":[["0"]]},"publisher":"Ghalia Indonesia","publisher-place":"Jakarta","title":"metode penelitian","type":"book"},"uris":["http://www.mendeley.com/documents/?uuid=4c25d223-dd6d-4384-a48f-16cae0de2b03"]}],"mendeley":{"formattedCitation":"Moh Nazir, &lt;i&gt;Metode Penelitian&lt;/i&gt; (Jakarta: Ghalia Indonesia).","manualFormatting":"Moh Nazir, Metode Penelitian (Jakarta: Ghalia Indonesia, 2003), 16.","plainTextFormattedCitation":"Moh Nazir, Metode Penelitian (Jakarta: Ghalia Indonesia).","previouslyFormattedCitation":"Moh Nazir, &lt;i&gt;Metode Penelitian&lt;/i&gt; (Jakarta: Ghalia Indonesia)."},"properties":{"noteIndex":52},"schema":"https://github.com/citation-style-language/schema/raw/master/csl-citation.json"}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Moh Nazir, </w:t>
      </w:r>
      <w:r w:rsidRPr="00B100D6">
        <w:rPr>
          <w:rFonts w:ascii="Times New Roman" w:hAnsi="Times New Roman" w:cs="Times New Roman"/>
          <w:i/>
          <w:noProof/>
        </w:rPr>
        <w:t>Metode Penelitian</w:t>
      </w:r>
      <w:r w:rsidRPr="00B100D6">
        <w:rPr>
          <w:rFonts w:ascii="Times New Roman" w:hAnsi="Times New Roman" w:cs="Times New Roman"/>
          <w:noProof/>
        </w:rPr>
        <w:t xml:space="preserve"> (Jakarta: Ghalia Indonesia</w:t>
      </w:r>
      <w:r w:rsidRPr="00B100D6">
        <w:rPr>
          <w:rFonts w:ascii="Times New Roman" w:hAnsi="Times New Roman" w:cs="Times New Roman"/>
          <w:noProof/>
          <w:lang w:val="en-US"/>
        </w:rPr>
        <w:t>, 2003</w:t>
      </w:r>
      <w:r w:rsidRPr="00B100D6">
        <w:rPr>
          <w:rFonts w:ascii="Times New Roman" w:hAnsi="Times New Roman" w:cs="Times New Roman"/>
          <w:noProof/>
        </w:rPr>
        <w:t>)</w:t>
      </w:r>
      <w:r w:rsidRPr="00B100D6">
        <w:rPr>
          <w:rFonts w:ascii="Times New Roman" w:hAnsi="Times New Roman" w:cs="Times New Roman"/>
          <w:noProof/>
          <w:lang w:val="en-US"/>
        </w:rPr>
        <w:t>, 16</w:t>
      </w:r>
      <w:r w:rsidRPr="00B100D6">
        <w:rPr>
          <w:rFonts w:ascii="Times New Roman" w:hAnsi="Times New Roman" w:cs="Times New Roman"/>
          <w:noProof/>
        </w:rPr>
        <w:t>.</w:t>
      </w:r>
      <w:r w:rsidRPr="00B100D6">
        <w:rPr>
          <w:rFonts w:ascii="Times New Roman" w:hAnsi="Times New Roman" w:cs="Times New Roman"/>
        </w:rPr>
        <w:fldChar w:fldCharType="end"/>
      </w:r>
    </w:p>
  </w:footnote>
  <w:footnote w:id="54">
    <w:p w:rsidR="00537CEB" w:rsidRPr="00B100D6" w:rsidRDefault="00537CEB" w:rsidP="0064096C">
      <w:pPr>
        <w:pStyle w:val="FootnoteText"/>
        <w:ind w:left="900" w:hanging="180"/>
        <w:jc w:val="both"/>
        <w:rPr>
          <w:rFonts w:ascii="Times New Roman" w:hAnsi="Times New Roman" w:cs="Times New Roman"/>
          <w:lang w:val="en-US"/>
        </w:rPr>
      </w:pPr>
      <w:r w:rsidRPr="00B100D6">
        <w:rPr>
          <w:rFonts w:ascii="Times New Roman" w:hAnsi="Times New Roman" w:cs="Times New Roman"/>
          <w:sz w:val="16"/>
          <w:szCs w:val="16"/>
          <w:lang w:val="en-US"/>
        </w:rPr>
        <w:t xml:space="preserve">53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{"citationItems":[{"id":"ITEM-1","itemData":{"author":[{"dropping-particle":"","family":"Jonaidi Efendi","given":"","non-dropping-particle":"","parse-names":false,"suffix":""}],"edition":"Cet. Ke-3","id":"ITEM-1","issued":{"date-parts":[["2020"]]},"number-of-pages":"132","publisher":"Kencana","publisher-place":"Jakarta","title":"Metode Penelitian Hukum Normatif dan Empiris","type":"book"},"uris":["http://www.mendeley.com/documents/?uuid=ab13050f-6d7c-4601-9db1-caa810b19c48"]}],"mendeley":{"formattedCitation":"Jonaidi Efendi, &lt;i&gt;Metode Penelitian Hukum Normatif Dan Empiris&lt;/i&gt;, Cet. Ke-3 (Jakarta: Kencana, 2020).","manualFormatting":"Jonaidi Efendi, Metode Penelitian Hukum Normatif Dan Empiris, Cet. Ke-3 (Jakarta: Kencana,   2020).","plainTextFormattedCitation":"Jonaidi Efendi, Metode Penelitian Hukum Normatif Dan Empiris, Cet. Ke-3 (Jakarta: Kencana, 2020).","previouslyFormattedCitation":"Jonaidi Efendi, &lt;i&gt;Metode Penelitian Hukum Normatif Dan Empiris&lt;/i&gt;, Cet. Ke-3 (Jakarta: Kencana, 2020)."},"properties":{"noteIndex":53},"schema":"https://github.com/citation-style-language/schema/raw/master/csl-citation.json"}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Jonaidi Efendi, </w:t>
      </w:r>
      <w:r w:rsidRPr="00B100D6">
        <w:rPr>
          <w:rFonts w:ascii="Times New Roman" w:hAnsi="Times New Roman" w:cs="Times New Roman"/>
          <w:i/>
          <w:noProof/>
        </w:rPr>
        <w:t>Metode Penelitian Hukum Normatif Dan Empiris</w:t>
      </w:r>
      <w:r w:rsidRPr="00B100D6">
        <w:rPr>
          <w:rFonts w:ascii="Times New Roman" w:hAnsi="Times New Roman" w:cs="Times New Roman"/>
          <w:noProof/>
        </w:rPr>
        <w:t xml:space="preserve">, Cet. Ke-3 (Jakarta: Kencana, </w:t>
      </w:r>
      <w:r w:rsidRPr="00B100D6">
        <w:rPr>
          <w:rFonts w:ascii="Times New Roman" w:hAnsi="Times New Roman" w:cs="Times New Roman"/>
          <w:noProof/>
          <w:lang w:val="en-US"/>
        </w:rPr>
        <w:t xml:space="preserve">  </w:t>
      </w:r>
      <w:r w:rsidRPr="00B100D6">
        <w:rPr>
          <w:rFonts w:ascii="Times New Roman" w:hAnsi="Times New Roman" w:cs="Times New Roman"/>
          <w:noProof/>
        </w:rPr>
        <w:t>2020).</w:t>
      </w:r>
      <w:r w:rsidRPr="00B100D6">
        <w:rPr>
          <w:rFonts w:ascii="Times New Roman" w:hAnsi="Times New Roman" w:cs="Times New Roman"/>
        </w:rPr>
        <w:fldChar w:fldCharType="end"/>
      </w:r>
      <w:r w:rsidRPr="00B100D6">
        <w:rPr>
          <w:rFonts w:ascii="Times New Roman" w:hAnsi="Times New Roman" w:cs="Times New Roman"/>
        </w:rPr>
        <w:t xml:space="preserve"> 132</w:t>
      </w:r>
      <w:r w:rsidRPr="00B100D6">
        <w:rPr>
          <w:rFonts w:ascii="Times New Roman" w:hAnsi="Times New Roman" w:cs="Times New Roman"/>
          <w:lang w:val="en-US"/>
        </w:rPr>
        <w:t>.</w:t>
      </w:r>
    </w:p>
    <w:p w:rsidR="00537CEB" w:rsidRPr="00B100D6" w:rsidRDefault="00537CEB" w:rsidP="0064096C">
      <w:pPr>
        <w:pStyle w:val="FootnoteText"/>
        <w:rPr>
          <w:rFonts w:ascii="Times New Roman" w:hAnsi="Times New Roman" w:cs="Times New Roman"/>
          <w:lang w:val="en-US"/>
        </w:rPr>
      </w:pPr>
    </w:p>
  </w:footnote>
  <w:footnote w:id="55">
    <w:p w:rsidR="00537CEB" w:rsidRPr="00B100D6" w:rsidRDefault="00537CEB" w:rsidP="0064096C">
      <w:pPr>
        <w:pStyle w:val="FootnoteText"/>
        <w:ind w:left="900" w:hanging="18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{"citationItems":[{"id":"ITEM-1","itemData":{"author":[{"dropping-particle":"","family":"Tohirin","given":"","non-dropping-particle":"","parse-names":false,"suffix":""}],"id":"ITEM-1","issued":{"date-parts":[["2012"]]},"number-of-pages":"19-21","publisher":"Rajawali Pers","publisher-place":"Jakarta","title":"Metode Penelitian Kualitatif dalam Pendidikan Kualitatif dan Bimbingan Konseling","type":"book"},"uris":["http://www.mendeley.com/documents/?uuid=740cc846-2537-4c7c-8603-abb27d41e239"]}],"mendeley":{"formattedCitation":"Tohirin, &lt;i&gt;Metode Penelitian Kualitatif Dalam Pendidikan Kualitatif Dan Bimbingan Konseling&lt;/i&gt; (Jakarta: Rajawali Pers, 2012).","plainTextFormattedCitation":"Tohirin, Metode Penelitian Kualitatif Dalam Pendidikan Kualitatif Dan Bimbingan Konseling (Jakarta: Rajawali Pers, 2012).","previouslyFormattedCitation":"Tohirin, &lt;i&gt;Metode Penelitian Kualitatif Dalam Pendidikan Kualitatif Dan Bimbingan Konseling&lt;/i&gt; (Jakarta: Rajawali Pers, 2012)."},"properties":{"noteIndex":54},"schema":"https://github.com/citation-style-language/schema/raw/master/csl-citation.json"}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Tohirin, </w:t>
      </w:r>
      <w:r w:rsidRPr="00B100D6">
        <w:rPr>
          <w:rFonts w:ascii="Times New Roman" w:hAnsi="Times New Roman" w:cs="Times New Roman"/>
          <w:i/>
          <w:noProof/>
        </w:rPr>
        <w:t>Metode Penelitian Kualitatif Dalam Pendidikan Kualitatif Dan Bimbingan Konseling</w:t>
      </w:r>
      <w:r w:rsidRPr="00B100D6">
        <w:rPr>
          <w:rFonts w:ascii="Times New Roman" w:hAnsi="Times New Roman" w:cs="Times New Roman"/>
          <w:noProof/>
        </w:rPr>
        <w:t xml:space="preserve"> (Jakarta: Rajawali Pers, 2012).</w:t>
      </w:r>
      <w:r w:rsidRPr="00B100D6">
        <w:rPr>
          <w:rFonts w:ascii="Times New Roman" w:hAnsi="Times New Roman" w:cs="Times New Roman"/>
        </w:rPr>
        <w:fldChar w:fldCharType="end"/>
      </w:r>
      <w:r w:rsidRPr="00B100D6">
        <w:rPr>
          <w:rFonts w:ascii="Times New Roman" w:hAnsi="Times New Roman" w:cs="Times New Roman"/>
        </w:rPr>
        <w:t xml:space="preserve"> 19-21</w:t>
      </w:r>
      <w:r w:rsidRPr="00B100D6">
        <w:rPr>
          <w:rFonts w:ascii="Times New Roman" w:hAnsi="Times New Roman" w:cs="Times New Roman"/>
          <w:lang w:val="en-US"/>
        </w:rPr>
        <w:t>.</w:t>
      </w:r>
    </w:p>
    <w:p w:rsidR="00537CEB" w:rsidRPr="00B100D6" w:rsidRDefault="00537CEB" w:rsidP="0064096C">
      <w:pPr>
        <w:pStyle w:val="FootnoteText"/>
        <w:ind w:firstLine="720"/>
        <w:rPr>
          <w:rFonts w:ascii="Times New Roman" w:hAnsi="Times New Roman" w:cs="Times New Roman"/>
          <w:lang w:val="en-US"/>
        </w:rPr>
      </w:pPr>
    </w:p>
  </w:footnote>
  <w:footnote w:id="56">
    <w:p w:rsidR="00537CEB" w:rsidRPr="00B100D6" w:rsidRDefault="00537CEB" w:rsidP="0064096C">
      <w:pPr>
        <w:pStyle w:val="FootnoteText"/>
        <w:ind w:left="900" w:hanging="18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{"citationItems":[{"id":"ITEM-1","itemData":{"author":[{"dropping-particle":"","family":"H. M. Burhan Bungin","given":"","non-dropping-particle":"","parse-names":false,"suffix":""}],"edition":"Cet. Ke-5","id":"ITEM-1","issued":{"date-parts":[["2011"]]},"number-of-pages":"118","publisher":"Prenada Media Group","publisher-place":"Jakarta","title":"Penelitian Kualitatif","type":"book"},"uris":["http://www.mendeley.com/documents/?uuid=7bdb79d2-951d-4421-8b3e-d9e56648274c"]}],"mendeley":{"formattedCitation":"H. M. Burhan Bungin, &lt;i&gt;Penelitian Kualitatif&lt;/i&gt;, Cet. Ke-5 (Jakarta: Prenada Media Group, 2011).","plainTextFormattedCitation":"H. M. Burhan Bungin, Penelitian Kualitatif, Cet. Ke-5 (Jakarta: Prenada Media Group, 2011).","previouslyFormattedCitation":"H. M. Burhan Bungin, &lt;i&gt;Penelitian Kualitatif&lt;/i&gt;, Cet. Ke-5 (Jakarta: Prenada Media Group, 2011)."},"properties":{"noteIndex":55},"schema":"https://github.com/citation-style-language/schema/raw/master/csl-citation.json"}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H. M. Burhan Bungin, </w:t>
      </w:r>
      <w:r w:rsidRPr="00B100D6">
        <w:rPr>
          <w:rFonts w:ascii="Times New Roman" w:hAnsi="Times New Roman" w:cs="Times New Roman"/>
          <w:i/>
          <w:noProof/>
        </w:rPr>
        <w:t>Penelitian Kualitatif</w:t>
      </w:r>
      <w:r w:rsidRPr="00B100D6">
        <w:rPr>
          <w:rFonts w:ascii="Times New Roman" w:hAnsi="Times New Roman" w:cs="Times New Roman"/>
          <w:noProof/>
        </w:rPr>
        <w:t>, Cet. Ke-5 (Jakarta: Prenada Media Group, 2011).</w:t>
      </w:r>
      <w:r w:rsidRPr="00B100D6">
        <w:rPr>
          <w:rFonts w:ascii="Times New Roman" w:hAnsi="Times New Roman" w:cs="Times New Roman"/>
        </w:rPr>
        <w:fldChar w:fldCharType="end"/>
      </w:r>
      <w:r w:rsidRPr="00B100D6">
        <w:rPr>
          <w:rFonts w:ascii="Times New Roman" w:hAnsi="Times New Roman" w:cs="Times New Roman"/>
        </w:rPr>
        <w:t xml:space="preserve"> 118</w:t>
      </w:r>
      <w:r w:rsidRPr="00B100D6">
        <w:rPr>
          <w:rFonts w:ascii="Times New Roman" w:hAnsi="Times New Roman" w:cs="Times New Roman"/>
          <w:lang w:val="en-US"/>
        </w:rPr>
        <w:t>.</w:t>
      </w:r>
    </w:p>
    <w:p w:rsidR="00537CEB" w:rsidRPr="00B100D6" w:rsidRDefault="00537CEB" w:rsidP="0064096C">
      <w:pPr>
        <w:pStyle w:val="FootnoteText"/>
        <w:ind w:firstLine="720"/>
        <w:rPr>
          <w:rFonts w:ascii="Times New Roman" w:hAnsi="Times New Roman" w:cs="Times New Roman"/>
          <w:lang w:val="en-US"/>
        </w:rPr>
      </w:pPr>
    </w:p>
  </w:footnote>
  <w:footnote w:id="57">
    <w:p w:rsidR="00537CEB" w:rsidRPr="00955A06" w:rsidRDefault="00537CEB" w:rsidP="0064096C">
      <w:pPr>
        <w:pStyle w:val="FootnoteText"/>
        <w:ind w:firstLine="72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Sugiyono","given":"","non-dropping-particle":"","parse-names":false,"suffix":""}],"id":"ITEM-1","issued":{"date-parts":[["2014"]]},"number-of-pages":"228","publisher":"Alfabeta","publisher-place":"Bandung","title":"Metode Penelitian Kualitatif, Kualitatif dan R&amp;D","type":"book"},"uris":["http://www.mendeley.com/documents/?uuid=0fc4d8a8-5a93-4c63-a294-4ede4043f606"]}],"mendeley":{"formattedCitation":"Sugiyono, &lt;i&gt;Metode Penelitian Kualitatif, Kualitatif Dan R&amp;D&lt;/i&gt; (Bandung: Alfabeta, 2014).","plainTextFormattedCitation":"Sugiyono, Metode Penelitian Kualitatif, Kualitatif Dan R&amp;D (Bandung: Alfabeta, 2014).","previouslyFormattedCitation":"Sugiyono, &lt;i&gt;Metode Penelitian Kualitatif, Kualitatif Dan R&amp;D&lt;/i&gt; (Bandung: Alfabeta, 2014)."},"properties":{"noteIndex":56},"schema":"https://github.com/citation-style-language/schema/raw/master/csl-citation.json"}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Sugiyono, </w:t>
      </w:r>
      <w:r w:rsidRPr="00B100D6">
        <w:rPr>
          <w:rFonts w:ascii="Times New Roman" w:hAnsi="Times New Roman" w:cs="Times New Roman"/>
          <w:i/>
          <w:noProof/>
        </w:rPr>
        <w:t>Metode Penelitian Kualitatif, Kualitatif Dan R&amp;D</w:t>
      </w:r>
      <w:r w:rsidRPr="00B100D6">
        <w:rPr>
          <w:rFonts w:ascii="Times New Roman" w:hAnsi="Times New Roman" w:cs="Times New Roman"/>
          <w:noProof/>
        </w:rPr>
        <w:t xml:space="preserve"> (Bandung: Alfabeta, 2014</w:t>
      </w:r>
      <w:r>
        <w:rPr>
          <w:rFonts w:ascii="Times New Roman" w:hAnsi="Times New Roman" w:cs="Times New Roman"/>
          <w:noProof/>
          <w:lang w:val="en-US"/>
        </w:rPr>
        <w:t>),</w:t>
      </w:r>
      <w:r w:rsidRPr="00B100D6">
        <w:rPr>
          <w:rFonts w:ascii="Times New Roman" w:hAnsi="Times New Roman" w:cs="Times New Roman"/>
        </w:rPr>
        <w:fldChar w:fldCharType="end"/>
      </w:r>
      <w:r w:rsidRPr="00B100D6">
        <w:rPr>
          <w:rFonts w:ascii="Times New Roman" w:hAnsi="Times New Roman" w:cs="Times New Roman"/>
        </w:rPr>
        <w:t xml:space="preserve"> 228</w:t>
      </w:r>
      <w:r>
        <w:rPr>
          <w:rFonts w:ascii="Times New Roman" w:hAnsi="Times New Roman" w:cs="Times New Roman"/>
          <w:lang w:val="en-US"/>
        </w:rPr>
        <w:t>.</w:t>
      </w:r>
    </w:p>
    <w:p w:rsidR="00537CEB" w:rsidRPr="00B100D6" w:rsidRDefault="00537CEB" w:rsidP="0064096C">
      <w:pPr>
        <w:pStyle w:val="FootnoteText"/>
        <w:ind w:firstLine="720"/>
        <w:rPr>
          <w:rFonts w:ascii="Times New Roman" w:hAnsi="Times New Roman" w:cs="Times New Roman"/>
          <w:lang w:val="en-US"/>
        </w:rPr>
      </w:pPr>
    </w:p>
  </w:footnote>
  <w:footnote w:id="58">
    <w:p w:rsidR="00537CEB" w:rsidRPr="00955A06" w:rsidRDefault="00537CEB" w:rsidP="0064096C">
      <w:pPr>
        <w:pStyle w:val="FootnoteText"/>
        <w:ind w:left="54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{"citationItems":[{"id":"ITEM-1","itemData":{"author":[{"dropping-particle":"","family":"Nawari Ismail","given":"","non-dropping-particle":"","parse-names":false,"suffix":""}],"id":"ITEM-1","issued":{"date-parts":[["2015"]]},"number-of-pages":"98","publisher":"UMY","publisher-place":"Yogyakarta","title":"Metedologi Penelitian Untuk Studi: Panduan Praktis dan Diskusi Isu","type":"book"},"uris":["http://www.mendeley.com/documents/?uuid=4fb20419-9063-4f09-984f-f0589e1e96a7"]}],"mendeley":{"formattedCitation":"Nawari Ismail, &lt;i&gt;Metedologi Penelitian Untuk Studi: Panduan Praktis Dan Diskusi Isu&lt;/i&gt; (Yogyakarta: UMY, 2015).","plainTextFormattedCitation":"Nawari Ismail, Metedologi Penelitian Untuk Studi: Panduan Praktis Dan Diskusi Isu (Yogyakarta: UMY, 2015).","previouslyFormattedCitation":"Nawari Ismail, &lt;i&gt;Metedologi Penelitian Untuk Studi: Panduan Praktis Dan Diskusi Isu&lt;/i&gt; (Yogyakarta: UMY, 2015)."},"properties":{"noteIndex":57},"schema":"https://github.com/citation-style-language/schema/raw/master/csl-citation.json"}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Nawari Ismail, </w:t>
      </w:r>
      <w:r w:rsidRPr="00B100D6">
        <w:rPr>
          <w:rFonts w:ascii="Times New Roman" w:hAnsi="Times New Roman" w:cs="Times New Roman"/>
          <w:i/>
          <w:noProof/>
        </w:rPr>
        <w:t>Metedologi Penelitian Untuk Studi: Panduan Praktis Dan Diskusi Isu</w:t>
      </w:r>
      <w:r w:rsidRPr="00B100D6">
        <w:rPr>
          <w:rFonts w:ascii="Times New Roman" w:hAnsi="Times New Roman" w:cs="Times New Roman"/>
          <w:noProof/>
        </w:rPr>
        <w:t xml:space="preserve"> (Yogyakarta: UMY, 2015</w:t>
      </w:r>
      <w:r>
        <w:rPr>
          <w:rFonts w:ascii="Times New Roman" w:hAnsi="Times New Roman" w:cs="Times New Roman"/>
          <w:noProof/>
          <w:lang w:val="en-US"/>
        </w:rPr>
        <w:t>),</w:t>
      </w:r>
      <w:r w:rsidRPr="00B100D6">
        <w:rPr>
          <w:rFonts w:ascii="Times New Roman" w:hAnsi="Times New Roman" w:cs="Times New Roman"/>
        </w:rPr>
        <w:fldChar w:fldCharType="end"/>
      </w:r>
      <w:r w:rsidRPr="00B100D6">
        <w:rPr>
          <w:rFonts w:ascii="Times New Roman" w:hAnsi="Times New Roman" w:cs="Times New Roman"/>
        </w:rPr>
        <w:t xml:space="preserve"> 98</w:t>
      </w:r>
      <w:r>
        <w:rPr>
          <w:rFonts w:ascii="Times New Roman" w:hAnsi="Times New Roman" w:cs="Times New Roman"/>
          <w:lang w:val="en-US"/>
        </w:rPr>
        <w:t>.</w:t>
      </w:r>
    </w:p>
  </w:footnote>
  <w:footnote w:id="59">
    <w:p w:rsidR="00537CEB" w:rsidRPr="00955A06" w:rsidRDefault="00537CEB" w:rsidP="0064096C">
      <w:pPr>
        <w:pStyle w:val="FootnoteText"/>
        <w:ind w:left="720" w:hanging="18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{"citationItems":[{"id":"ITEM-1","itemData":{"author":[{"dropping-particle":"","family":"Lexy J. Moleong","given":"","non-dropping-particle":"","parse-names":false,"suffix":""}],"id":"ITEM-1","issued":{"date-parts":[["2006"]]},"number-of-pages":"288","publisher":"PT Remaja Rosdakarya Offiset","publisher-place":"Bandung","title":"Metodologi Penelitian Kualitatif","type":"book"},"uris":["http://www.mendeley.com/documents/?uuid=b65adc06-32df-459b-9bfd-6ee602b3e3c3"]}],"mendeley":{"formattedCitation":"Lexy J. Moleong, &lt;i&gt;Metodologi Penelitian Kualitatif&lt;/i&gt; (Bandung: PT Remaja Rosdakarya Offiset, 2006).","plainTextFormattedCitation":"Lexy J. Moleong, Metodologi Penelitian Kualitatif (Bandung: PT Remaja Rosdakarya Offiset, 2006).","previouslyFormattedCitation":"Lexy J. Moleong, &lt;i&gt;Metodologi Penelitian Kualitatif&lt;/i&gt; (Bandung: PT Remaja Rosdakarya Offiset, 2006)."},"properties":{"noteIndex":58},"schema":"https://github.com/citation-style-language/schema/raw/master/csl-citation.json"}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 xml:space="preserve">Lexy J. Moleong, </w:t>
      </w:r>
      <w:r w:rsidRPr="00B100D6">
        <w:rPr>
          <w:rFonts w:ascii="Times New Roman" w:hAnsi="Times New Roman" w:cs="Times New Roman"/>
          <w:i/>
          <w:noProof/>
        </w:rPr>
        <w:t>Metodologi Penelitian Kualitatif</w:t>
      </w:r>
      <w:r w:rsidRPr="00B100D6">
        <w:rPr>
          <w:rFonts w:ascii="Times New Roman" w:hAnsi="Times New Roman" w:cs="Times New Roman"/>
          <w:noProof/>
        </w:rPr>
        <w:t xml:space="preserve"> (Bandung: PT Remaja Rosdakarya Offiset, 2006</w:t>
      </w:r>
      <w:r>
        <w:rPr>
          <w:rFonts w:ascii="Times New Roman" w:hAnsi="Times New Roman" w:cs="Times New Roman"/>
          <w:noProof/>
          <w:lang w:val="en-US"/>
        </w:rPr>
        <w:t>),</w:t>
      </w:r>
      <w:r w:rsidRPr="00B100D6">
        <w:rPr>
          <w:rFonts w:ascii="Times New Roman" w:hAnsi="Times New Roman" w:cs="Times New Roman"/>
        </w:rPr>
        <w:fldChar w:fldCharType="end"/>
      </w:r>
      <w:r w:rsidRPr="00B100D6">
        <w:rPr>
          <w:rFonts w:ascii="Times New Roman" w:hAnsi="Times New Roman" w:cs="Times New Roman"/>
        </w:rPr>
        <w:t xml:space="preserve"> 288</w:t>
      </w:r>
      <w:r>
        <w:rPr>
          <w:rFonts w:ascii="Times New Roman" w:hAnsi="Times New Roman" w:cs="Times New Roman"/>
          <w:lang w:val="en-US"/>
        </w:rPr>
        <w:t>.</w:t>
      </w:r>
    </w:p>
  </w:footnote>
  <w:footnote w:id="60">
    <w:p w:rsidR="00537CEB" w:rsidRPr="00955A06" w:rsidRDefault="00537CEB" w:rsidP="0064096C">
      <w:pPr>
        <w:pStyle w:val="FootnoteText"/>
        <w:ind w:left="720" w:hanging="180"/>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{"citationItems":[{"id":"ITEM-1","itemData":{"author":[{"dropping-particle":"","family":"Lexy J. Moleong","given":"","non-dropping-particle":"","parse-names":false,"suffix":""}],"id":"ITEM-1","issued":{"date-parts":[["2006"]]},"number-of-pages":"288","publisher":"PT Remaja Rosdakarya Offiset","publisher-place":"Bandung","title":"Metodologi Penelitian Kualitatif","type":"book"},"uris":["http://www.mendeley.com/documents/?uuid=b65adc06-32df-459b-9bfd-6ee602b3e3c3"]}],"mendeley":{"formattedCitation":"Lexy J. Moleong.","plainTextFormattedCitation":"Lexy J. Moleong.","previouslyFormattedCitation":"Lexy J. Moleong."},"properties":{"noteIndex":59},"schema":"https://github.com/citation-style-language/schema/raw/master/csl-citation.json"}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Lexy J. Moleon</w:t>
      </w:r>
      <w:r>
        <w:rPr>
          <w:rFonts w:ascii="Times New Roman" w:hAnsi="Times New Roman" w:cs="Times New Roman"/>
          <w:noProof/>
          <w:lang w:val="en-US"/>
        </w:rPr>
        <w:t>g,</w:t>
      </w:r>
      <w:r w:rsidRPr="00B100D6">
        <w:rPr>
          <w:rFonts w:ascii="Times New Roman" w:hAnsi="Times New Roman" w:cs="Times New Roman"/>
        </w:rPr>
        <w:fldChar w:fldCharType="end"/>
      </w:r>
      <w:r w:rsidRPr="00B100D6">
        <w:rPr>
          <w:rFonts w:ascii="Times New Roman" w:hAnsi="Times New Roman" w:cs="Times New Roman"/>
        </w:rPr>
        <w:t xml:space="preserve"> 289</w:t>
      </w:r>
      <w:r>
        <w:rPr>
          <w:rFonts w:ascii="Times New Roman" w:hAnsi="Times New Roman" w:cs="Times New Roman"/>
          <w:lang w:val="en-US"/>
        </w:rPr>
        <w:t>.</w:t>
      </w:r>
    </w:p>
  </w:footnote>
  <w:footnote w:id="61">
    <w:p w:rsidR="00537CEB" w:rsidRPr="00B100D6" w:rsidRDefault="00537CEB" w:rsidP="0064096C">
      <w:pPr>
        <w:pStyle w:val="FootnoteText"/>
        <w:ind w:left="990" w:hanging="281"/>
        <w:jc w:val="both"/>
        <w:rPr>
          <w:rFonts w:ascii="Times New Roman" w:hAnsi="Times New Roman" w:cs="Times New Roman"/>
        </w:rPr>
      </w:pPr>
      <w:r w:rsidRPr="00B100D6">
        <w:rPr>
          <w:rStyle w:val="FootnoteReference"/>
          <w:rFonts w:ascii="Times New Roman" w:hAnsi="Times New Roman" w:cs="Times New Roman"/>
        </w:rPr>
        <w:footnoteRef/>
      </w:r>
      <w:r w:rsidRPr="00B100D6">
        <w:rPr>
          <w:rFonts w:ascii="Times New Roman" w:hAnsi="Times New Roman" w:cs="Times New Roman"/>
        </w:rPr>
        <w:t xml:space="preserve"> Menteri Dalam Negeri Republik Indonesia, </w:t>
      </w:r>
      <w:r w:rsidRPr="00B100D6">
        <w:rPr>
          <w:rFonts w:ascii="Times New Roman" w:hAnsi="Times New Roman" w:cs="Times New Roman"/>
          <w:i/>
        </w:rPr>
        <w:t>Profil Kelurahan Kombos Timur Kecamatan Singkil Kota Manado</w:t>
      </w:r>
      <w:r w:rsidRPr="00B100D6">
        <w:rPr>
          <w:rFonts w:ascii="Times New Roman" w:hAnsi="Times New Roman" w:cs="Times New Roman"/>
        </w:rPr>
        <w:t>, 2020.</w:t>
      </w:r>
    </w:p>
  </w:footnote>
  <w:footnote w:id="62">
    <w:p w:rsidR="00537CEB" w:rsidRPr="00EC59FA" w:rsidRDefault="00537CEB" w:rsidP="0049119E">
      <w:pPr>
        <w:pStyle w:val="FootnoteText"/>
        <w:ind w:left="709"/>
        <w:jc w:val="both"/>
        <w:rPr>
          <w:rFonts w:ascii="Times New Roman" w:hAnsi="Times New Roman" w:cs="Times New Roman"/>
          <w:lang w:val="en-US"/>
        </w:rPr>
      </w:pPr>
      <w:r w:rsidRPr="00B100D6">
        <w:rPr>
          <w:rStyle w:val="FootnoteReference"/>
          <w:rFonts w:ascii="Times New Roman" w:hAnsi="Times New Roman" w:cs="Times New Roman"/>
        </w:rPr>
        <w:footnoteRef/>
      </w:r>
      <w:r w:rsidRPr="00B100D6">
        <w:rPr>
          <w:rFonts w:ascii="Times New Roman" w:hAnsi="Times New Roman" w:cs="Times New Roman"/>
        </w:rPr>
        <w:t xml:space="preserve"> </w:t>
      </w:r>
      <w:r w:rsidRPr="00B100D6">
        <w:rPr>
          <w:rFonts w:ascii="Times New Roman" w:hAnsi="Times New Roman" w:cs="Times New Roman"/>
        </w:rPr>
        <w:fldChar w:fldCharType="begin" w:fldLock="1"/>
      </w:r>
      <w:r w:rsidRPr="00B100D6">
        <w:rPr>
          <w:rFonts w:ascii="Times New Roman" w:hAnsi="Times New Roman" w:cs="Times New Roman"/>
        </w:rPr>
        <w:instrText>ADDIN CSL_CITATION {"citationItems":[{"id":"ITEM-1","itemData":{"author":[{"dropping-particle":"","family":"Jajang","given":"","non-dropping-particle":"","parse-names":false,"suffix":""}],"id":"ITEM-1","issued":{"date-parts":[["0"]]},"publisher":"Perekam Suara dan Alat tulis Menulis","publisher-place":"Manado","title":"Pendapatan pabrik yang bersetifikat halal","type":"book"},"uris":["http://www.mendeley.com/documents/?uuid=d571bbc9-a52c-4d7a-a731-c761309c9f4c"]}],"mendeley":{"formattedCitation":"Jajang.","manualFormatting":"Jajang, 12 Agusutus 2022, Perekam Suara.","plainTextFormattedCitation":"Jajang.","previouslyFormattedCitation":"Jajang."},"properties":{"noteIndex":65},"schema":"https://github.com/citation-style-language/schema/raw/master/csl-citation.json"}</w:instrText>
      </w:r>
      <w:r w:rsidRPr="00B100D6">
        <w:rPr>
          <w:rFonts w:ascii="Times New Roman" w:hAnsi="Times New Roman" w:cs="Times New Roman"/>
        </w:rPr>
        <w:fldChar w:fldCharType="separate"/>
      </w:r>
      <w:r w:rsidRPr="00B100D6">
        <w:rPr>
          <w:rFonts w:ascii="Times New Roman" w:hAnsi="Times New Roman" w:cs="Times New Roman"/>
          <w:noProof/>
        </w:rPr>
        <w:t>Jajang</w:t>
      </w:r>
      <w:r w:rsidRPr="00B100D6">
        <w:rPr>
          <w:rFonts w:ascii="Times New Roman" w:hAnsi="Times New Roman" w:cs="Times New Roman"/>
          <w:noProof/>
          <w:lang w:val="en-US"/>
        </w:rPr>
        <w:t xml:space="preserve">, </w:t>
      </w:r>
      <w:r>
        <w:rPr>
          <w:rFonts w:ascii="Times New Roman" w:hAnsi="Times New Roman" w:cs="Times New Roman"/>
          <w:noProof/>
          <w:lang w:val="en-US"/>
        </w:rPr>
        <w:t xml:space="preserve">Pendapatan pabrik yang bersertifikat halal, perekam suara dan alat tulis menulis, </w:t>
      </w:r>
      <w:r w:rsidRPr="00B100D6">
        <w:rPr>
          <w:rFonts w:ascii="Times New Roman" w:hAnsi="Times New Roman" w:cs="Times New Roman"/>
          <w:noProof/>
          <w:lang w:val="en-US"/>
        </w:rPr>
        <w:t xml:space="preserve">12 </w:t>
      </w:r>
      <w:r>
        <w:rPr>
          <w:rFonts w:ascii="Times New Roman" w:hAnsi="Times New Roman" w:cs="Times New Roman"/>
          <w:noProof/>
          <w:lang w:val="en-US"/>
        </w:rPr>
        <w:t>Agusutus 2022</w:t>
      </w:r>
      <w:r w:rsidRPr="00B100D6">
        <w:rPr>
          <w:rFonts w:ascii="Times New Roman" w:hAnsi="Times New Roman" w:cs="Times New Roman"/>
          <w:noProof/>
        </w:rPr>
        <w:t>.</w:t>
      </w:r>
      <w:r w:rsidRPr="00B100D6">
        <w:rPr>
          <w:rFonts w:ascii="Times New Roman" w:hAnsi="Times New Roman" w:cs="Times New Roman"/>
        </w:rPr>
        <w:fldChar w:fldCharType="end"/>
      </w:r>
    </w:p>
  </w:footnote>
  <w:footnote w:id="63">
    <w:p w:rsidR="00537CEB" w:rsidRPr="00EC59FA" w:rsidRDefault="00537CEB" w:rsidP="00EC59FA">
      <w:pPr>
        <w:pStyle w:val="FootnoteText"/>
        <w:ind w:firstLine="709"/>
        <w:rPr>
          <w:rFonts w:ascii="Times New Roman" w:hAnsi="Times New Roman" w:cs="Times New Roman"/>
          <w:lang w:val="en-US"/>
        </w:rPr>
      </w:pPr>
      <w:r w:rsidRPr="00EC59FA">
        <w:rPr>
          <w:rStyle w:val="FootnoteReference"/>
          <w:rFonts w:ascii="Times New Roman" w:hAnsi="Times New Roman" w:cs="Times New Roman"/>
        </w:rPr>
        <w:footnoteRef/>
      </w:r>
      <w:r w:rsidRPr="00EC59FA">
        <w:rPr>
          <w:rFonts w:ascii="Times New Roman" w:hAnsi="Times New Roman" w:cs="Times New Roman"/>
        </w:rPr>
        <w:t xml:space="preserve"> </w:t>
      </w:r>
      <w:r w:rsidRPr="00EC59FA">
        <w:rPr>
          <w:rFonts w:ascii="Times New Roman" w:hAnsi="Times New Roman" w:cs="Times New Roman"/>
          <w:lang w:val="en-US"/>
        </w:rPr>
        <w:t>Jajang, 12 Agustus 2022, Perekam Suara</w:t>
      </w:r>
    </w:p>
  </w:footnote>
  <w:footnote w:id="64">
    <w:p w:rsidR="00537CEB" w:rsidRPr="00A8007E" w:rsidRDefault="00537CEB" w:rsidP="00EB2A0E">
      <w:pPr>
        <w:pStyle w:val="FootnoteText"/>
        <w:ind w:firstLine="709"/>
        <w:rPr>
          <w:rFonts w:ascii="Times New Roman" w:hAnsi="Times New Roman" w:cs="Times New Roman"/>
          <w:lang w:val="en-US"/>
        </w:rPr>
      </w:pPr>
      <w:r w:rsidRPr="00EB2A0E">
        <w:rPr>
          <w:rStyle w:val="FootnoteReference"/>
          <w:rFonts w:ascii="Times New Roman" w:hAnsi="Times New Roman" w:cs="Times New Roman"/>
        </w:rPr>
        <w:footnoteRef/>
      </w:r>
      <w:r w:rsidRPr="00EB2A0E">
        <w:rPr>
          <w:rFonts w:ascii="Times New Roman" w:hAnsi="Times New Roman" w:cs="Times New Roman"/>
        </w:rPr>
        <w:t xml:space="preserve"> </w:t>
      </w:r>
      <w:r w:rsidRPr="00EB2A0E">
        <w:rPr>
          <w:rFonts w:ascii="Times New Roman" w:hAnsi="Times New Roman" w:cs="Times New Roman"/>
          <w:lang w:val="en-US"/>
        </w:rPr>
        <w:t>Djafar 29  September 2022, dokumentasi pendapatan</w:t>
      </w:r>
      <w:r w:rsidRPr="00A8007E">
        <w:rPr>
          <w:rFonts w:ascii="Times New Roman" w:hAnsi="Times New Roman" w:cs="Times New Roman"/>
          <w:lang w:val="en-US"/>
        </w:rPr>
        <w:t xml:space="preserve"> dari pabrik roti yang dimiliki pak Djafar</w:t>
      </w:r>
    </w:p>
    <w:p w:rsidR="00537CEB" w:rsidRPr="00EB2A0E" w:rsidRDefault="00537CEB">
      <w:pPr>
        <w:pStyle w:val="FootnoteText"/>
        <w:rPr>
          <w:lang w:val="en-US"/>
        </w:rPr>
      </w:pPr>
    </w:p>
  </w:footnote>
  <w:footnote w:id="65">
    <w:p w:rsidR="00537CEB" w:rsidRPr="00160F38" w:rsidRDefault="00537CEB" w:rsidP="00160F38">
      <w:pPr>
        <w:pStyle w:val="FootnoteText"/>
        <w:ind w:firstLine="709"/>
        <w:rPr>
          <w:rFonts w:ascii="Times New Roman" w:hAnsi="Times New Roman" w:cs="Times New Roman"/>
          <w:lang w:val="en-US"/>
        </w:rPr>
      </w:pPr>
      <w:r w:rsidRPr="00160F38">
        <w:rPr>
          <w:rStyle w:val="FootnoteReference"/>
          <w:rFonts w:ascii="Times New Roman" w:hAnsi="Times New Roman" w:cs="Times New Roman"/>
        </w:rPr>
        <w:footnoteRef/>
      </w:r>
      <w:r w:rsidRPr="00160F38">
        <w:rPr>
          <w:rFonts w:ascii="Times New Roman" w:hAnsi="Times New Roman" w:cs="Times New Roman"/>
        </w:rPr>
        <w:t xml:space="preserve"> </w:t>
      </w:r>
      <w:r w:rsidRPr="00160F38">
        <w:rPr>
          <w:rFonts w:ascii="Times New Roman" w:hAnsi="Times New Roman" w:cs="Times New Roman"/>
          <w:lang w:val="en-US"/>
        </w:rPr>
        <w:t>Kementrian Agama RI, 1353.</w:t>
      </w:r>
    </w:p>
  </w:footnote>
  <w:footnote w:id="66">
    <w:p w:rsidR="00537CEB" w:rsidRPr="003C51B3" w:rsidRDefault="00537CEB" w:rsidP="003C51B3">
      <w:pPr>
        <w:pStyle w:val="FootnoteText"/>
        <w:ind w:firstLine="709"/>
        <w:rPr>
          <w:rFonts w:ascii="Times New Roman" w:hAnsi="Times New Roman" w:cs="Times New Roman"/>
          <w:lang w:val="en-US"/>
        </w:rPr>
      </w:pPr>
      <w:r w:rsidRPr="00160F38">
        <w:rPr>
          <w:rStyle w:val="FootnoteReference"/>
          <w:rFonts w:ascii="Times New Roman" w:hAnsi="Times New Roman" w:cs="Times New Roman"/>
        </w:rPr>
        <w:footnoteRef/>
      </w:r>
      <w:r w:rsidRPr="00160F38">
        <w:rPr>
          <w:rFonts w:ascii="Times New Roman" w:hAnsi="Times New Roman" w:cs="Times New Roman"/>
        </w:rPr>
        <w:t xml:space="preserve"> </w:t>
      </w:r>
      <w:r>
        <w:rPr>
          <w:rFonts w:ascii="Times New Roman" w:hAnsi="Times New Roman" w:cs="Times New Roman"/>
          <w:lang w:val="en-US"/>
        </w:rPr>
        <w:t>Kementrian Agama RI, 56</w:t>
      </w:r>
    </w:p>
  </w:footnote>
  <w:footnote w:id="67">
    <w:p w:rsidR="00537CEB" w:rsidRPr="00472695" w:rsidRDefault="00537CEB" w:rsidP="00FC5AC5">
      <w:pPr>
        <w:pStyle w:val="FootnoteText"/>
        <w:ind w:left="720" w:hanging="11"/>
        <w:rPr>
          <w:rFonts w:ascii="Times New Roman" w:hAnsi="Times New Roman" w:cs="Times New Roman"/>
          <w:lang w:val="en-US"/>
        </w:rPr>
      </w:pPr>
      <w:r w:rsidRPr="00472695">
        <w:rPr>
          <w:rStyle w:val="FootnoteReference"/>
          <w:rFonts w:ascii="Times New Roman" w:hAnsi="Times New Roman" w:cs="Times New Roman"/>
        </w:rPr>
        <w:footnoteRef/>
      </w:r>
      <w:r w:rsidRPr="00472695">
        <w:rPr>
          <w:rFonts w:ascii="Times New Roman" w:hAnsi="Times New Roman" w:cs="Times New Roman"/>
        </w:rPr>
        <w:t xml:space="preserve"> Muhammad Koliq, Studi AnalisisTerhadap Produk Makanan dan Minuman Olahan yang Belum Bersertifikat Halal (Studi Kasus pada IKM di Kota Semarang, ), Skripsi Sarjana Fakultas Syrai’ah IA</w:t>
      </w:r>
      <w:r>
        <w:rPr>
          <w:rFonts w:ascii="Times New Roman" w:hAnsi="Times New Roman" w:cs="Times New Roman"/>
        </w:rPr>
        <w:t xml:space="preserve">IN Walisongo, Semarang, 2010, </w:t>
      </w:r>
      <w:r w:rsidRPr="00472695">
        <w:rPr>
          <w:rFonts w:ascii="Times New Roman" w:hAnsi="Times New Roman" w:cs="Times New Roman"/>
        </w:rPr>
        <w:t xml:space="preserve"> 78.</w:t>
      </w:r>
    </w:p>
  </w:footnote>
  <w:footnote w:id="68">
    <w:p w:rsidR="00537CEB" w:rsidRPr="00FC5AC5" w:rsidRDefault="00537CEB" w:rsidP="00FC5AC5">
      <w:pPr>
        <w:pStyle w:val="FootnoteText"/>
        <w:ind w:left="720" w:hanging="11"/>
        <w:rPr>
          <w:rFonts w:ascii="Times New Roman" w:hAnsi="Times New Roman" w:cs="Times New Roman"/>
          <w:lang w:val="en-US"/>
        </w:rPr>
      </w:pPr>
      <w:r w:rsidRPr="00FC5AC5">
        <w:rPr>
          <w:rStyle w:val="FootnoteReference"/>
          <w:rFonts w:ascii="Times New Roman" w:hAnsi="Times New Roman" w:cs="Times New Roman"/>
        </w:rPr>
        <w:footnoteRef/>
      </w:r>
      <w:r w:rsidRPr="00FC5AC5">
        <w:rPr>
          <w:rFonts w:ascii="Times New Roman" w:hAnsi="Times New Roman" w:cs="Times New Roman"/>
        </w:rPr>
        <w:t xml:space="preserve"> Mardani, Hukum islam: Pengantar Ilmu Hukum Islam di Indonesia, Yogyaka</w:t>
      </w:r>
      <w:r>
        <w:rPr>
          <w:rFonts w:ascii="Times New Roman" w:hAnsi="Times New Roman" w:cs="Times New Roman"/>
        </w:rPr>
        <w:t>rta : Pustaka Pelajar, 2010</w:t>
      </w:r>
      <w:r>
        <w:rPr>
          <w:rFonts w:ascii="Times New Roman" w:hAnsi="Times New Roman" w:cs="Times New Roman"/>
          <w:lang w:val="en-US"/>
        </w:rPr>
        <w:t>,</w:t>
      </w:r>
      <w:r w:rsidRPr="00FC5AC5">
        <w:rPr>
          <w:rFonts w:ascii="Times New Roman" w:hAnsi="Times New Roman" w:cs="Times New Roman"/>
        </w:rPr>
        <w:t xml:space="preserve"> 150.</w:t>
      </w:r>
    </w:p>
  </w:footnote>
  <w:footnote w:id="69">
    <w:p w:rsidR="00537CEB" w:rsidRPr="00C86DC8" w:rsidRDefault="00537CEB" w:rsidP="00C86DC8">
      <w:pPr>
        <w:pStyle w:val="FootnoteText"/>
        <w:ind w:left="720"/>
        <w:rPr>
          <w:rFonts w:ascii="Times New Roman" w:hAnsi="Times New Roman" w:cs="Times New Roman"/>
          <w:lang w:val="en-US"/>
        </w:rPr>
      </w:pPr>
      <w:r w:rsidRPr="00C86DC8">
        <w:rPr>
          <w:rStyle w:val="FootnoteReference"/>
          <w:rFonts w:ascii="Times New Roman" w:hAnsi="Times New Roman" w:cs="Times New Roman"/>
        </w:rPr>
        <w:footnoteRef/>
      </w:r>
      <w:r w:rsidRPr="00C86DC8">
        <w:rPr>
          <w:rFonts w:ascii="Times New Roman" w:hAnsi="Times New Roman" w:cs="Times New Roman"/>
        </w:rPr>
        <w:t xml:space="preserve"> Abdul Qadir Zaelani, Metode  Penemuan Hukum dan Implementasinya Pada Kasus-kasus</w:t>
      </w:r>
      <w:r w:rsidRPr="00C86DC8">
        <w:rPr>
          <w:rFonts w:ascii="Times New Roman" w:hAnsi="Times New Roman" w:cs="Times New Roman"/>
          <w:lang w:val="en-US"/>
        </w:rPr>
        <w:t xml:space="preserve"> Hukum Islam, Bandar Lampung, Anugra</w:t>
      </w:r>
      <w:r>
        <w:rPr>
          <w:rFonts w:ascii="Times New Roman" w:hAnsi="Times New Roman" w:cs="Times New Roman"/>
          <w:lang w:val="en-US"/>
        </w:rPr>
        <w:t>h Utama Raharja (AURA), 2016,</w:t>
      </w:r>
      <w:r w:rsidRPr="00C86DC8">
        <w:rPr>
          <w:rFonts w:ascii="Times New Roman" w:hAnsi="Times New Roman" w:cs="Times New Roman"/>
          <w:lang w:val="en-US"/>
        </w:rPr>
        <w:t xml:space="preserve"> 56.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4D7C"/>
    <w:multiLevelType w:val="hybridMultilevel"/>
    <w:tmpl w:val="BCC2DBB0"/>
    <w:lvl w:ilvl="0" w:tplc="8D2091F2">
      <w:start w:val="1"/>
      <w:numFmt w:val="decimal"/>
      <w:lvlText w:val="%1."/>
      <w:lvlJc w:val="left"/>
      <w:pPr>
        <w:ind w:left="392" w:hanging="272"/>
      </w:pPr>
      <w:rPr>
        <w:rFonts w:ascii="Times New Roman" w:eastAsia="Times New Roman" w:hAnsi="Times New Roman" w:cs="Times New Roman" w:hint="default"/>
        <w:color w:val="121414"/>
        <w:spacing w:val="-28"/>
        <w:w w:val="100"/>
        <w:sz w:val="24"/>
        <w:szCs w:val="24"/>
        <w:lang w:val="id" w:eastAsia="en-US" w:bidi="ar-SA"/>
      </w:rPr>
    </w:lvl>
    <w:lvl w:ilvl="1" w:tplc="84425B10">
      <w:start w:val="1"/>
      <w:numFmt w:val="lowerLetter"/>
      <w:lvlText w:val="%2."/>
      <w:lvlJc w:val="left"/>
      <w:pPr>
        <w:ind w:left="840" w:hanging="360"/>
      </w:pPr>
      <w:rPr>
        <w:rFonts w:hint="default"/>
        <w:b/>
        <w:bCs/>
        <w:spacing w:val="-6"/>
        <w:w w:val="100"/>
        <w:lang w:val="id" w:eastAsia="en-US" w:bidi="ar-SA"/>
      </w:rPr>
    </w:lvl>
    <w:lvl w:ilvl="2" w:tplc="0AF4A1DA">
      <w:start w:val="1"/>
      <w:numFmt w:val="decimal"/>
      <w:lvlText w:val="%3)"/>
      <w:lvlJc w:val="left"/>
      <w:pPr>
        <w:ind w:left="1253" w:hanging="360"/>
      </w:pPr>
      <w:rPr>
        <w:rFonts w:ascii="Times New Roman" w:eastAsia="Times New Roman" w:hAnsi="Times New Roman" w:cs="Times New Roman" w:hint="default"/>
        <w:color w:val="121414"/>
        <w:spacing w:val="-20"/>
        <w:w w:val="99"/>
        <w:sz w:val="24"/>
        <w:szCs w:val="24"/>
        <w:lang w:val="id" w:eastAsia="en-US" w:bidi="ar-SA"/>
      </w:rPr>
    </w:lvl>
    <w:lvl w:ilvl="3" w:tplc="D4A414A2">
      <w:numFmt w:val="bullet"/>
      <w:lvlText w:val="•"/>
      <w:lvlJc w:val="left"/>
      <w:pPr>
        <w:ind w:left="2266" w:hanging="360"/>
      </w:pPr>
      <w:rPr>
        <w:rFonts w:hint="default"/>
        <w:lang w:val="id" w:eastAsia="en-US" w:bidi="ar-SA"/>
      </w:rPr>
    </w:lvl>
    <w:lvl w:ilvl="4" w:tplc="D5409B08">
      <w:numFmt w:val="bullet"/>
      <w:lvlText w:val="•"/>
      <w:lvlJc w:val="left"/>
      <w:pPr>
        <w:ind w:left="3272" w:hanging="360"/>
      </w:pPr>
      <w:rPr>
        <w:rFonts w:hint="default"/>
        <w:lang w:val="id" w:eastAsia="en-US" w:bidi="ar-SA"/>
      </w:rPr>
    </w:lvl>
    <w:lvl w:ilvl="5" w:tplc="23F6E65A">
      <w:numFmt w:val="bullet"/>
      <w:lvlText w:val="•"/>
      <w:lvlJc w:val="left"/>
      <w:pPr>
        <w:ind w:left="4278" w:hanging="360"/>
      </w:pPr>
      <w:rPr>
        <w:rFonts w:hint="default"/>
        <w:lang w:val="id" w:eastAsia="en-US" w:bidi="ar-SA"/>
      </w:rPr>
    </w:lvl>
    <w:lvl w:ilvl="6" w:tplc="A5149BB6">
      <w:numFmt w:val="bullet"/>
      <w:lvlText w:val="•"/>
      <w:lvlJc w:val="left"/>
      <w:pPr>
        <w:ind w:left="5284" w:hanging="360"/>
      </w:pPr>
      <w:rPr>
        <w:rFonts w:hint="default"/>
        <w:lang w:val="id" w:eastAsia="en-US" w:bidi="ar-SA"/>
      </w:rPr>
    </w:lvl>
    <w:lvl w:ilvl="7" w:tplc="15CEDB2A">
      <w:numFmt w:val="bullet"/>
      <w:lvlText w:val="•"/>
      <w:lvlJc w:val="left"/>
      <w:pPr>
        <w:ind w:left="6290" w:hanging="360"/>
      </w:pPr>
      <w:rPr>
        <w:rFonts w:hint="default"/>
        <w:lang w:val="id" w:eastAsia="en-US" w:bidi="ar-SA"/>
      </w:rPr>
    </w:lvl>
    <w:lvl w:ilvl="8" w:tplc="75DCE5A0">
      <w:numFmt w:val="bullet"/>
      <w:lvlText w:val="•"/>
      <w:lvlJc w:val="left"/>
      <w:pPr>
        <w:ind w:left="7296" w:hanging="360"/>
      </w:pPr>
      <w:rPr>
        <w:rFonts w:hint="default"/>
        <w:lang w:val="id" w:eastAsia="en-US" w:bidi="ar-SA"/>
      </w:rPr>
    </w:lvl>
  </w:abstractNum>
  <w:abstractNum w:abstractNumId="1">
    <w:nsid w:val="03CC58D6"/>
    <w:multiLevelType w:val="hybridMultilevel"/>
    <w:tmpl w:val="68142232"/>
    <w:lvl w:ilvl="0" w:tplc="43E079C2">
      <w:start w:val="1"/>
      <w:numFmt w:val="lowerLetter"/>
      <w:lvlText w:val="%1."/>
      <w:lvlJc w:val="left"/>
      <w:pPr>
        <w:ind w:left="459" w:hanging="360"/>
      </w:pPr>
      <w:rPr>
        <w:rFonts w:ascii="Times New Roman" w:eastAsiaTheme="minorHAnsi" w:hAnsi="Times New Roman" w:cs="Times New Roman"/>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2">
    <w:nsid w:val="065E7326"/>
    <w:multiLevelType w:val="hybridMultilevel"/>
    <w:tmpl w:val="49BAF074"/>
    <w:lvl w:ilvl="0" w:tplc="93C680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A5196E"/>
    <w:multiLevelType w:val="hybridMultilevel"/>
    <w:tmpl w:val="4B1CFB26"/>
    <w:lvl w:ilvl="0" w:tplc="7E46D98E">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246109"/>
    <w:multiLevelType w:val="hybridMultilevel"/>
    <w:tmpl w:val="8722A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230439"/>
    <w:multiLevelType w:val="hybridMultilevel"/>
    <w:tmpl w:val="0F6625BE"/>
    <w:lvl w:ilvl="0" w:tplc="520894A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A032CFC"/>
    <w:multiLevelType w:val="hybridMultilevel"/>
    <w:tmpl w:val="0B82DFE2"/>
    <w:lvl w:ilvl="0" w:tplc="FF0E5466">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nsid w:val="1AB82E10"/>
    <w:multiLevelType w:val="hybridMultilevel"/>
    <w:tmpl w:val="12800528"/>
    <w:lvl w:ilvl="0" w:tplc="4CBC4D64">
      <w:start w:val="1"/>
      <w:numFmt w:val="lowerLetter"/>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F139A"/>
    <w:multiLevelType w:val="hybridMultilevel"/>
    <w:tmpl w:val="0A7C86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D7415C0"/>
    <w:multiLevelType w:val="hybridMultilevel"/>
    <w:tmpl w:val="26C0200C"/>
    <w:lvl w:ilvl="0" w:tplc="0409000F">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nsid w:val="1EF60433"/>
    <w:multiLevelType w:val="hybridMultilevel"/>
    <w:tmpl w:val="EF0C4572"/>
    <w:lvl w:ilvl="0" w:tplc="921CE3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12365E5"/>
    <w:multiLevelType w:val="hybridMultilevel"/>
    <w:tmpl w:val="A3F67F8E"/>
    <w:lvl w:ilvl="0" w:tplc="EA6E35C4">
      <w:start w:val="1"/>
      <w:numFmt w:val="lowerLetter"/>
      <w:lvlText w:val="%1."/>
      <w:lvlJc w:val="left"/>
      <w:pPr>
        <w:ind w:left="1211" w:hanging="360"/>
      </w:pPr>
      <w:rPr>
        <w:rFonts w:ascii="Times New Roman" w:eastAsiaTheme="minorHAnsi" w:hAnsi="Times New Roman" w:cs="Times New Roman"/>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21962A5D"/>
    <w:multiLevelType w:val="hybridMultilevel"/>
    <w:tmpl w:val="D5C6B428"/>
    <w:lvl w:ilvl="0" w:tplc="741A9F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A5834ED"/>
    <w:multiLevelType w:val="hybridMultilevel"/>
    <w:tmpl w:val="471C8EC8"/>
    <w:lvl w:ilvl="0" w:tplc="D700C7AA">
      <w:start w:val="1"/>
      <w:numFmt w:val="decimal"/>
      <w:lvlText w:val="%1."/>
      <w:lvlJc w:val="left"/>
      <w:pPr>
        <w:ind w:left="753" w:hanging="360"/>
      </w:pPr>
      <w:rPr>
        <w:rFonts w:hint="default"/>
        <w:sz w:val="24"/>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4">
    <w:nsid w:val="2A677B5C"/>
    <w:multiLevelType w:val="hybridMultilevel"/>
    <w:tmpl w:val="7F6003E0"/>
    <w:lvl w:ilvl="0" w:tplc="F80443E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1013D"/>
    <w:multiLevelType w:val="hybridMultilevel"/>
    <w:tmpl w:val="D0EEB474"/>
    <w:lvl w:ilvl="0" w:tplc="68B8C2AC">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4E15E8A"/>
    <w:multiLevelType w:val="hybridMultilevel"/>
    <w:tmpl w:val="92D0C50E"/>
    <w:lvl w:ilvl="0" w:tplc="3D5A212A">
      <w:start w:val="2"/>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4771DB"/>
    <w:multiLevelType w:val="hybridMultilevel"/>
    <w:tmpl w:val="41D0418A"/>
    <w:lvl w:ilvl="0" w:tplc="064E39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C832EB0"/>
    <w:multiLevelType w:val="hybridMultilevel"/>
    <w:tmpl w:val="19122FC2"/>
    <w:lvl w:ilvl="0" w:tplc="0409000F">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3E701B5A"/>
    <w:multiLevelType w:val="hybridMultilevel"/>
    <w:tmpl w:val="2328FA8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nsid w:val="3ECC65A9"/>
    <w:multiLevelType w:val="hybridMultilevel"/>
    <w:tmpl w:val="79B44D2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7C94D22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220227"/>
    <w:multiLevelType w:val="hybridMultilevel"/>
    <w:tmpl w:val="5346F4B2"/>
    <w:lvl w:ilvl="0" w:tplc="36DC1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5C7479"/>
    <w:multiLevelType w:val="hybridMultilevel"/>
    <w:tmpl w:val="536479C2"/>
    <w:lvl w:ilvl="0" w:tplc="0F9648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39145EC"/>
    <w:multiLevelType w:val="hybridMultilevel"/>
    <w:tmpl w:val="8EFCEB2C"/>
    <w:lvl w:ilvl="0" w:tplc="204437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A20CF8"/>
    <w:multiLevelType w:val="hybridMultilevel"/>
    <w:tmpl w:val="E7CAB65A"/>
    <w:lvl w:ilvl="0" w:tplc="4B928B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DE51854"/>
    <w:multiLevelType w:val="hybridMultilevel"/>
    <w:tmpl w:val="74EE6666"/>
    <w:lvl w:ilvl="0" w:tplc="EEA86B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E955D64"/>
    <w:multiLevelType w:val="hybridMultilevel"/>
    <w:tmpl w:val="87D0BD0E"/>
    <w:lvl w:ilvl="0" w:tplc="824408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C055EB"/>
    <w:multiLevelType w:val="hybridMultilevel"/>
    <w:tmpl w:val="2C12F8AA"/>
    <w:lvl w:ilvl="0" w:tplc="8A92A8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8916D08"/>
    <w:multiLevelType w:val="hybridMultilevel"/>
    <w:tmpl w:val="47AE6646"/>
    <w:lvl w:ilvl="0" w:tplc="D51E8AF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B24DF6"/>
    <w:multiLevelType w:val="hybridMultilevel"/>
    <w:tmpl w:val="2BF250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0241E9"/>
    <w:multiLevelType w:val="hybridMultilevel"/>
    <w:tmpl w:val="995A9DEC"/>
    <w:lvl w:ilvl="0" w:tplc="15DE30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EC3295E"/>
    <w:multiLevelType w:val="hybridMultilevel"/>
    <w:tmpl w:val="9EE05D2E"/>
    <w:lvl w:ilvl="0" w:tplc="7BD652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EDC67F9"/>
    <w:multiLevelType w:val="hybridMultilevel"/>
    <w:tmpl w:val="6A10494A"/>
    <w:lvl w:ilvl="0" w:tplc="2396805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B5529F"/>
    <w:multiLevelType w:val="hybridMultilevel"/>
    <w:tmpl w:val="7D9C49EE"/>
    <w:lvl w:ilvl="0" w:tplc="3FF4CC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526396E"/>
    <w:multiLevelType w:val="hybridMultilevel"/>
    <w:tmpl w:val="48D80B7E"/>
    <w:lvl w:ilvl="0" w:tplc="04090019">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5">
    <w:nsid w:val="666455AA"/>
    <w:multiLevelType w:val="hybridMultilevel"/>
    <w:tmpl w:val="69E84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9165B1"/>
    <w:multiLevelType w:val="hybridMultilevel"/>
    <w:tmpl w:val="2ACC1F8C"/>
    <w:lvl w:ilvl="0" w:tplc="F4169F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8A14632"/>
    <w:multiLevelType w:val="hybridMultilevel"/>
    <w:tmpl w:val="233E722C"/>
    <w:lvl w:ilvl="0" w:tplc="7ABCF3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8C52E49"/>
    <w:multiLevelType w:val="hybridMultilevel"/>
    <w:tmpl w:val="721AE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CC2D7B"/>
    <w:multiLevelType w:val="hybridMultilevel"/>
    <w:tmpl w:val="C2EEB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2F08A0"/>
    <w:multiLevelType w:val="hybridMultilevel"/>
    <w:tmpl w:val="3732E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A9613E"/>
    <w:multiLevelType w:val="hybridMultilevel"/>
    <w:tmpl w:val="516C1E22"/>
    <w:lvl w:ilvl="0" w:tplc="D4AAF3B0">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2086208"/>
    <w:multiLevelType w:val="hybridMultilevel"/>
    <w:tmpl w:val="DEAADA74"/>
    <w:lvl w:ilvl="0" w:tplc="88B886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7EB43B5"/>
    <w:multiLevelType w:val="hybridMultilevel"/>
    <w:tmpl w:val="986E31EE"/>
    <w:lvl w:ilvl="0" w:tplc="53985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
  </w:num>
  <w:num w:numId="3">
    <w:abstractNumId w:val="9"/>
  </w:num>
  <w:num w:numId="4">
    <w:abstractNumId w:val="36"/>
  </w:num>
  <w:num w:numId="5">
    <w:abstractNumId w:val="20"/>
  </w:num>
  <w:num w:numId="6">
    <w:abstractNumId w:val="29"/>
  </w:num>
  <w:num w:numId="7">
    <w:abstractNumId w:val="7"/>
  </w:num>
  <w:num w:numId="8">
    <w:abstractNumId w:val="14"/>
  </w:num>
  <w:num w:numId="9">
    <w:abstractNumId w:val="31"/>
  </w:num>
  <w:num w:numId="10">
    <w:abstractNumId w:val="32"/>
  </w:num>
  <w:num w:numId="11">
    <w:abstractNumId w:val="39"/>
  </w:num>
  <w:num w:numId="12">
    <w:abstractNumId w:val="28"/>
  </w:num>
  <w:num w:numId="13">
    <w:abstractNumId w:val="37"/>
  </w:num>
  <w:num w:numId="14">
    <w:abstractNumId w:val="22"/>
  </w:num>
  <w:num w:numId="15">
    <w:abstractNumId w:val="5"/>
  </w:num>
  <w:num w:numId="16">
    <w:abstractNumId w:val="26"/>
  </w:num>
  <w:num w:numId="17">
    <w:abstractNumId w:val="43"/>
  </w:num>
  <w:num w:numId="18">
    <w:abstractNumId w:val="13"/>
  </w:num>
  <w:num w:numId="19">
    <w:abstractNumId w:val="8"/>
  </w:num>
  <w:num w:numId="20">
    <w:abstractNumId w:val="6"/>
  </w:num>
  <w:num w:numId="21">
    <w:abstractNumId w:val="42"/>
  </w:num>
  <w:num w:numId="22">
    <w:abstractNumId w:val="35"/>
  </w:num>
  <w:num w:numId="23">
    <w:abstractNumId w:val="3"/>
  </w:num>
  <w:num w:numId="24">
    <w:abstractNumId w:val="12"/>
  </w:num>
  <w:num w:numId="25">
    <w:abstractNumId w:val="27"/>
  </w:num>
  <w:num w:numId="26">
    <w:abstractNumId w:val="24"/>
  </w:num>
  <w:num w:numId="27">
    <w:abstractNumId w:val="23"/>
  </w:num>
  <w:num w:numId="28">
    <w:abstractNumId w:val="30"/>
  </w:num>
  <w:num w:numId="29">
    <w:abstractNumId w:val="25"/>
  </w:num>
  <w:num w:numId="30">
    <w:abstractNumId w:val="33"/>
  </w:num>
  <w:num w:numId="31">
    <w:abstractNumId w:val="21"/>
  </w:num>
  <w:num w:numId="32">
    <w:abstractNumId w:val="34"/>
  </w:num>
  <w:num w:numId="33">
    <w:abstractNumId w:val="11"/>
  </w:num>
  <w:num w:numId="34">
    <w:abstractNumId w:val="1"/>
  </w:num>
  <w:num w:numId="35">
    <w:abstractNumId w:val="19"/>
  </w:num>
  <w:num w:numId="36">
    <w:abstractNumId w:val="15"/>
  </w:num>
  <w:num w:numId="37">
    <w:abstractNumId w:val="4"/>
  </w:num>
  <w:num w:numId="38">
    <w:abstractNumId w:val="18"/>
  </w:num>
  <w:num w:numId="39">
    <w:abstractNumId w:val="16"/>
  </w:num>
  <w:num w:numId="40">
    <w:abstractNumId w:val="41"/>
  </w:num>
  <w:num w:numId="41">
    <w:abstractNumId w:val="10"/>
  </w:num>
  <w:num w:numId="42">
    <w:abstractNumId w:val="38"/>
  </w:num>
  <w:num w:numId="43">
    <w:abstractNumId w:val="0"/>
  </w:num>
  <w:num w:numId="44">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96C"/>
    <w:rsid w:val="00022179"/>
    <w:rsid w:val="00032C87"/>
    <w:rsid w:val="0003611C"/>
    <w:rsid w:val="00052DC1"/>
    <w:rsid w:val="00057A8C"/>
    <w:rsid w:val="00064827"/>
    <w:rsid w:val="000760D7"/>
    <w:rsid w:val="00076B0D"/>
    <w:rsid w:val="00092381"/>
    <w:rsid w:val="0009581C"/>
    <w:rsid w:val="000A038B"/>
    <w:rsid w:val="000B5246"/>
    <w:rsid w:val="000D0769"/>
    <w:rsid w:val="000F24FF"/>
    <w:rsid w:val="0010505F"/>
    <w:rsid w:val="001102BB"/>
    <w:rsid w:val="00116656"/>
    <w:rsid w:val="00130BE5"/>
    <w:rsid w:val="001422A7"/>
    <w:rsid w:val="00160F38"/>
    <w:rsid w:val="0016410E"/>
    <w:rsid w:val="00164D49"/>
    <w:rsid w:val="001878FB"/>
    <w:rsid w:val="00191198"/>
    <w:rsid w:val="001B70A0"/>
    <w:rsid w:val="001C3FB5"/>
    <w:rsid w:val="002569FF"/>
    <w:rsid w:val="0029316E"/>
    <w:rsid w:val="002A45F2"/>
    <w:rsid w:val="002D1E65"/>
    <w:rsid w:val="003465EE"/>
    <w:rsid w:val="00347A9A"/>
    <w:rsid w:val="0035270E"/>
    <w:rsid w:val="003734B2"/>
    <w:rsid w:val="0039634E"/>
    <w:rsid w:val="003A50F8"/>
    <w:rsid w:val="003C51B3"/>
    <w:rsid w:val="003E18F3"/>
    <w:rsid w:val="003E1B10"/>
    <w:rsid w:val="00417914"/>
    <w:rsid w:val="00422B80"/>
    <w:rsid w:val="0044777B"/>
    <w:rsid w:val="00457F14"/>
    <w:rsid w:val="00472695"/>
    <w:rsid w:val="00475BA5"/>
    <w:rsid w:val="0049119E"/>
    <w:rsid w:val="004B5F1D"/>
    <w:rsid w:val="004C788C"/>
    <w:rsid w:val="004D26F7"/>
    <w:rsid w:val="004E3602"/>
    <w:rsid w:val="00506459"/>
    <w:rsid w:val="00520158"/>
    <w:rsid w:val="00537CEB"/>
    <w:rsid w:val="00542953"/>
    <w:rsid w:val="005638C2"/>
    <w:rsid w:val="00583852"/>
    <w:rsid w:val="00595821"/>
    <w:rsid w:val="005E313B"/>
    <w:rsid w:val="00624C85"/>
    <w:rsid w:val="0064096C"/>
    <w:rsid w:val="00650904"/>
    <w:rsid w:val="00653DA3"/>
    <w:rsid w:val="00693EE7"/>
    <w:rsid w:val="006B7397"/>
    <w:rsid w:val="006F4411"/>
    <w:rsid w:val="00727DDA"/>
    <w:rsid w:val="00747534"/>
    <w:rsid w:val="0075468E"/>
    <w:rsid w:val="00783622"/>
    <w:rsid w:val="007A60E3"/>
    <w:rsid w:val="007D21F3"/>
    <w:rsid w:val="007E091D"/>
    <w:rsid w:val="007F5999"/>
    <w:rsid w:val="007F7F46"/>
    <w:rsid w:val="0080082D"/>
    <w:rsid w:val="008233E9"/>
    <w:rsid w:val="00841C8C"/>
    <w:rsid w:val="00842D24"/>
    <w:rsid w:val="008969C9"/>
    <w:rsid w:val="008C2B57"/>
    <w:rsid w:val="00933848"/>
    <w:rsid w:val="009358D0"/>
    <w:rsid w:val="00955A06"/>
    <w:rsid w:val="00966C8B"/>
    <w:rsid w:val="00973467"/>
    <w:rsid w:val="00985777"/>
    <w:rsid w:val="009A5636"/>
    <w:rsid w:val="009C1396"/>
    <w:rsid w:val="009F3E05"/>
    <w:rsid w:val="00A173DD"/>
    <w:rsid w:val="00A209FF"/>
    <w:rsid w:val="00A30BB5"/>
    <w:rsid w:val="00A336AF"/>
    <w:rsid w:val="00A34EA4"/>
    <w:rsid w:val="00A44C16"/>
    <w:rsid w:val="00A47A4D"/>
    <w:rsid w:val="00A8007E"/>
    <w:rsid w:val="00A92277"/>
    <w:rsid w:val="00AC2B17"/>
    <w:rsid w:val="00AC4BF5"/>
    <w:rsid w:val="00AD5EDB"/>
    <w:rsid w:val="00B100D6"/>
    <w:rsid w:val="00B2410F"/>
    <w:rsid w:val="00B54A89"/>
    <w:rsid w:val="00B60136"/>
    <w:rsid w:val="00B63095"/>
    <w:rsid w:val="00B7771C"/>
    <w:rsid w:val="00B96484"/>
    <w:rsid w:val="00BB11A8"/>
    <w:rsid w:val="00BE6788"/>
    <w:rsid w:val="00BF02F8"/>
    <w:rsid w:val="00BF2CEE"/>
    <w:rsid w:val="00C10677"/>
    <w:rsid w:val="00C3092B"/>
    <w:rsid w:val="00C52ADC"/>
    <w:rsid w:val="00C75BEF"/>
    <w:rsid w:val="00C84CE7"/>
    <w:rsid w:val="00C86DC8"/>
    <w:rsid w:val="00CC187E"/>
    <w:rsid w:val="00CF64CA"/>
    <w:rsid w:val="00D03CB0"/>
    <w:rsid w:val="00D1210C"/>
    <w:rsid w:val="00D1370D"/>
    <w:rsid w:val="00D462E6"/>
    <w:rsid w:val="00D47E09"/>
    <w:rsid w:val="00D822F5"/>
    <w:rsid w:val="00D8267B"/>
    <w:rsid w:val="00D835B5"/>
    <w:rsid w:val="00DA5B98"/>
    <w:rsid w:val="00DA6153"/>
    <w:rsid w:val="00DB3B27"/>
    <w:rsid w:val="00E22BD4"/>
    <w:rsid w:val="00E30BF2"/>
    <w:rsid w:val="00E33AB5"/>
    <w:rsid w:val="00E6660D"/>
    <w:rsid w:val="00E71FF2"/>
    <w:rsid w:val="00E726E4"/>
    <w:rsid w:val="00EB2A0E"/>
    <w:rsid w:val="00EB4211"/>
    <w:rsid w:val="00EC59FA"/>
    <w:rsid w:val="00F22C26"/>
    <w:rsid w:val="00F81057"/>
    <w:rsid w:val="00F874E9"/>
    <w:rsid w:val="00FA05A9"/>
    <w:rsid w:val="00FC5AC5"/>
    <w:rsid w:val="00FD6DB9"/>
    <w:rsid w:val="00FF06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96C"/>
    <w:rPr>
      <w:lang w:val="id-ID"/>
    </w:rPr>
  </w:style>
  <w:style w:type="paragraph" w:styleId="Heading1">
    <w:name w:val="heading 1"/>
    <w:basedOn w:val="Normal"/>
    <w:next w:val="Normal"/>
    <w:link w:val="Heading1Char"/>
    <w:uiPriority w:val="9"/>
    <w:qFormat/>
    <w:rsid w:val="006409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96C"/>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uiPriority w:val="34"/>
    <w:qFormat/>
    <w:rsid w:val="0064096C"/>
    <w:pPr>
      <w:ind w:left="720"/>
      <w:contextualSpacing/>
    </w:pPr>
  </w:style>
  <w:style w:type="paragraph" w:styleId="FootnoteText">
    <w:name w:val="footnote text"/>
    <w:basedOn w:val="Normal"/>
    <w:link w:val="FootnoteTextChar"/>
    <w:uiPriority w:val="99"/>
    <w:unhideWhenUsed/>
    <w:rsid w:val="0064096C"/>
    <w:pPr>
      <w:spacing w:after="0" w:line="240" w:lineRule="auto"/>
    </w:pPr>
    <w:rPr>
      <w:sz w:val="20"/>
      <w:szCs w:val="20"/>
    </w:rPr>
  </w:style>
  <w:style w:type="character" w:customStyle="1" w:styleId="FootnoteTextChar">
    <w:name w:val="Footnote Text Char"/>
    <w:basedOn w:val="DefaultParagraphFont"/>
    <w:link w:val="FootnoteText"/>
    <w:uiPriority w:val="99"/>
    <w:rsid w:val="0064096C"/>
    <w:rPr>
      <w:sz w:val="20"/>
      <w:szCs w:val="20"/>
      <w:lang w:val="id-ID"/>
    </w:rPr>
  </w:style>
  <w:style w:type="character" w:styleId="FootnoteReference">
    <w:name w:val="footnote reference"/>
    <w:basedOn w:val="DefaultParagraphFont"/>
    <w:uiPriority w:val="99"/>
    <w:semiHidden/>
    <w:unhideWhenUsed/>
    <w:rsid w:val="0064096C"/>
    <w:rPr>
      <w:vertAlign w:val="superscript"/>
    </w:rPr>
  </w:style>
  <w:style w:type="paragraph" w:styleId="Header">
    <w:name w:val="header"/>
    <w:basedOn w:val="Normal"/>
    <w:link w:val="HeaderChar"/>
    <w:uiPriority w:val="99"/>
    <w:unhideWhenUsed/>
    <w:rsid w:val="00640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96C"/>
    <w:rPr>
      <w:lang w:val="id-ID"/>
    </w:rPr>
  </w:style>
  <w:style w:type="character" w:styleId="Hyperlink">
    <w:name w:val="Hyperlink"/>
    <w:basedOn w:val="DefaultParagraphFont"/>
    <w:uiPriority w:val="99"/>
    <w:unhideWhenUsed/>
    <w:rsid w:val="0064096C"/>
    <w:rPr>
      <w:color w:val="0000FF" w:themeColor="hyperlink"/>
      <w:u w:val="single"/>
    </w:rPr>
  </w:style>
  <w:style w:type="paragraph" w:styleId="BalloonText">
    <w:name w:val="Balloon Text"/>
    <w:basedOn w:val="Normal"/>
    <w:link w:val="BalloonTextChar"/>
    <w:uiPriority w:val="99"/>
    <w:semiHidden/>
    <w:unhideWhenUsed/>
    <w:rsid w:val="00640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96C"/>
    <w:rPr>
      <w:rFonts w:ascii="Tahoma" w:hAnsi="Tahoma" w:cs="Tahoma"/>
      <w:sz w:val="16"/>
      <w:szCs w:val="16"/>
      <w:lang w:val="id-ID"/>
    </w:rPr>
  </w:style>
  <w:style w:type="paragraph" w:styleId="Footer">
    <w:name w:val="footer"/>
    <w:basedOn w:val="Normal"/>
    <w:link w:val="FooterChar"/>
    <w:uiPriority w:val="99"/>
    <w:unhideWhenUsed/>
    <w:rsid w:val="00640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96C"/>
    <w:rPr>
      <w:lang w:val="id-ID"/>
    </w:rPr>
  </w:style>
  <w:style w:type="table" w:styleId="TableGrid">
    <w:name w:val="Table Grid"/>
    <w:basedOn w:val="TableNormal"/>
    <w:uiPriority w:val="59"/>
    <w:rsid w:val="006409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569FF"/>
    <w:pPr>
      <w:spacing w:after="0" w:line="240" w:lineRule="auto"/>
    </w:pPr>
    <w:rPr>
      <w:lang w:val="id-ID"/>
    </w:rPr>
  </w:style>
  <w:style w:type="paragraph" w:styleId="TOCHeading">
    <w:name w:val="TOC Heading"/>
    <w:basedOn w:val="Heading1"/>
    <w:next w:val="Normal"/>
    <w:uiPriority w:val="39"/>
    <w:semiHidden/>
    <w:unhideWhenUsed/>
    <w:qFormat/>
    <w:rsid w:val="00727DDA"/>
    <w:pPr>
      <w:outlineLvl w:val="9"/>
    </w:pPr>
    <w:rPr>
      <w:lang w:val="en-US"/>
    </w:rPr>
  </w:style>
  <w:style w:type="paragraph" w:styleId="TOC1">
    <w:name w:val="toc 1"/>
    <w:basedOn w:val="Normal"/>
    <w:next w:val="Normal"/>
    <w:autoRedefine/>
    <w:uiPriority w:val="39"/>
    <w:unhideWhenUsed/>
    <w:rsid w:val="00727DDA"/>
    <w:pPr>
      <w:tabs>
        <w:tab w:val="left" w:pos="426"/>
        <w:tab w:val="right" w:leader="dot" w:pos="7928"/>
      </w:tabs>
      <w:spacing w:after="100" w:line="360" w:lineRule="auto"/>
      <w:ind w:left="567" w:hanging="567"/>
      <w:jc w:val="both"/>
    </w:pPr>
    <w:rPr>
      <w:rFonts w:ascii="Times New Roman" w:eastAsiaTheme="minorEastAsia" w:hAnsi="Times New Roman" w:cs="Times New Roman"/>
      <w:b/>
      <w:noProof/>
      <w:sz w:val="24"/>
      <w:lang w:val="en-US"/>
    </w:rPr>
  </w:style>
  <w:style w:type="paragraph" w:styleId="TOC2">
    <w:name w:val="toc 2"/>
    <w:basedOn w:val="Normal"/>
    <w:next w:val="Normal"/>
    <w:autoRedefine/>
    <w:uiPriority w:val="39"/>
    <w:unhideWhenUsed/>
    <w:rsid w:val="00727DDA"/>
    <w:pPr>
      <w:tabs>
        <w:tab w:val="left" w:pos="709"/>
        <w:tab w:val="right" w:leader="dot" w:pos="7928"/>
      </w:tabs>
      <w:spacing w:after="100"/>
      <w:ind w:left="709" w:hanging="283"/>
      <w:jc w:val="both"/>
    </w:pPr>
    <w:rPr>
      <w:rFonts w:ascii="Times New Roman" w:hAnsi="Times New Roman" w:cs="Times New Roman"/>
      <w:noProof/>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96C"/>
    <w:rPr>
      <w:lang w:val="id-ID"/>
    </w:rPr>
  </w:style>
  <w:style w:type="paragraph" w:styleId="Heading1">
    <w:name w:val="heading 1"/>
    <w:basedOn w:val="Normal"/>
    <w:next w:val="Normal"/>
    <w:link w:val="Heading1Char"/>
    <w:uiPriority w:val="9"/>
    <w:qFormat/>
    <w:rsid w:val="006409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96C"/>
    <w:rPr>
      <w:rFonts w:asciiTheme="majorHAnsi" w:eastAsiaTheme="majorEastAsia" w:hAnsiTheme="majorHAnsi" w:cstheme="majorBidi"/>
      <w:b/>
      <w:bCs/>
      <w:color w:val="365F91" w:themeColor="accent1" w:themeShade="BF"/>
      <w:sz w:val="28"/>
      <w:szCs w:val="28"/>
      <w:lang w:val="id-ID"/>
    </w:rPr>
  </w:style>
  <w:style w:type="paragraph" w:styleId="ListParagraph">
    <w:name w:val="List Paragraph"/>
    <w:basedOn w:val="Normal"/>
    <w:uiPriority w:val="34"/>
    <w:qFormat/>
    <w:rsid w:val="0064096C"/>
    <w:pPr>
      <w:ind w:left="720"/>
      <w:contextualSpacing/>
    </w:pPr>
  </w:style>
  <w:style w:type="paragraph" w:styleId="FootnoteText">
    <w:name w:val="footnote text"/>
    <w:basedOn w:val="Normal"/>
    <w:link w:val="FootnoteTextChar"/>
    <w:uiPriority w:val="99"/>
    <w:unhideWhenUsed/>
    <w:rsid w:val="0064096C"/>
    <w:pPr>
      <w:spacing w:after="0" w:line="240" w:lineRule="auto"/>
    </w:pPr>
    <w:rPr>
      <w:sz w:val="20"/>
      <w:szCs w:val="20"/>
    </w:rPr>
  </w:style>
  <w:style w:type="character" w:customStyle="1" w:styleId="FootnoteTextChar">
    <w:name w:val="Footnote Text Char"/>
    <w:basedOn w:val="DefaultParagraphFont"/>
    <w:link w:val="FootnoteText"/>
    <w:uiPriority w:val="99"/>
    <w:rsid w:val="0064096C"/>
    <w:rPr>
      <w:sz w:val="20"/>
      <w:szCs w:val="20"/>
      <w:lang w:val="id-ID"/>
    </w:rPr>
  </w:style>
  <w:style w:type="character" w:styleId="FootnoteReference">
    <w:name w:val="footnote reference"/>
    <w:basedOn w:val="DefaultParagraphFont"/>
    <w:uiPriority w:val="99"/>
    <w:semiHidden/>
    <w:unhideWhenUsed/>
    <w:rsid w:val="0064096C"/>
    <w:rPr>
      <w:vertAlign w:val="superscript"/>
    </w:rPr>
  </w:style>
  <w:style w:type="paragraph" w:styleId="Header">
    <w:name w:val="header"/>
    <w:basedOn w:val="Normal"/>
    <w:link w:val="HeaderChar"/>
    <w:uiPriority w:val="99"/>
    <w:unhideWhenUsed/>
    <w:rsid w:val="00640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96C"/>
    <w:rPr>
      <w:lang w:val="id-ID"/>
    </w:rPr>
  </w:style>
  <w:style w:type="character" w:styleId="Hyperlink">
    <w:name w:val="Hyperlink"/>
    <w:basedOn w:val="DefaultParagraphFont"/>
    <w:uiPriority w:val="99"/>
    <w:unhideWhenUsed/>
    <w:rsid w:val="0064096C"/>
    <w:rPr>
      <w:color w:val="0000FF" w:themeColor="hyperlink"/>
      <w:u w:val="single"/>
    </w:rPr>
  </w:style>
  <w:style w:type="paragraph" w:styleId="BalloonText">
    <w:name w:val="Balloon Text"/>
    <w:basedOn w:val="Normal"/>
    <w:link w:val="BalloonTextChar"/>
    <w:uiPriority w:val="99"/>
    <w:semiHidden/>
    <w:unhideWhenUsed/>
    <w:rsid w:val="00640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96C"/>
    <w:rPr>
      <w:rFonts w:ascii="Tahoma" w:hAnsi="Tahoma" w:cs="Tahoma"/>
      <w:sz w:val="16"/>
      <w:szCs w:val="16"/>
      <w:lang w:val="id-ID"/>
    </w:rPr>
  </w:style>
  <w:style w:type="paragraph" w:styleId="Footer">
    <w:name w:val="footer"/>
    <w:basedOn w:val="Normal"/>
    <w:link w:val="FooterChar"/>
    <w:uiPriority w:val="99"/>
    <w:unhideWhenUsed/>
    <w:rsid w:val="00640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96C"/>
    <w:rPr>
      <w:lang w:val="id-ID"/>
    </w:rPr>
  </w:style>
  <w:style w:type="table" w:styleId="TableGrid">
    <w:name w:val="Table Grid"/>
    <w:basedOn w:val="TableNormal"/>
    <w:uiPriority w:val="59"/>
    <w:rsid w:val="006409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569FF"/>
    <w:pPr>
      <w:spacing w:after="0" w:line="240" w:lineRule="auto"/>
    </w:pPr>
    <w:rPr>
      <w:lang w:val="id-ID"/>
    </w:rPr>
  </w:style>
  <w:style w:type="paragraph" w:styleId="TOCHeading">
    <w:name w:val="TOC Heading"/>
    <w:basedOn w:val="Heading1"/>
    <w:next w:val="Normal"/>
    <w:uiPriority w:val="39"/>
    <w:semiHidden/>
    <w:unhideWhenUsed/>
    <w:qFormat/>
    <w:rsid w:val="00727DDA"/>
    <w:pPr>
      <w:outlineLvl w:val="9"/>
    </w:pPr>
    <w:rPr>
      <w:lang w:val="en-US"/>
    </w:rPr>
  </w:style>
  <w:style w:type="paragraph" w:styleId="TOC1">
    <w:name w:val="toc 1"/>
    <w:basedOn w:val="Normal"/>
    <w:next w:val="Normal"/>
    <w:autoRedefine/>
    <w:uiPriority w:val="39"/>
    <w:unhideWhenUsed/>
    <w:rsid w:val="00727DDA"/>
    <w:pPr>
      <w:tabs>
        <w:tab w:val="left" w:pos="426"/>
        <w:tab w:val="right" w:leader="dot" w:pos="7928"/>
      </w:tabs>
      <w:spacing w:after="100" w:line="360" w:lineRule="auto"/>
      <w:ind w:left="567" w:hanging="567"/>
      <w:jc w:val="both"/>
    </w:pPr>
    <w:rPr>
      <w:rFonts w:ascii="Times New Roman" w:eastAsiaTheme="minorEastAsia" w:hAnsi="Times New Roman" w:cs="Times New Roman"/>
      <w:b/>
      <w:noProof/>
      <w:sz w:val="24"/>
      <w:lang w:val="en-US"/>
    </w:rPr>
  </w:style>
  <w:style w:type="paragraph" w:styleId="TOC2">
    <w:name w:val="toc 2"/>
    <w:basedOn w:val="Normal"/>
    <w:next w:val="Normal"/>
    <w:autoRedefine/>
    <w:uiPriority w:val="39"/>
    <w:unhideWhenUsed/>
    <w:rsid w:val="00727DDA"/>
    <w:pPr>
      <w:tabs>
        <w:tab w:val="left" w:pos="709"/>
        <w:tab w:val="right" w:leader="dot" w:pos="7928"/>
      </w:tabs>
      <w:spacing w:after="100"/>
      <w:ind w:left="709" w:hanging="283"/>
      <w:jc w:val="both"/>
    </w:pPr>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bdradzakolii@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4867D-C2C0-4A21-B834-D22C2B26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16400</Words>
  <Characters>93480</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Costumer</dc:creator>
  <cp:lastModifiedBy>Costumer</cp:lastModifiedBy>
  <cp:revision>2</cp:revision>
  <cp:lastPrinted>2022-10-05T02:41:00Z</cp:lastPrinted>
  <dcterms:created xsi:type="dcterms:W3CDTF">2022-10-21T03:29:00Z</dcterms:created>
  <dcterms:modified xsi:type="dcterms:W3CDTF">2022-10-21T03:29:00Z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8387ef00-b86a-334b-ba28-731683ca7dfb</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